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0665A" w14:textId="49A3656F" w:rsidR="00EB23A3" w:rsidRDefault="00EB23A3" w:rsidP="00FE454F">
      <w:pPr>
        <w:jc w:val="both"/>
        <w:rPr>
          <w:rFonts w:ascii="HelveticaNeue" w:eastAsia="Times New Roman" w:hAnsi="HelveticaNeue" w:cs="Times New Roman"/>
          <w:color w:val="FFFFFF"/>
          <w:sz w:val="20"/>
          <w:szCs w:val="12"/>
          <w:u w:val="single"/>
          <w:rtl/>
        </w:rPr>
      </w:pPr>
      <w:r>
        <w:rPr>
          <w:rFonts w:ascii="HelveticaNeue" w:eastAsia="Times New Roman" w:hAnsi="HelveticaNeue" w:cs="Times New Roman" w:hint="cs"/>
          <w:color w:val="FFFFFF"/>
          <w:sz w:val="20"/>
          <w:szCs w:val="12"/>
          <w:u w:val="single"/>
          <w:rtl/>
        </w:rPr>
        <w:t>م</w:t>
      </w:r>
    </w:p>
    <w:p w14:paraId="672BE550" w14:textId="77777777" w:rsidR="00E106C8" w:rsidRDefault="00E106C8" w:rsidP="00FE454F">
      <w:pPr>
        <w:jc w:val="both"/>
        <w:rPr>
          <w:rFonts w:ascii="HelveticaNeue" w:eastAsia="Times New Roman" w:hAnsi="HelveticaNeue" w:cs="Times New Roman"/>
          <w:color w:val="FFFFFF"/>
          <w:sz w:val="20"/>
          <w:szCs w:val="12"/>
          <w:u w:val="single"/>
          <w:rtl/>
        </w:rPr>
      </w:pPr>
    </w:p>
    <w:tbl>
      <w:tblPr>
        <w:tblStyle w:val="a6"/>
        <w:tblpPr w:leftFromText="180" w:rightFromText="180" w:vertAnchor="page" w:horzAnchor="margin" w:tblpXSpec="center" w:tblpY="2731"/>
        <w:tblW w:w="0" w:type="auto"/>
        <w:shd w:val="clear" w:color="auto" w:fill="C6D9F1" w:themeFill="text2" w:themeFillTint="33"/>
        <w:tblLook w:val="04A0" w:firstRow="1" w:lastRow="0" w:firstColumn="1" w:lastColumn="0" w:noHBand="0" w:noVBand="1"/>
      </w:tblPr>
      <w:tblGrid>
        <w:gridCol w:w="8930"/>
      </w:tblGrid>
      <w:tr w:rsidR="008673BA" w14:paraId="4BE15853" w14:textId="77777777" w:rsidTr="008673BA">
        <w:tc>
          <w:tcPr>
            <w:tcW w:w="8930" w:type="dxa"/>
            <w:shd w:val="clear" w:color="auto" w:fill="B8CCE4" w:themeFill="accent1" w:themeFillTint="66"/>
          </w:tcPr>
          <w:p w14:paraId="3F985595" w14:textId="77777777" w:rsidR="008673BA" w:rsidRDefault="008673BA" w:rsidP="008673BA">
            <w:pPr>
              <w:shd w:val="clear" w:color="auto" w:fill="FFFFFF"/>
              <w:spacing w:before="240" w:after="240"/>
              <w:jc w:val="center"/>
              <w:rPr>
                <w:color w:val="943634" w:themeColor="accent2" w:themeShade="BF"/>
                <w:sz w:val="220"/>
                <w:szCs w:val="220"/>
                <w:rtl/>
              </w:rPr>
            </w:pPr>
            <w:r w:rsidRPr="00E106C8">
              <w:rPr>
                <w:color w:val="943634" w:themeColor="accent2" w:themeShade="BF"/>
                <w:sz w:val="220"/>
                <w:szCs w:val="220"/>
                <w:rtl/>
              </w:rPr>
              <w:t xml:space="preserve">لائحة </w:t>
            </w:r>
          </w:p>
          <w:p w14:paraId="521809B9" w14:textId="77777777" w:rsidR="008673BA" w:rsidRDefault="008673BA" w:rsidP="008673BA">
            <w:pPr>
              <w:shd w:val="clear" w:color="auto" w:fill="FFFFFF"/>
              <w:spacing w:before="240" w:after="240"/>
              <w:jc w:val="center"/>
              <w:rPr>
                <w:color w:val="943634" w:themeColor="accent2" w:themeShade="BF"/>
                <w:sz w:val="220"/>
                <w:szCs w:val="220"/>
                <w:rtl/>
              </w:rPr>
            </w:pPr>
            <w:r>
              <w:rPr>
                <w:rFonts w:hint="cs"/>
                <w:color w:val="943634" w:themeColor="accent2" w:themeShade="BF"/>
                <w:sz w:val="220"/>
                <w:szCs w:val="220"/>
                <w:rtl/>
              </w:rPr>
              <w:t xml:space="preserve">تنظيم </w:t>
            </w:r>
          </w:p>
          <w:p w14:paraId="7F39DAD1" w14:textId="77777777" w:rsidR="008673BA" w:rsidRPr="007070AD" w:rsidRDefault="008673BA" w:rsidP="008673BA">
            <w:pPr>
              <w:shd w:val="clear" w:color="auto" w:fill="FFFFFF"/>
              <w:spacing w:before="240" w:after="240"/>
              <w:jc w:val="center"/>
              <w:rPr>
                <w:rFonts w:asciiTheme="minorBidi" w:eastAsia="Times New Roman" w:hAnsiTheme="minorBidi"/>
                <w:b/>
                <w:bCs/>
                <w:color w:val="1F497D" w:themeColor="text2"/>
                <w:sz w:val="144"/>
                <w:szCs w:val="144"/>
                <w:rtl/>
              </w:rPr>
            </w:pPr>
            <w:r>
              <w:rPr>
                <w:rFonts w:hint="cs"/>
                <w:color w:val="943634" w:themeColor="accent2" w:themeShade="BF"/>
                <w:sz w:val="220"/>
                <w:szCs w:val="220"/>
                <w:rtl/>
              </w:rPr>
              <w:t>العمل والعمال</w:t>
            </w:r>
            <w:r w:rsidRPr="00E106C8">
              <w:rPr>
                <w:rFonts w:asciiTheme="minorBidi" w:eastAsia="Times New Roman" w:hAnsiTheme="minorBidi" w:hint="cs"/>
                <w:b/>
                <w:bCs/>
                <w:color w:val="1F497D" w:themeColor="text2"/>
                <w:sz w:val="460"/>
                <w:szCs w:val="460"/>
                <w:rtl/>
              </w:rPr>
              <w:t xml:space="preserve">  </w:t>
            </w:r>
          </w:p>
          <w:p w14:paraId="698C713E" w14:textId="77777777" w:rsidR="008673BA" w:rsidRPr="00EB23A3" w:rsidRDefault="008673BA" w:rsidP="008673BA">
            <w:pPr>
              <w:shd w:val="clear" w:color="auto" w:fill="FFFFFF"/>
              <w:spacing w:before="240" w:after="240"/>
              <w:jc w:val="center"/>
              <w:rPr>
                <w:rFonts w:asciiTheme="minorBidi" w:eastAsia="Times New Roman" w:hAnsiTheme="minorBidi"/>
                <w:b/>
                <w:bCs/>
                <w:color w:val="333333"/>
                <w:sz w:val="44"/>
                <w:szCs w:val="44"/>
                <w:rtl/>
              </w:rPr>
            </w:pPr>
          </w:p>
        </w:tc>
      </w:tr>
    </w:tbl>
    <w:p w14:paraId="1A092919" w14:textId="77777777" w:rsidR="00E106C8" w:rsidRDefault="00E106C8" w:rsidP="00FE454F">
      <w:pPr>
        <w:jc w:val="both"/>
        <w:rPr>
          <w:rFonts w:ascii="HelveticaNeue" w:eastAsia="Times New Roman" w:hAnsi="HelveticaNeue" w:cs="Times New Roman"/>
          <w:color w:val="FFFFFF"/>
          <w:sz w:val="20"/>
          <w:szCs w:val="12"/>
          <w:u w:val="single"/>
          <w:rtl/>
        </w:rPr>
      </w:pPr>
    </w:p>
    <w:p w14:paraId="3BB50C29" w14:textId="77777777" w:rsidR="00C06948" w:rsidRDefault="00C06948" w:rsidP="00FE454F">
      <w:pPr>
        <w:jc w:val="both"/>
        <w:rPr>
          <w:rFonts w:ascii="HelveticaNeue" w:eastAsia="Times New Roman" w:hAnsi="HelveticaNeue" w:cs="Times New Roman"/>
          <w:color w:val="FFFFFF"/>
          <w:sz w:val="20"/>
          <w:szCs w:val="12"/>
          <w:u w:val="single"/>
          <w:rtl/>
        </w:rPr>
      </w:pPr>
    </w:p>
    <w:p w14:paraId="2BA0678C" w14:textId="77777777" w:rsidR="00C06948" w:rsidRDefault="00C06948" w:rsidP="00FE454F">
      <w:pPr>
        <w:jc w:val="both"/>
        <w:rPr>
          <w:rFonts w:ascii="HelveticaNeue" w:eastAsia="Times New Roman" w:hAnsi="HelveticaNeue" w:cs="Times New Roman"/>
          <w:color w:val="FFFFFF"/>
          <w:sz w:val="20"/>
          <w:szCs w:val="12"/>
          <w:u w:val="single"/>
          <w:rtl/>
        </w:rPr>
      </w:pPr>
    </w:p>
    <w:p w14:paraId="43B139DB" w14:textId="77777777" w:rsidR="00C06948" w:rsidRDefault="00C06948" w:rsidP="00FE454F">
      <w:pPr>
        <w:jc w:val="both"/>
        <w:rPr>
          <w:rFonts w:ascii="HelveticaNeue" w:eastAsia="Times New Roman" w:hAnsi="HelveticaNeue" w:cs="Times New Roman"/>
          <w:color w:val="FFFFFF"/>
          <w:sz w:val="20"/>
          <w:szCs w:val="12"/>
          <w:u w:val="single"/>
          <w:rtl/>
        </w:rPr>
      </w:pPr>
    </w:p>
    <w:p w14:paraId="010551CA" w14:textId="77777777" w:rsidR="00C06948" w:rsidRDefault="00C06948" w:rsidP="00FE454F">
      <w:pPr>
        <w:jc w:val="both"/>
        <w:rPr>
          <w:rFonts w:ascii="HelveticaNeue" w:eastAsia="Times New Roman" w:hAnsi="HelveticaNeue" w:cs="Times New Roman"/>
          <w:color w:val="FFFFFF"/>
          <w:sz w:val="20"/>
          <w:szCs w:val="12"/>
          <w:u w:val="single"/>
          <w:rtl/>
        </w:rPr>
      </w:pPr>
    </w:p>
    <w:p w14:paraId="441F73F2" w14:textId="77777777" w:rsidR="00C06948" w:rsidRDefault="00C06948" w:rsidP="00FE454F">
      <w:pPr>
        <w:jc w:val="both"/>
        <w:rPr>
          <w:rFonts w:ascii="HelveticaNeue" w:eastAsia="Times New Roman" w:hAnsi="HelveticaNeue" w:cs="Times New Roman"/>
          <w:color w:val="FFFFFF"/>
          <w:sz w:val="20"/>
          <w:szCs w:val="12"/>
          <w:u w:val="single"/>
          <w:rtl/>
        </w:rPr>
      </w:pPr>
    </w:p>
    <w:p w14:paraId="05AFE249" w14:textId="77777777" w:rsidR="00C06948" w:rsidRDefault="00C06948" w:rsidP="00FE454F">
      <w:pPr>
        <w:jc w:val="both"/>
        <w:rPr>
          <w:rFonts w:ascii="HelveticaNeue" w:eastAsia="Times New Roman" w:hAnsi="HelveticaNeue" w:cs="Times New Roman"/>
          <w:color w:val="FFFFFF"/>
          <w:sz w:val="20"/>
          <w:szCs w:val="12"/>
          <w:u w:val="single"/>
          <w:rtl/>
        </w:rPr>
      </w:pPr>
    </w:p>
    <w:p w14:paraId="4788C184" w14:textId="77777777" w:rsidR="00C06948" w:rsidRDefault="00C06948" w:rsidP="00FE454F">
      <w:pPr>
        <w:jc w:val="both"/>
        <w:rPr>
          <w:rFonts w:ascii="HelveticaNeue" w:eastAsia="Times New Roman" w:hAnsi="HelveticaNeue" w:cs="Times New Roman"/>
          <w:color w:val="FFFFFF"/>
          <w:sz w:val="20"/>
          <w:szCs w:val="12"/>
          <w:u w:val="single"/>
          <w:rtl/>
        </w:rPr>
      </w:pPr>
    </w:p>
    <w:p w14:paraId="6474CB3A" w14:textId="77777777" w:rsidR="00C06948" w:rsidRDefault="00C06948" w:rsidP="00FE454F">
      <w:pPr>
        <w:jc w:val="both"/>
        <w:rPr>
          <w:rFonts w:ascii="HelveticaNeue" w:eastAsia="Times New Roman" w:hAnsi="HelveticaNeue" w:cs="Times New Roman"/>
          <w:color w:val="FFFFFF"/>
          <w:sz w:val="20"/>
          <w:szCs w:val="12"/>
          <w:u w:val="single"/>
          <w:rtl/>
        </w:rPr>
      </w:pPr>
    </w:p>
    <w:p w14:paraId="6FA56DF2" w14:textId="77777777" w:rsidR="00C06948" w:rsidRDefault="00C06948" w:rsidP="00FE454F">
      <w:pPr>
        <w:jc w:val="both"/>
        <w:rPr>
          <w:rFonts w:ascii="HelveticaNeue" w:eastAsia="Times New Roman" w:hAnsi="HelveticaNeue" w:cs="Times New Roman"/>
          <w:color w:val="FFFFFF"/>
          <w:sz w:val="20"/>
          <w:szCs w:val="12"/>
          <w:u w:val="single"/>
          <w:rtl/>
        </w:rPr>
      </w:pPr>
    </w:p>
    <w:p w14:paraId="3877E31D" w14:textId="77777777" w:rsidR="00C06948" w:rsidRDefault="00C06948" w:rsidP="00FE454F">
      <w:pPr>
        <w:jc w:val="both"/>
        <w:rPr>
          <w:rFonts w:ascii="HelveticaNeue" w:eastAsia="Times New Roman" w:hAnsi="HelveticaNeue" w:cs="Times New Roman"/>
          <w:color w:val="FFFFFF"/>
          <w:sz w:val="20"/>
          <w:szCs w:val="12"/>
          <w:u w:val="single"/>
          <w:rtl/>
        </w:rPr>
      </w:pPr>
    </w:p>
    <w:p w14:paraId="6A508F4C" w14:textId="77777777" w:rsidR="00C06948" w:rsidRDefault="00C06948" w:rsidP="00FE454F">
      <w:pPr>
        <w:jc w:val="both"/>
        <w:rPr>
          <w:rFonts w:ascii="HelveticaNeue" w:eastAsia="Times New Roman" w:hAnsi="HelveticaNeue" w:cs="Times New Roman"/>
          <w:color w:val="FFFFFF"/>
          <w:sz w:val="20"/>
          <w:szCs w:val="12"/>
          <w:u w:val="single"/>
          <w:rtl/>
        </w:rPr>
      </w:pPr>
    </w:p>
    <w:p w14:paraId="2F96468E" w14:textId="77777777" w:rsidR="00C06948" w:rsidRDefault="00C06948" w:rsidP="00FE454F">
      <w:pPr>
        <w:jc w:val="both"/>
        <w:rPr>
          <w:rFonts w:ascii="HelveticaNeue" w:eastAsia="Times New Roman" w:hAnsi="HelveticaNeue" w:cs="Times New Roman"/>
          <w:color w:val="FFFFFF"/>
          <w:sz w:val="20"/>
          <w:szCs w:val="12"/>
          <w:u w:val="single"/>
          <w:rtl/>
        </w:rPr>
      </w:pPr>
    </w:p>
    <w:p w14:paraId="331D774D" w14:textId="77777777" w:rsidR="00C06948" w:rsidRDefault="00C06948" w:rsidP="00FE454F">
      <w:pPr>
        <w:jc w:val="both"/>
        <w:rPr>
          <w:rFonts w:ascii="HelveticaNeue" w:eastAsia="Times New Roman" w:hAnsi="HelveticaNeue" w:cs="Times New Roman"/>
          <w:color w:val="FFFFFF"/>
          <w:sz w:val="20"/>
          <w:szCs w:val="12"/>
          <w:u w:val="single"/>
          <w:rtl/>
        </w:rPr>
      </w:pPr>
    </w:p>
    <w:p w14:paraId="0C7683EA" w14:textId="77777777" w:rsidR="00C06948" w:rsidRDefault="00C06948" w:rsidP="00FE454F">
      <w:pPr>
        <w:jc w:val="both"/>
        <w:rPr>
          <w:rFonts w:ascii="HelveticaNeue" w:eastAsia="Times New Roman" w:hAnsi="HelveticaNeue" w:cs="Times New Roman"/>
          <w:color w:val="FFFFFF"/>
          <w:sz w:val="20"/>
          <w:szCs w:val="12"/>
          <w:u w:val="single"/>
          <w:rtl/>
        </w:rPr>
      </w:pPr>
    </w:p>
    <w:p w14:paraId="39AF71AA" w14:textId="77777777" w:rsidR="00C06948" w:rsidRDefault="00C06948" w:rsidP="00FE454F">
      <w:pPr>
        <w:jc w:val="both"/>
        <w:rPr>
          <w:rFonts w:ascii="HelveticaNeue" w:eastAsia="Times New Roman" w:hAnsi="HelveticaNeue" w:cs="Times New Roman"/>
          <w:color w:val="FFFFFF"/>
          <w:sz w:val="20"/>
          <w:szCs w:val="12"/>
          <w:u w:val="single"/>
          <w:rtl/>
        </w:rPr>
      </w:pPr>
    </w:p>
    <w:p w14:paraId="1AA84F71" w14:textId="77777777" w:rsidR="00C06948" w:rsidRDefault="00C06948" w:rsidP="00FE454F">
      <w:pPr>
        <w:jc w:val="both"/>
        <w:rPr>
          <w:rFonts w:ascii="HelveticaNeue" w:eastAsia="Times New Roman" w:hAnsi="HelveticaNeue" w:cs="Times New Roman"/>
          <w:color w:val="FFFFFF"/>
          <w:sz w:val="20"/>
          <w:szCs w:val="12"/>
          <w:u w:val="single"/>
          <w:rtl/>
        </w:rPr>
      </w:pPr>
    </w:p>
    <w:p w14:paraId="45FC5CDF" w14:textId="77777777" w:rsidR="00C06948" w:rsidRDefault="00C06948" w:rsidP="00FE454F">
      <w:pPr>
        <w:jc w:val="both"/>
        <w:rPr>
          <w:rFonts w:ascii="HelveticaNeue" w:eastAsia="Times New Roman" w:hAnsi="HelveticaNeue" w:cs="Times New Roman"/>
          <w:color w:val="FFFFFF"/>
          <w:sz w:val="20"/>
          <w:szCs w:val="12"/>
          <w:u w:val="single"/>
          <w:rtl/>
        </w:rPr>
      </w:pPr>
    </w:p>
    <w:p w14:paraId="7D83A10A" w14:textId="77777777" w:rsidR="00C06948" w:rsidRDefault="00C06948" w:rsidP="00FE454F">
      <w:pPr>
        <w:jc w:val="both"/>
        <w:rPr>
          <w:rFonts w:ascii="HelveticaNeue" w:eastAsia="Times New Roman" w:hAnsi="HelveticaNeue" w:cs="Times New Roman"/>
          <w:color w:val="FFFFFF"/>
          <w:sz w:val="20"/>
          <w:szCs w:val="12"/>
          <w:u w:val="single"/>
          <w:rtl/>
        </w:rPr>
      </w:pPr>
    </w:p>
    <w:p w14:paraId="3DC5E828" w14:textId="77777777" w:rsidR="00C06948" w:rsidRDefault="00C06948" w:rsidP="00FE454F">
      <w:pPr>
        <w:jc w:val="both"/>
        <w:rPr>
          <w:rFonts w:ascii="HelveticaNeue" w:eastAsia="Times New Roman" w:hAnsi="HelveticaNeue" w:cs="Times New Roman"/>
          <w:color w:val="FFFFFF"/>
          <w:sz w:val="20"/>
          <w:szCs w:val="12"/>
          <w:u w:val="single"/>
          <w:rtl/>
        </w:rPr>
      </w:pPr>
    </w:p>
    <w:p w14:paraId="6C68132E" w14:textId="77777777" w:rsidR="00C06948" w:rsidRDefault="00C06948" w:rsidP="00FE454F">
      <w:pPr>
        <w:jc w:val="both"/>
        <w:rPr>
          <w:rFonts w:ascii="HelveticaNeue" w:eastAsia="Times New Roman" w:hAnsi="HelveticaNeue" w:cs="Times New Roman"/>
          <w:color w:val="FFFFFF"/>
          <w:sz w:val="20"/>
          <w:szCs w:val="12"/>
          <w:u w:val="single"/>
          <w:rtl/>
        </w:rPr>
      </w:pPr>
    </w:p>
    <w:p w14:paraId="6FB4C4F1" w14:textId="77777777" w:rsidR="00C06948" w:rsidRDefault="00C06948" w:rsidP="00FE454F">
      <w:pPr>
        <w:jc w:val="both"/>
        <w:rPr>
          <w:rFonts w:ascii="HelveticaNeue" w:eastAsia="Times New Roman" w:hAnsi="HelveticaNeue" w:cs="Times New Roman"/>
          <w:color w:val="FFFFFF"/>
          <w:sz w:val="20"/>
          <w:szCs w:val="12"/>
          <w:u w:val="single"/>
          <w:rtl/>
        </w:rPr>
      </w:pPr>
    </w:p>
    <w:p w14:paraId="04F44DDC" w14:textId="77777777" w:rsidR="00C06948" w:rsidRDefault="00C06948" w:rsidP="00FE454F">
      <w:pPr>
        <w:jc w:val="both"/>
        <w:rPr>
          <w:rFonts w:ascii="HelveticaNeue" w:eastAsia="Times New Roman" w:hAnsi="HelveticaNeue" w:cs="Times New Roman"/>
          <w:color w:val="FFFFFF"/>
          <w:sz w:val="20"/>
          <w:szCs w:val="12"/>
          <w:u w:val="single"/>
          <w:rtl/>
        </w:rPr>
      </w:pPr>
    </w:p>
    <w:p w14:paraId="15BE4F45" w14:textId="77777777" w:rsidR="00C06948" w:rsidRDefault="00C06948" w:rsidP="00FE454F">
      <w:pPr>
        <w:jc w:val="both"/>
        <w:rPr>
          <w:rFonts w:ascii="HelveticaNeue" w:eastAsia="Times New Roman" w:hAnsi="HelveticaNeue" w:cs="Times New Roman"/>
          <w:color w:val="FFFFFF"/>
          <w:sz w:val="20"/>
          <w:szCs w:val="12"/>
          <w:u w:val="single"/>
          <w:rtl/>
        </w:rPr>
      </w:pPr>
    </w:p>
    <w:p w14:paraId="063C6478" w14:textId="77777777" w:rsidR="00C06948" w:rsidRDefault="00C06948" w:rsidP="00FE454F">
      <w:pPr>
        <w:jc w:val="both"/>
        <w:rPr>
          <w:rFonts w:ascii="HelveticaNeue" w:eastAsia="Times New Roman" w:hAnsi="HelveticaNeue" w:cs="Times New Roman"/>
          <w:color w:val="FFFFFF"/>
          <w:sz w:val="20"/>
          <w:szCs w:val="12"/>
          <w:u w:val="single"/>
          <w:rtl/>
        </w:rPr>
      </w:pPr>
    </w:p>
    <w:p w14:paraId="5AE88F86" w14:textId="77777777" w:rsidR="00C06948" w:rsidRDefault="00C06948" w:rsidP="00FE454F">
      <w:pPr>
        <w:jc w:val="both"/>
        <w:rPr>
          <w:rFonts w:asciiTheme="minorBidi" w:hAnsiTheme="minorBidi"/>
          <w:b/>
          <w:bCs/>
          <w:sz w:val="40"/>
          <w:szCs w:val="40"/>
          <w:u w:val="single"/>
          <w:rtl/>
        </w:rPr>
      </w:pPr>
    </w:p>
    <w:p w14:paraId="26D6E830" w14:textId="77777777" w:rsidR="00C06948" w:rsidRDefault="00C06948" w:rsidP="00FE454F">
      <w:pPr>
        <w:jc w:val="both"/>
        <w:rPr>
          <w:rFonts w:asciiTheme="minorBidi" w:hAnsiTheme="minorBidi"/>
          <w:b/>
          <w:bCs/>
          <w:sz w:val="40"/>
          <w:szCs w:val="40"/>
          <w:u w:val="single"/>
          <w:rtl/>
        </w:rPr>
      </w:pPr>
    </w:p>
    <w:p w14:paraId="1D96517B" w14:textId="77777777" w:rsidR="00C06948" w:rsidRDefault="00C06948" w:rsidP="00FE454F">
      <w:pPr>
        <w:jc w:val="both"/>
        <w:rPr>
          <w:rFonts w:asciiTheme="minorBidi" w:hAnsiTheme="minorBidi"/>
          <w:b/>
          <w:bCs/>
          <w:sz w:val="40"/>
          <w:szCs w:val="40"/>
          <w:u w:val="single"/>
          <w:rtl/>
        </w:rPr>
      </w:pPr>
    </w:p>
    <w:p w14:paraId="40F3C137" w14:textId="77777777" w:rsidR="00C06948" w:rsidRDefault="00C06948" w:rsidP="00FE454F">
      <w:pPr>
        <w:jc w:val="both"/>
        <w:rPr>
          <w:rFonts w:asciiTheme="minorBidi" w:hAnsiTheme="minorBidi"/>
          <w:b/>
          <w:bCs/>
          <w:sz w:val="40"/>
          <w:szCs w:val="40"/>
          <w:u w:val="single"/>
          <w:rtl/>
        </w:rPr>
      </w:pPr>
    </w:p>
    <w:p w14:paraId="5788D8AD" w14:textId="77777777" w:rsidR="00C9084F" w:rsidRDefault="00C9084F" w:rsidP="007070AD">
      <w:pPr>
        <w:jc w:val="center"/>
        <w:rPr>
          <w:rFonts w:asciiTheme="minorBidi" w:hAnsiTheme="minorBidi"/>
          <w:b/>
          <w:bCs/>
          <w:sz w:val="40"/>
          <w:szCs w:val="40"/>
          <w:u w:val="single"/>
          <w:rtl/>
        </w:rPr>
      </w:pPr>
    </w:p>
    <w:p w14:paraId="5764F7F2" w14:textId="37ED55EA" w:rsidR="00C9084F" w:rsidRDefault="007070AD" w:rsidP="00C9084F">
      <w:pPr>
        <w:jc w:val="center"/>
        <w:rPr>
          <w:rFonts w:asciiTheme="minorBidi" w:hAnsiTheme="minorBidi"/>
          <w:b/>
          <w:bCs/>
          <w:sz w:val="40"/>
          <w:szCs w:val="40"/>
          <w:u w:val="single"/>
          <w:rtl/>
        </w:rPr>
      </w:pPr>
      <w:r>
        <w:rPr>
          <w:rFonts w:asciiTheme="minorBidi" w:hAnsiTheme="minorBidi" w:hint="cs"/>
          <w:b/>
          <w:bCs/>
          <w:sz w:val="40"/>
          <w:szCs w:val="40"/>
          <w:u w:val="single"/>
          <w:rtl/>
        </w:rPr>
        <w:t>بسم الله الرحمن الرحيم</w:t>
      </w:r>
    </w:p>
    <w:p w14:paraId="1CE372BE" w14:textId="30A46A54" w:rsidR="00FE454F" w:rsidRDefault="00EB23A3" w:rsidP="008673BA">
      <w:pPr>
        <w:spacing w:after="0" w:line="240" w:lineRule="auto"/>
        <w:jc w:val="both"/>
        <w:rPr>
          <w:b/>
          <w:bCs/>
          <w:sz w:val="28"/>
          <w:szCs w:val="28"/>
          <w:rtl/>
        </w:rPr>
      </w:pPr>
      <w:r w:rsidRPr="00EB23A3">
        <w:rPr>
          <w:rFonts w:hint="cs"/>
          <w:b/>
          <w:bCs/>
          <w:sz w:val="28"/>
          <w:szCs w:val="28"/>
          <w:rtl/>
        </w:rPr>
        <w:t>جمعية الحليلة الخيرية للخدمات الاجتماعية والتنموية من الجمعيات المسجلة لدى وزارة الموارد البشرية والتنمية الاجتماعية بالمملكة العربية السعودية وترعى مجموعة من الأفراد والاسر المحتاجة والفقيرة وتهتم بتقديم المساعدات المادية والعينية لها، وتهتم بالنهوض بالمستوى الصحي بإقامة المحاضرات والندوات والتعاون مع المراكز الصحية فيما يخدم هدفها وتهتم بالنهوض بالمستوى الثقافي والتأهيل والتدريب المهني والتنموي، وانطلاقا من مبدأ شعورها بمسئوليتها الاجتم</w:t>
      </w:r>
      <w:r w:rsidR="00964BAE">
        <w:rPr>
          <w:rFonts w:hint="cs"/>
          <w:b/>
          <w:bCs/>
          <w:sz w:val="28"/>
          <w:szCs w:val="28"/>
          <w:rtl/>
        </w:rPr>
        <w:t>اعية فقد دأبت على تقديم خدماتها</w:t>
      </w:r>
      <w:r w:rsidRPr="00EB23A3">
        <w:rPr>
          <w:rFonts w:hint="cs"/>
          <w:b/>
          <w:bCs/>
          <w:sz w:val="28"/>
          <w:szCs w:val="28"/>
          <w:rtl/>
        </w:rPr>
        <w:t xml:space="preserve"> إلى جميع الجهات </w:t>
      </w:r>
      <w:r w:rsidRPr="00EB23A3">
        <w:rPr>
          <w:b/>
          <w:bCs/>
          <w:sz w:val="28"/>
          <w:szCs w:val="28"/>
          <w:rtl/>
        </w:rPr>
        <w:t xml:space="preserve">و لتوفير كآفة الخدمات </w:t>
      </w:r>
      <w:r w:rsidR="00964BAE">
        <w:rPr>
          <w:rFonts w:hint="cs"/>
          <w:b/>
          <w:bCs/>
          <w:sz w:val="28"/>
          <w:szCs w:val="28"/>
          <w:rtl/>
        </w:rPr>
        <w:t>الآ</w:t>
      </w:r>
      <w:r w:rsidRPr="00EB23A3">
        <w:rPr>
          <w:b/>
          <w:bCs/>
          <w:sz w:val="28"/>
          <w:szCs w:val="28"/>
          <w:rtl/>
        </w:rPr>
        <w:t>نف ذكرها</w:t>
      </w:r>
      <w:r w:rsidRPr="00EB23A3">
        <w:rPr>
          <w:rFonts w:hint="cs"/>
          <w:b/>
          <w:bCs/>
          <w:sz w:val="28"/>
          <w:szCs w:val="28"/>
          <w:rtl/>
        </w:rPr>
        <w:t xml:space="preserve"> </w:t>
      </w:r>
      <w:r w:rsidR="00FE454F" w:rsidRPr="00EB23A3">
        <w:rPr>
          <w:rFonts w:asciiTheme="minorBidi" w:hAnsiTheme="minorBidi"/>
          <w:b/>
          <w:bCs/>
          <w:sz w:val="28"/>
          <w:szCs w:val="28"/>
          <w:rtl/>
        </w:rPr>
        <w:t xml:space="preserve">حرصت على </w:t>
      </w:r>
      <w:r w:rsidR="007F739F">
        <w:rPr>
          <w:rFonts w:asciiTheme="minorBidi" w:hAnsiTheme="minorBidi" w:hint="cs"/>
          <w:b/>
          <w:bCs/>
          <w:sz w:val="28"/>
          <w:szCs w:val="28"/>
          <w:rtl/>
        </w:rPr>
        <w:t xml:space="preserve">وضع لائحة </w:t>
      </w:r>
      <w:r w:rsidR="008673BA">
        <w:rPr>
          <w:rFonts w:asciiTheme="minorBidi" w:hAnsiTheme="minorBidi" w:hint="cs"/>
          <w:b/>
          <w:bCs/>
          <w:sz w:val="28"/>
          <w:szCs w:val="28"/>
          <w:rtl/>
        </w:rPr>
        <w:t>تنظيم العمل والعمل</w:t>
      </w:r>
      <w:r w:rsidR="007F739F">
        <w:rPr>
          <w:rFonts w:asciiTheme="minorBidi" w:hAnsiTheme="minorBidi" w:hint="cs"/>
          <w:b/>
          <w:bCs/>
          <w:sz w:val="28"/>
          <w:szCs w:val="28"/>
          <w:rtl/>
        </w:rPr>
        <w:t xml:space="preserve"> </w:t>
      </w:r>
      <w:r w:rsidR="008673BA">
        <w:rPr>
          <w:rFonts w:asciiTheme="minorBidi" w:hAnsiTheme="minorBidi" w:hint="cs"/>
          <w:b/>
          <w:bCs/>
          <w:sz w:val="28"/>
          <w:szCs w:val="28"/>
          <w:rtl/>
        </w:rPr>
        <w:t xml:space="preserve">التي تساعد على سير خدمات الجمعية حسب </w:t>
      </w:r>
      <w:r w:rsidR="00A973D5">
        <w:rPr>
          <w:rFonts w:asciiTheme="minorBidi" w:hAnsiTheme="minorBidi" w:hint="cs"/>
          <w:b/>
          <w:bCs/>
          <w:sz w:val="28"/>
          <w:szCs w:val="28"/>
          <w:rtl/>
        </w:rPr>
        <w:t>أهدافها</w:t>
      </w:r>
      <w:r w:rsidR="007F739F">
        <w:rPr>
          <w:rFonts w:hint="cs"/>
          <w:b/>
          <w:bCs/>
          <w:sz w:val="28"/>
          <w:szCs w:val="28"/>
          <w:rtl/>
        </w:rPr>
        <w:t>.</w:t>
      </w:r>
    </w:p>
    <w:tbl>
      <w:tblPr>
        <w:tblStyle w:val="a6"/>
        <w:bidiVisual/>
        <w:tblW w:w="10474" w:type="dxa"/>
        <w:jc w:val="center"/>
        <w:tblLook w:val="04A0" w:firstRow="1" w:lastRow="0" w:firstColumn="1" w:lastColumn="0" w:noHBand="0" w:noVBand="1"/>
      </w:tblPr>
      <w:tblGrid>
        <w:gridCol w:w="1130"/>
        <w:gridCol w:w="2173"/>
        <w:gridCol w:w="860"/>
        <w:gridCol w:w="6311"/>
      </w:tblGrid>
      <w:tr w:rsidR="007341EB" w:rsidRPr="007F739F" w14:paraId="19593193" w14:textId="7C31D05E" w:rsidTr="00C708B7">
        <w:trPr>
          <w:jc w:val="center"/>
        </w:trPr>
        <w:tc>
          <w:tcPr>
            <w:tcW w:w="1130" w:type="dxa"/>
            <w:tcBorders>
              <w:bottom w:val="single" w:sz="4" w:space="0" w:color="auto"/>
            </w:tcBorders>
            <w:shd w:val="clear" w:color="auto" w:fill="D9D9D9" w:themeFill="background1" w:themeFillShade="D9"/>
          </w:tcPr>
          <w:p w14:paraId="51DC7353" w14:textId="298AE173" w:rsidR="007341EB" w:rsidRDefault="007341EB" w:rsidP="007F739F">
            <w:pPr>
              <w:jc w:val="center"/>
              <w:rPr>
                <w:b/>
                <w:bCs/>
                <w:sz w:val="36"/>
                <w:szCs w:val="36"/>
                <w:rtl/>
              </w:rPr>
            </w:pPr>
            <w:r>
              <w:rPr>
                <w:rFonts w:hint="cs"/>
                <w:b/>
                <w:bCs/>
                <w:sz w:val="36"/>
                <w:szCs w:val="36"/>
                <w:rtl/>
              </w:rPr>
              <w:t>الفصل</w:t>
            </w:r>
          </w:p>
        </w:tc>
        <w:tc>
          <w:tcPr>
            <w:tcW w:w="2173" w:type="dxa"/>
            <w:shd w:val="clear" w:color="auto" w:fill="D9D9D9" w:themeFill="background1" w:themeFillShade="D9"/>
          </w:tcPr>
          <w:p w14:paraId="2B311D71" w14:textId="6CDCDCAB" w:rsidR="007341EB" w:rsidRPr="007F739F" w:rsidRDefault="007341EB" w:rsidP="007F739F">
            <w:pPr>
              <w:jc w:val="center"/>
              <w:rPr>
                <w:b/>
                <w:bCs/>
                <w:sz w:val="36"/>
                <w:szCs w:val="36"/>
                <w:rtl/>
              </w:rPr>
            </w:pPr>
            <w:r>
              <w:rPr>
                <w:rFonts w:hint="cs"/>
                <w:b/>
                <w:bCs/>
                <w:sz w:val="36"/>
                <w:szCs w:val="36"/>
                <w:rtl/>
              </w:rPr>
              <w:t>البيان</w:t>
            </w:r>
          </w:p>
        </w:tc>
        <w:tc>
          <w:tcPr>
            <w:tcW w:w="860" w:type="dxa"/>
            <w:shd w:val="clear" w:color="auto" w:fill="D9D9D9" w:themeFill="background1" w:themeFillShade="D9"/>
          </w:tcPr>
          <w:p w14:paraId="1E138EFA" w14:textId="4CF27862" w:rsidR="007341EB" w:rsidRDefault="007341EB" w:rsidP="008673BA">
            <w:pPr>
              <w:jc w:val="center"/>
              <w:rPr>
                <w:b/>
                <w:bCs/>
                <w:sz w:val="36"/>
                <w:szCs w:val="36"/>
                <w:rtl/>
              </w:rPr>
            </w:pPr>
            <w:r>
              <w:rPr>
                <w:rFonts w:hint="cs"/>
                <w:b/>
                <w:bCs/>
                <w:sz w:val="36"/>
                <w:szCs w:val="36"/>
                <w:rtl/>
              </w:rPr>
              <w:t>المادة</w:t>
            </w:r>
          </w:p>
        </w:tc>
        <w:tc>
          <w:tcPr>
            <w:tcW w:w="6311" w:type="dxa"/>
            <w:shd w:val="clear" w:color="auto" w:fill="D9D9D9" w:themeFill="background1" w:themeFillShade="D9"/>
          </w:tcPr>
          <w:p w14:paraId="6F60C4CA" w14:textId="4E2C9F44" w:rsidR="007341EB" w:rsidRDefault="007341EB" w:rsidP="007F739F">
            <w:pPr>
              <w:jc w:val="center"/>
              <w:rPr>
                <w:b/>
                <w:bCs/>
                <w:sz w:val="36"/>
                <w:szCs w:val="36"/>
                <w:rtl/>
              </w:rPr>
            </w:pPr>
            <w:r>
              <w:rPr>
                <w:rFonts w:hint="cs"/>
                <w:b/>
                <w:bCs/>
                <w:sz w:val="36"/>
                <w:szCs w:val="36"/>
                <w:rtl/>
              </w:rPr>
              <w:t>الإيضاح</w:t>
            </w:r>
          </w:p>
        </w:tc>
      </w:tr>
      <w:tr w:rsidR="007341EB" w:rsidRPr="007F739F" w14:paraId="3FD4346D" w14:textId="77777777" w:rsidTr="00C708B7">
        <w:trPr>
          <w:jc w:val="center"/>
        </w:trPr>
        <w:tc>
          <w:tcPr>
            <w:tcW w:w="1130" w:type="dxa"/>
            <w:shd w:val="clear" w:color="auto" w:fill="D9D9D9" w:themeFill="background1" w:themeFillShade="D9"/>
          </w:tcPr>
          <w:p w14:paraId="067B05DE" w14:textId="77777777" w:rsidR="007341EB" w:rsidRDefault="007341EB" w:rsidP="007F739F">
            <w:pPr>
              <w:jc w:val="center"/>
              <w:rPr>
                <w:b/>
                <w:bCs/>
                <w:sz w:val="36"/>
                <w:szCs w:val="36"/>
                <w:rtl/>
              </w:rPr>
            </w:pPr>
          </w:p>
        </w:tc>
        <w:tc>
          <w:tcPr>
            <w:tcW w:w="2173" w:type="dxa"/>
          </w:tcPr>
          <w:p w14:paraId="2D3178D3" w14:textId="77777777" w:rsidR="001318C3" w:rsidRDefault="001318C3" w:rsidP="007F739F">
            <w:pPr>
              <w:jc w:val="center"/>
              <w:rPr>
                <w:b/>
                <w:bCs/>
                <w:sz w:val="40"/>
                <w:szCs w:val="40"/>
                <w:rtl/>
              </w:rPr>
            </w:pPr>
          </w:p>
          <w:p w14:paraId="5DF50806" w14:textId="77777777" w:rsidR="001318C3" w:rsidRDefault="001318C3" w:rsidP="007F739F">
            <w:pPr>
              <w:jc w:val="center"/>
              <w:rPr>
                <w:b/>
                <w:bCs/>
                <w:sz w:val="40"/>
                <w:szCs w:val="40"/>
                <w:rtl/>
              </w:rPr>
            </w:pPr>
          </w:p>
          <w:p w14:paraId="5A9B69EA" w14:textId="11410575" w:rsidR="007341EB" w:rsidRPr="00B93441" w:rsidRDefault="007341EB" w:rsidP="007F739F">
            <w:pPr>
              <w:jc w:val="center"/>
              <w:rPr>
                <w:b/>
                <w:bCs/>
                <w:sz w:val="40"/>
                <w:szCs w:val="40"/>
                <w:rtl/>
              </w:rPr>
            </w:pPr>
            <w:r w:rsidRPr="00B93441">
              <w:rPr>
                <w:rFonts w:hint="cs"/>
                <w:b/>
                <w:bCs/>
                <w:sz w:val="40"/>
                <w:szCs w:val="40"/>
                <w:rtl/>
              </w:rPr>
              <w:t>نبذة</w:t>
            </w:r>
          </w:p>
        </w:tc>
        <w:tc>
          <w:tcPr>
            <w:tcW w:w="860" w:type="dxa"/>
          </w:tcPr>
          <w:p w14:paraId="173B0DAD" w14:textId="0D011A53" w:rsidR="007341EB" w:rsidRPr="00B93441" w:rsidRDefault="007341EB" w:rsidP="008673BA">
            <w:pPr>
              <w:jc w:val="center"/>
              <w:rPr>
                <w:b/>
                <w:bCs/>
                <w:sz w:val="40"/>
                <w:szCs w:val="40"/>
                <w:rtl/>
              </w:rPr>
            </w:pPr>
            <w:r w:rsidRPr="00B93441">
              <w:rPr>
                <w:rFonts w:hint="cs"/>
                <w:b/>
                <w:bCs/>
                <w:sz w:val="40"/>
                <w:szCs w:val="40"/>
                <w:rtl/>
              </w:rPr>
              <w:t>1</w:t>
            </w:r>
          </w:p>
        </w:tc>
        <w:tc>
          <w:tcPr>
            <w:tcW w:w="6311" w:type="dxa"/>
          </w:tcPr>
          <w:p w14:paraId="479B3854" w14:textId="3A20378B" w:rsidR="007341EB" w:rsidRPr="007341EB" w:rsidRDefault="007341EB" w:rsidP="00A973D5">
            <w:pPr>
              <w:pStyle w:val="ab"/>
              <w:pBdr>
                <w:top w:val="single" w:sz="4" w:space="0" w:color="auto"/>
              </w:pBdr>
              <w:jc w:val="left"/>
              <w:rPr>
                <w:rFonts w:cs="Arial"/>
                <w:sz w:val="24"/>
                <w:szCs w:val="24"/>
                <w:rtl/>
              </w:rPr>
            </w:pPr>
            <w:r w:rsidRPr="007341EB">
              <w:rPr>
                <w:rFonts w:cs="Arial" w:hint="cs"/>
                <w:sz w:val="24"/>
                <w:szCs w:val="24"/>
                <w:rtl/>
              </w:rPr>
              <w:t>اسم المنشأة  :  جمعية الحليلة الخيريه للخدمات الاجتماعية والتنموية</w:t>
            </w:r>
          </w:p>
          <w:p w14:paraId="557C6238" w14:textId="65A9912C" w:rsidR="007341EB" w:rsidRPr="007341EB" w:rsidRDefault="007341EB" w:rsidP="00A973D5">
            <w:pPr>
              <w:pStyle w:val="ab"/>
              <w:pBdr>
                <w:top w:val="single" w:sz="4" w:space="0" w:color="auto"/>
              </w:pBdr>
              <w:jc w:val="left"/>
              <w:rPr>
                <w:rFonts w:cs="Arial"/>
                <w:sz w:val="24"/>
                <w:szCs w:val="24"/>
                <w:rtl/>
              </w:rPr>
            </w:pPr>
            <w:r w:rsidRPr="007341EB">
              <w:rPr>
                <w:rFonts w:cs="Arial" w:hint="cs"/>
                <w:sz w:val="24"/>
                <w:szCs w:val="24"/>
                <w:rtl/>
              </w:rPr>
              <w:t>المدير المسؤل : رئيس مجلس الإدارة</w:t>
            </w:r>
          </w:p>
          <w:p w14:paraId="29D176F2" w14:textId="0CEA075A" w:rsidR="007341EB" w:rsidRPr="007341EB" w:rsidRDefault="007341EB" w:rsidP="007341EB">
            <w:pPr>
              <w:pStyle w:val="ab"/>
              <w:pBdr>
                <w:top w:val="single" w:sz="4" w:space="0" w:color="auto"/>
              </w:pBdr>
              <w:jc w:val="left"/>
              <w:rPr>
                <w:rFonts w:cs="Arial"/>
                <w:sz w:val="24"/>
                <w:szCs w:val="24"/>
                <w:rtl/>
              </w:rPr>
            </w:pPr>
            <w:r w:rsidRPr="007341EB">
              <w:rPr>
                <w:rFonts w:cs="Arial" w:hint="cs"/>
                <w:sz w:val="24"/>
                <w:szCs w:val="24"/>
                <w:rtl/>
              </w:rPr>
              <w:t>المركز الرئيسي : الاحساء</w:t>
            </w:r>
          </w:p>
          <w:p w14:paraId="63CCF4A2" w14:textId="0676733A" w:rsidR="007341EB" w:rsidRPr="007341EB" w:rsidRDefault="007341EB" w:rsidP="007341EB">
            <w:pPr>
              <w:pStyle w:val="ab"/>
              <w:pBdr>
                <w:top w:val="single" w:sz="4" w:space="0" w:color="auto"/>
              </w:pBdr>
              <w:jc w:val="left"/>
              <w:rPr>
                <w:rFonts w:cs="Arial"/>
                <w:sz w:val="24"/>
                <w:szCs w:val="24"/>
                <w:rtl/>
              </w:rPr>
            </w:pPr>
            <w:r w:rsidRPr="007341EB">
              <w:rPr>
                <w:rFonts w:cs="Arial" w:hint="cs"/>
                <w:sz w:val="24"/>
                <w:szCs w:val="24"/>
                <w:rtl/>
              </w:rPr>
              <w:t>مجموع عددالعاملين:( 12)عاملا،عددالسعوديين بينهم (12)عامل</w:t>
            </w:r>
          </w:p>
          <w:p w14:paraId="409E2B1B" w14:textId="695D5AFA" w:rsidR="007341EB" w:rsidRPr="007341EB" w:rsidRDefault="007341EB" w:rsidP="007341EB">
            <w:pPr>
              <w:pStyle w:val="ab"/>
              <w:pBdr>
                <w:top w:val="single" w:sz="4" w:space="0" w:color="auto"/>
              </w:pBdr>
              <w:shd w:val="clear" w:color="auto" w:fill="FFFFFF"/>
              <w:jc w:val="left"/>
              <w:rPr>
                <w:rFonts w:cs="Arial"/>
                <w:sz w:val="24"/>
                <w:szCs w:val="24"/>
              </w:rPr>
            </w:pPr>
            <w:r w:rsidRPr="007341EB">
              <w:rPr>
                <w:rFonts w:cs="Arial" w:hint="cs"/>
                <w:sz w:val="24"/>
                <w:szCs w:val="24"/>
                <w:rtl/>
              </w:rPr>
              <w:t xml:space="preserve">النشاط  :  خدملات اجتماعية وتنموية </w:t>
            </w:r>
          </w:p>
          <w:p w14:paraId="0EE89237" w14:textId="5D1FEF70" w:rsidR="007341EB" w:rsidRPr="007341EB" w:rsidRDefault="007341EB" w:rsidP="001318C3">
            <w:pPr>
              <w:pStyle w:val="ab"/>
              <w:pBdr>
                <w:top w:val="single" w:sz="4" w:space="0" w:color="auto"/>
              </w:pBdr>
              <w:shd w:val="clear" w:color="auto" w:fill="FFFFFF"/>
              <w:jc w:val="left"/>
              <w:rPr>
                <w:rFonts w:cs="Arial"/>
                <w:sz w:val="24"/>
                <w:szCs w:val="24"/>
              </w:rPr>
            </w:pPr>
            <w:r w:rsidRPr="007341EB">
              <w:rPr>
                <w:rFonts w:cs="Arial" w:hint="cs"/>
                <w:sz w:val="24"/>
                <w:szCs w:val="24"/>
                <w:rtl/>
              </w:rPr>
              <w:t xml:space="preserve">ص.ب  262  الاحساء   </w:t>
            </w:r>
            <w:r w:rsidR="001318C3">
              <w:rPr>
                <w:rFonts w:cs="Arial" w:hint="cs"/>
                <w:sz w:val="24"/>
                <w:szCs w:val="24"/>
                <w:rtl/>
              </w:rPr>
              <w:t>31982</w:t>
            </w:r>
          </w:p>
          <w:p w14:paraId="0B3DEE92" w14:textId="77777777" w:rsidR="007341EB" w:rsidRPr="007341EB" w:rsidRDefault="007341EB" w:rsidP="00A973D5">
            <w:pPr>
              <w:pStyle w:val="ab"/>
              <w:numPr>
                <w:ilvl w:val="0"/>
                <w:numId w:val="19"/>
              </w:numPr>
              <w:pBdr>
                <w:top w:val="single" w:sz="4" w:space="0" w:color="auto"/>
              </w:pBdr>
              <w:shd w:val="clear" w:color="auto" w:fill="FFFFFF"/>
              <w:ind w:right="0"/>
              <w:jc w:val="left"/>
              <w:rPr>
                <w:rFonts w:cs="Arial"/>
                <w:sz w:val="24"/>
                <w:szCs w:val="24"/>
              </w:rPr>
            </w:pPr>
            <w:r w:rsidRPr="007341EB">
              <w:rPr>
                <w:rFonts w:cs="Arial" w:hint="cs"/>
                <w:sz w:val="24"/>
                <w:szCs w:val="24"/>
                <w:rtl/>
              </w:rPr>
              <w:t xml:space="preserve"> تليفون :  5965939 فاكس : 5965971</w:t>
            </w:r>
          </w:p>
          <w:p w14:paraId="4F886D41" w14:textId="61F61F6B" w:rsidR="007341EB" w:rsidRPr="00A973D5" w:rsidRDefault="007341EB" w:rsidP="00A973D5">
            <w:pPr>
              <w:pStyle w:val="ab"/>
              <w:pBdr>
                <w:top w:val="single" w:sz="4" w:space="0" w:color="auto"/>
              </w:pBdr>
              <w:shd w:val="clear" w:color="auto" w:fill="FFFFFF"/>
              <w:jc w:val="left"/>
              <w:rPr>
                <w:rFonts w:asciiTheme="minorBidi" w:hAnsiTheme="minorBidi" w:cstheme="minorBidi"/>
                <w:sz w:val="24"/>
                <w:szCs w:val="24"/>
                <w:rtl/>
              </w:rPr>
            </w:pPr>
            <w:r w:rsidRPr="007341EB">
              <w:rPr>
                <w:rFonts w:cs="Arial" w:hint="cs"/>
                <w:sz w:val="24"/>
                <w:szCs w:val="24"/>
                <w:rtl/>
              </w:rPr>
              <w:t>رقم الترخيص :   25       تاريخه    6/   11  / 1397</w:t>
            </w:r>
          </w:p>
        </w:tc>
      </w:tr>
      <w:tr w:rsidR="007341EB" w:rsidRPr="007F739F" w14:paraId="698ABFD8" w14:textId="77777777" w:rsidTr="00C708B7">
        <w:trPr>
          <w:jc w:val="center"/>
        </w:trPr>
        <w:tc>
          <w:tcPr>
            <w:tcW w:w="1130" w:type="dxa"/>
            <w:shd w:val="clear" w:color="auto" w:fill="D9D9D9" w:themeFill="background1" w:themeFillShade="D9"/>
          </w:tcPr>
          <w:p w14:paraId="6F2AC155" w14:textId="77777777" w:rsidR="007341EB" w:rsidRDefault="007341EB" w:rsidP="007F739F">
            <w:pPr>
              <w:jc w:val="center"/>
              <w:rPr>
                <w:b/>
                <w:bCs/>
                <w:sz w:val="36"/>
                <w:szCs w:val="36"/>
                <w:rtl/>
              </w:rPr>
            </w:pPr>
          </w:p>
        </w:tc>
        <w:tc>
          <w:tcPr>
            <w:tcW w:w="2173" w:type="dxa"/>
          </w:tcPr>
          <w:p w14:paraId="23DB1FF6" w14:textId="389CB724" w:rsidR="007341EB" w:rsidRPr="00B93441" w:rsidRDefault="007341EB" w:rsidP="007F739F">
            <w:pPr>
              <w:jc w:val="center"/>
              <w:rPr>
                <w:b/>
                <w:bCs/>
                <w:sz w:val="40"/>
                <w:szCs w:val="40"/>
                <w:rtl/>
              </w:rPr>
            </w:pPr>
            <w:r w:rsidRPr="00B93441">
              <w:rPr>
                <w:rFonts w:hint="cs"/>
                <w:b/>
                <w:bCs/>
                <w:sz w:val="40"/>
                <w:szCs w:val="40"/>
                <w:rtl/>
              </w:rPr>
              <w:t>مقدمة</w:t>
            </w:r>
          </w:p>
        </w:tc>
        <w:tc>
          <w:tcPr>
            <w:tcW w:w="860" w:type="dxa"/>
          </w:tcPr>
          <w:p w14:paraId="2865DA70" w14:textId="6BA5DCDA" w:rsidR="007341EB" w:rsidRPr="00B93441" w:rsidRDefault="007341EB" w:rsidP="008673BA">
            <w:pPr>
              <w:jc w:val="center"/>
              <w:rPr>
                <w:b/>
                <w:bCs/>
                <w:sz w:val="40"/>
                <w:szCs w:val="40"/>
                <w:rtl/>
              </w:rPr>
            </w:pPr>
            <w:r w:rsidRPr="00B93441">
              <w:rPr>
                <w:rFonts w:hint="cs"/>
                <w:b/>
                <w:bCs/>
                <w:sz w:val="40"/>
                <w:szCs w:val="40"/>
                <w:rtl/>
              </w:rPr>
              <w:t>2</w:t>
            </w:r>
          </w:p>
        </w:tc>
        <w:tc>
          <w:tcPr>
            <w:tcW w:w="6311" w:type="dxa"/>
          </w:tcPr>
          <w:p w14:paraId="6679CBC2" w14:textId="0B323A31" w:rsidR="007341EB" w:rsidRPr="00A973D5" w:rsidRDefault="007341EB" w:rsidP="00A973D5">
            <w:pPr>
              <w:jc w:val="center"/>
              <w:rPr>
                <w:b/>
                <w:bCs/>
                <w:sz w:val="36"/>
                <w:szCs w:val="36"/>
                <w:rtl/>
              </w:rPr>
            </w:pPr>
            <w:r w:rsidRPr="00A973D5">
              <w:rPr>
                <w:rFonts w:asciiTheme="minorBidi" w:hAnsiTheme="minorBidi"/>
                <w:b/>
                <w:bCs/>
                <w:sz w:val="24"/>
                <w:szCs w:val="24"/>
                <w:rtl/>
              </w:rPr>
              <w:t xml:space="preserve">وضعت هذه اللائحة تنفيذاً لحكم المادة (9) من نظام العمل والعمال الصادر بالمرسوم الملكي رقم م/21 </w:t>
            </w:r>
            <w:r w:rsidRPr="00A973D5">
              <w:rPr>
                <w:rFonts w:asciiTheme="minorBidi" w:hAnsiTheme="minorBidi" w:hint="cs"/>
                <w:b/>
                <w:bCs/>
                <w:sz w:val="24"/>
                <w:szCs w:val="24"/>
                <w:rtl/>
              </w:rPr>
              <w:t>وتاريخ 6</w:t>
            </w:r>
            <w:r w:rsidRPr="00A973D5">
              <w:rPr>
                <w:rFonts w:asciiTheme="minorBidi" w:hAnsiTheme="minorBidi"/>
                <w:b/>
                <w:bCs/>
                <w:sz w:val="24"/>
                <w:szCs w:val="24"/>
                <w:rtl/>
              </w:rPr>
              <w:t>/ 9/1389هـ</w:t>
            </w:r>
            <w:proofErr w:type="gramStart"/>
            <w:r w:rsidRPr="00A973D5">
              <w:rPr>
                <w:rFonts w:asciiTheme="minorBidi" w:hAnsiTheme="minorBidi"/>
                <w:b/>
                <w:bCs/>
                <w:sz w:val="24"/>
                <w:szCs w:val="24"/>
                <w:rtl/>
              </w:rPr>
              <w:t xml:space="preserve"> ..</w:t>
            </w:r>
            <w:proofErr w:type="gramEnd"/>
          </w:p>
        </w:tc>
      </w:tr>
      <w:tr w:rsidR="007341EB" w:rsidRPr="007F739F" w14:paraId="03E64B6B" w14:textId="77777777" w:rsidTr="00C708B7">
        <w:trPr>
          <w:jc w:val="center"/>
        </w:trPr>
        <w:tc>
          <w:tcPr>
            <w:tcW w:w="1130" w:type="dxa"/>
            <w:shd w:val="clear" w:color="auto" w:fill="D9D9D9" w:themeFill="background1" w:themeFillShade="D9"/>
          </w:tcPr>
          <w:p w14:paraId="1C32F8A3" w14:textId="77777777" w:rsidR="007341EB" w:rsidRDefault="007341EB" w:rsidP="007F739F">
            <w:pPr>
              <w:jc w:val="center"/>
              <w:rPr>
                <w:b/>
                <w:bCs/>
                <w:sz w:val="36"/>
                <w:szCs w:val="36"/>
                <w:rtl/>
              </w:rPr>
            </w:pPr>
          </w:p>
        </w:tc>
        <w:tc>
          <w:tcPr>
            <w:tcW w:w="2173" w:type="dxa"/>
          </w:tcPr>
          <w:p w14:paraId="583E45EF" w14:textId="5647D13D" w:rsidR="007341EB" w:rsidRPr="00B93441" w:rsidRDefault="007341EB" w:rsidP="007F739F">
            <w:pPr>
              <w:jc w:val="center"/>
              <w:rPr>
                <w:b/>
                <w:bCs/>
                <w:sz w:val="40"/>
                <w:szCs w:val="40"/>
                <w:rtl/>
              </w:rPr>
            </w:pPr>
            <w:r w:rsidRPr="00B93441">
              <w:rPr>
                <w:rFonts w:hint="cs"/>
                <w:b/>
                <w:bCs/>
                <w:sz w:val="40"/>
                <w:szCs w:val="40"/>
                <w:rtl/>
              </w:rPr>
              <w:t>الهدف</w:t>
            </w:r>
          </w:p>
        </w:tc>
        <w:tc>
          <w:tcPr>
            <w:tcW w:w="860" w:type="dxa"/>
          </w:tcPr>
          <w:p w14:paraId="680DBE5C" w14:textId="551679BA" w:rsidR="007341EB" w:rsidRPr="00B93441" w:rsidRDefault="007341EB" w:rsidP="008673BA">
            <w:pPr>
              <w:jc w:val="center"/>
              <w:rPr>
                <w:b/>
                <w:bCs/>
                <w:sz w:val="40"/>
                <w:szCs w:val="40"/>
                <w:rtl/>
              </w:rPr>
            </w:pPr>
            <w:r w:rsidRPr="00B93441">
              <w:rPr>
                <w:rFonts w:hint="cs"/>
                <w:b/>
                <w:bCs/>
                <w:sz w:val="40"/>
                <w:szCs w:val="40"/>
                <w:rtl/>
              </w:rPr>
              <w:t>3</w:t>
            </w:r>
          </w:p>
        </w:tc>
        <w:tc>
          <w:tcPr>
            <w:tcW w:w="6311" w:type="dxa"/>
          </w:tcPr>
          <w:p w14:paraId="724CB5C5" w14:textId="57596B07" w:rsidR="007341EB" w:rsidRPr="00A973D5" w:rsidRDefault="007341EB" w:rsidP="007F739F">
            <w:pPr>
              <w:jc w:val="center"/>
              <w:rPr>
                <w:b/>
                <w:bCs/>
                <w:sz w:val="36"/>
                <w:szCs w:val="36"/>
                <w:rtl/>
              </w:rPr>
            </w:pPr>
            <w:r w:rsidRPr="00A973D5">
              <w:rPr>
                <w:rFonts w:asciiTheme="minorBidi" w:hAnsiTheme="minorBidi"/>
                <w:b/>
                <w:bCs/>
                <w:sz w:val="24"/>
                <w:szCs w:val="24"/>
                <w:rtl/>
              </w:rPr>
              <w:t xml:space="preserve">تهدف هذه اللائحة </w:t>
            </w:r>
            <w:proofErr w:type="gramStart"/>
            <w:r w:rsidRPr="00A973D5">
              <w:rPr>
                <w:rFonts w:asciiTheme="minorBidi" w:hAnsiTheme="minorBidi"/>
                <w:b/>
                <w:bCs/>
                <w:sz w:val="24"/>
                <w:szCs w:val="24"/>
                <w:rtl/>
              </w:rPr>
              <w:t>إلي</w:t>
            </w:r>
            <w:proofErr w:type="gramEnd"/>
            <w:r w:rsidRPr="00A973D5">
              <w:rPr>
                <w:rFonts w:asciiTheme="minorBidi" w:hAnsiTheme="minorBidi"/>
                <w:b/>
                <w:bCs/>
                <w:sz w:val="24"/>
                <w:szCs w:val="24"/>
                <w:rtl/>
              </w:rPr>
              <w:t xml:space="preserve"> تنظيم العلاقة بين المنشأة وعمالها بما يحقق المصلحة العامة ومصلحة الطرفين وليكون كل منهما على بينة من أمره عالماً بما له وما </w:t>
            </w:r>
            <w:r w:rsidR="0092587F" w:rsidRPr="00A973D5">
              <w:rPr>
                <w:rFonts w:asciiTheme="minorBidi" w:hAnsiTheme="minorBidi" w:hint="cs"/>
                <w:b/>
                <w:bCs/>
                <w:sz w:val="24"/>
                <w:szCs w:val="24"/>
                <w:rtl/>
              </w:rPr>
              <w:t>عليه.</w:t>
            </w:r>
          </w:p>
        </w:tc>
      </w:tr>
      <w:tr w:rsidR="007341EB" w:rsidRPr="007F739F" w14:paraId="540B67F4" w14:textId="77777777" w:rsidTr="00C708B7">
        <w:trPr>
          <w:jc w:val="center"/>
        </w:trPr>
        <w:tc>
          <w:tcPr>
            <w:tcW w:w="1130" w:type="dxa"/>
            <w:shd w:val="clear" w:color="auto" w:fill="D9D9D9" w:themeFill="background1" w:themeFillShade="D9"/>
          </w:tcPr>
          <w:p w14:paraId="4C5D57F9" w14:textId="6D10955C" w:rsidR="007341EB" w:rsidRPr="00B93441" w:rsidRDefault="00B93441" w:rsidP="007F739F">
            <w:pPr>
              <w:jc w:val="center"/>
              <w:rPr>
                <w:b/>
                <w:bCs/>
                <w:sz w:val="40"/>
                <w:szCs w:val="40"/>
                <w:rtl/>
              </w:rPr>
            </w:pPr>
            <w:r w:rsidRPr="00B93441">
              <w:rPr>
                <w:rFonts w:hint="cs"/>
                <w:b/>
                <w:bCs/>
                <w:sz w:val="40"/>
                <w:szCs w:val="40"/>
                <w:rtl/>
              </w:rPr>
              <w:t>الأول</w:t>
            </w:r>
          </w:p>
        </w:tc>
        <w:tc>
          <w:tcPr>
            <w:tcW w:w="2173" w:type="dxa"/>
          </w:tcPr>
          <w:p w14:paraId="472DD19C" w14:textId="6A795922" w:rsidR="007341EB" w:rsidRPr="00B93441" w:rsidRDefault="007341EB" w:rsidP="007F739F">
            <w:pPr>
              <w:jc w:val="center"/>
              <w:rPr>
                <w:b/>
                <w:bCs/>
                <w:sz w:val="40"/>
                <w:szCs w:val="40"/>
                <w:rtl/>
              </w:rPr>
            </w:pPr>
            <w:r w:rsidRPr="00B93441">
              <w:rPr>
                <w:rFonts w:hint="cs"/>
                <w:b/>
                <w:bCs/>
                <w:sz w:val="40"/>
                <w:szCs w:val="40"/>
                <w:rtl/>
              </w:rPr>
              <w:t>أحكام عامة</w:t>
            </w:r>
          </w:p>
        </w:tc>
        <w:tc>
          <w:tcPr>
            <w:tcW w:w="860" w:type="dxa"/>
          </w:tcPr>
          <w:p w14:paraId="43CF30F4" w14:textId="3DB1116B" w:rsidR="007341EB" w:rsidRPr="00B93441" w:rsidRDefault="007341EB" w:rsidP="008673BA">
            <w:pPr>
              <w:jc w:val="center"/>
              <w:rPr>
                <w:b/>
                <w:bCs/>
                <w:sz w:val="40"/>
                <w:szCs w:val="40"/>
                <w:rtl/>
              </w:rPr>
            </w:pPr>
            <w:r w:rsidRPr="00B93441">
              <w:rPr>
                <w:rFonts w:hint="cs"/>
                <w:b/>
                <w:bCs/>
                <w:sz w:val="40"/>
                <w:szCs w:val="40"/>
                <w:rtl/>
              </w:rPr>
              <w:t>4</w:t>
            </w:r>
          </w:p>
        </w:tc>
        <w:tc>
          <w:tcPr>
            <w:tcW w:w="6311" w:type="dxa"/>
          </w:tcPr>
          <w:p w14:paraId="7E95CDF7" w14:textId="1D3CB9D0" w:rsidR="007341EB" w:rsidRDefault="007341EB" w:rsidP="007F739F">
            <w:pPr>
              <w:jc w:val="center"/>
              <w:rPr>
                <w:b/>
                <w:bCs/>
                <w:sz w:val="36"/>
                <w:szCs w:val="36"/>
                <w:rtl/>
              </w:rPr>
            </w:pPr>
            <w:r>
              <w:rPr>
                <w:szCs w:val="32"/>
                <w:rtl/>
              </w:rPr>
              <w:t xml:space="preserve">التقويم المعمول به في المنشأة </w:t>
            </w:r>
            <w:r>
              <w:rPr>
                <w:rFonts w:hint="cs"/>
                <w:szCs w:val="32"/>
                <w:rtl/>
              </w:rPr>
              <w:t xml:space="preserve">هو التقويم </w:t>
            </w:r>
            <w:r>
              <w:rPr>
                <w:rFonts w:hint="cs"/>
                <w:szCs w:val="32"/>
                <w:shd w:val="clear" w:color="auto" w:fill="FFFFFF"/>
                <w:rtl/>
              </w:rPr>
              <w:t>الميلادي</w:t>
            </w:r>
            <w:r>
              <w:rPr>
                <w:szCs w:val="32"/>
                <w:rtl/>
              </w:rPr>
              <w:t xml:space="preserve"> </w:t>
            </w:r>
            <w:r>
              <w:rPr>
                <w:rFonts w:hint="cs"/>
                <w:szCs w:val="32"/>
                <w:rtl/>
              </w:rPr>
              <w:t xml:space="preserve"> </w:t>
            </w:r>
          </w:p>
        </w:tc>
      </w:tr>
      <w:tr w:rsidR="007341EB" w:rsidRPr="007F739F" w14:paraId="36D6A18C" w14:textId="77777777" w:rsidTr="00C708B7">
        <w:trPr>
          <w:jc w:val="center"/>
        </w:trPr>
        <w:tc>
          <w:tcPr>
            <w:tcW w:w="1130" w:type="dxa"/>
            <w:tcBorders>
              <w:bottom w:val="single" w:sz="4" w:space="0" w:color="auto"/>
            </w:tcBorders>
            <w:shd w:val="clear" w:color="auto" w:fill="D9D9D9" w:themeFill="background1" w:themeFillShade="D9"/>
          </w:tcPr>
          <w:p w14:paraId="0AE9F567" w14:textId="77777777" w:rsidR="001318C3" w:rsidRDefault="001318C3" w:rsidP="007F739F">
            <w:pPr>
              <w:jc w:val="center"/>
              <w:rPr>
                <w:b/>
                <w:bCs/>
                <w:sz w:val="40"/>
                <w:szCs w:val="40"/>
                <w:rtl/>
              </w:rPr>
            </w:pPr>
          </w:p>
          <w:p w14:paraId="4C7827CA" w14:textId="77777777" w:rsidR="001318C3" w:rsidRDefault="001318C3" w:rsidP="007F739F">
            <w:pPr>
              <w:jc w:val="center"/>
              <w:rPr>
                <w:b/>
                <w:bCs/>
                <w:sz w:val="40"/>
                <w:szCs w:val="40"/>
                <w:rtl/>
              </w:rPr>
            </w:pPr>
          </w:p>
          <w:p w14:paraId="389B5324" w14:textId="77777777" w:rsidR="001318C3" w:rsidRDefault="001318C3" w:rsidP="007F739F">
            <w:pPr>
              <w:jc w:val="center"/>
              <w:rPr>
                <w:b/>
                <w:bCs/>
                <w:sz w:val="40"/>
                <w:szCs w:val="40"/>
                <w:rtl/>
              </w:rPr>
            </w:pPr>
          </w:p>
          <w:p w14:paraId="39D14EFD" w14:textId="77777777" w:rsidR="001318C3" w:rsidRDefault="001318C3" w:rsidP="007F739F">
            <w:pPr>
              <w:jc w:val="center"/>
              <w:rPr>
                <w:b/>
                <w:bCs/>
                <w:sz w:val="40"/>
                <w:szCs w:val="40"/>
                <w:rtl/>
              </w:rPr>
            </w:pPr>
          </w:p>
          <w:p w14:paraId="2DD0219E" w14:textId="77777777" w:rsidR="001318C3" w:rsidRDefault="001318C3" w:rsidP="007F739F">
            <w:pPr>
              <w:jc w:val="center"/>
              <w:rPr>
                <w:b/>
                <w:bCs/>
                <w:sz w:val="40"/>
                <w:szCs w:val="40"/>
                <w:rtl/>
              </w:rPr>
            </w:pPr>
          </w:p>
          <w:p w14:paraId="38CC46DB" w14:textId="79656650" w:rsidR="007341EB" w:rsidRPr="00B93441" w:rsidRDefault="00B93441" w:rsidP="007F739F">
            <w:pPr>
              <w:jc w:val="center"/>
              <w:rPr>
                <w:b/>
                <w:bCs/>
                <w:sz w:val="40"/>
                <w:szCs w:val="40"/>
                <w:rtl/>
              </w:rPr>
            </w:pPr>
            <w:r w:rsidRPr="00B93441">
              <w:rPr>
                <w:rFonts w:hint="cs"/>
                <w:b/>
                <w:bCs/>
                <w:sz w:val="40"/>
                <w:szCs w:val="40"/>
                <w:rtl/>
              </w:rPr>
              <w:t>الثاني</w:t>
            </w:r>
          </w:p>
        </w:tc>
        <w:tc>
          <w:tcPr>
            <w:tcW w:w="2173" w:type="dxa"/>
            <w:tcBorders>
              <w:bottom w:val="single" w:sz="4" w:space="0" w:color="auto"/>
            </w:tcBorders>
          </w:tcPr>
          <w:p w14:paraId="1C41B210" w14:textId="77777777" w:rsidR="001318C3" w:rsidRDefault="001318C3" w:rsidP="00080277">
            <w:pPr>
              <w:pStyle w:val="ab"/>
              <w:pBdr>
                <w:top w:val="none" w:sz="0" w:space="0" w:color="auto"/>
              </w:pBdr>
              <w:jc w:val="center"/>
              <w:rPr>
                <w:rFonts w:cs="Arial"/>
                <w:sz w:val="40"/>
                <w:szCs w:val="40"/>
                <w:rtl/>
              </w:rPr>
            </w:pPr>
          </w:p>
          <w:p w14:paraId="1F58C829" w14:textId="77777777" w:rsidR="001318C3" w:rsidRDefault="001318C3" w:rsidP="00080277">
            <w:pPr>
              <w:pStyle w:val="ab"/>
              <w:pBdr>
                <w:top w:val="none" w:sz="0" w:space="0" w:color="auto"/>
              </w:pBdr>
              <w:jc w:val="center"/>
              <w:rPr>
                <w:rFonts w:cs="Arial"/>
                <w:sz w:val="40"/>
                <w:szCs w:val="40"/>
                <w:rtl/>
              </w:rPr>
            </w:pPr>
          </w:p>
          <w:p w14:paraId="2C039726" w14:textId="77777777" w:rsidR="001318C3" w:rsidRDefault="001318C3" w:rsidP="00080277">
            <w:pPr>
              <w:pStyle w:val="ab"/>
              <w:pBdr>
                <w:top w:val="none" w:sz="0" w:space="0" w:color="auto"/>
              </w:pBdr>
              <w:jc w:val="center"/>
              <w:rPr>
                <w:rFonts w:cs="Arial"/>
                <w:sz w:val="40"/>
                <w:szCs w:val="40"/>
                <w:rtl/>
              </w:rPr>
            </w:pPr>
          </w:p>
          <w:p w14:paraId="20CA66DF" w14:textId="77777777" w:rsidR="001318C3" w:rsidRDefault="001318C3" w:rsidP="00080277">
            <w:pPr>
              <w:pStyle w:val="ab"/>
              <w:pBdr>
                <w:top w:val="none" w:sz="0" w:space="0" w:color="auto"/>
              </w:pBdr>
              <w:jc w:val="center"/>
              <w:rPr>
                <w:rFonts w:cs="Arial"/>
                <w:sz w:val="40"/>
                <w:szCs w:val="40"/>
                <w:rtl/>
              </w:rPr>
            </w:pPr>
          </w:p>
          <w:p w14:paraId="0FD9393B" w14:textId="77777777" w:rsidR="001318C3" w:rsidRDefault="001318C3" w:rsidP="00080277">
            <w:pPr>
              <w:pStyle w:val="ab"/>
              <w:pBdr>
                <w:top w:val="none" w:sz="0" w:space="0" w:color="auto"/>
              </w:pBdr>
              <w:jc w:val="center"/>
              <w:rPr>
                <w:rFonts w:cs="Arial"/>
                <w:sz w:val="40"/>
                <w:szCs w:val="40"/>
                <w:rtl/>
              </w:rPr>
            </w:pPr>
          </w:p>
          <w:p w14:paraId="0FCFF9BC" w14:textId="66B9C66C" w:rsidR="007341EB" w:rsidRPr="00B93441" w:rsidRDefault="00080277" w:rsidP="00080277">
            <w:pPr>
              <w:pStyle w:val="ab"/>
              <w:pBdr>
                <w:top w:val="none" w:sz="0" w:space="0" w:color="auto"/>
              </w:pBdr>
              <w:jc w:val="center"/>
              <w:rPr>
                <w:rFonts w:cs="Arial"/>
                <w:sz w:val="40"/>
                <w:szCs w:val="40"/>
                <w:rtl/>
              </w:rPr>
            </w:pPr>
            <w:r w:rsidRPr="00B93441">
              <w:rPr>
                <w:rFonts w:cs="Arial"/>
                <w:sz w:val="40"/>
                <w:szCs w:val="40"/>
                <w:rtl/>
              </w:rPr>
              <w:t>الاستخدام</w:t>
            </w:r>
          </w:p>
        </w:tc>
        <w:tc>
          <w:tcPr>
            <w:tcW w:w="860" w:type="dxa"/>
            <w:tcBorders>
              <w:bottom w:val="single" w:sz="4" w:space="0" w:color="auto"/>
            </w:tcBorders>
          </w:tcPr>
          <w:p w14:paraId="38AC6721" w14:textId="55F4E9A3" w:rsidR="007341EB" w:rsidRPr="00B93441" w:rsidRDefault="00080277" w:rsidP="008673BA">
            <w:pPr>
              <w:jc w:val="center"/>
              <w:rPr>
                <w:b/>
                <w:bCs/>
                <w:sz w:val="40"/>
                <w:szCs w:val="40"/>
                <w:rtl/>
              </w:rPr>
            </w:pPr>
            <w:r w:rsidRPr="00B93441">
              <w:rPr>
                <w:rFonts w:hint="cs"/>
                <w:b/>
                <w:bCs/>
                <w:sz w:val="40"/>
                <w:szCs w:val="40"/>
                <w:rtl/>
              </w:rPr>
              <w:t>9</w:t>
            </w:r>
          </w:p>
        </w:tc>
        <w:tc>
          <w:tcPr>
            <w:tcW w:w="6311" w:type="dxa"/>
            <w:tcBorders>
              <w:bottom w:val="single" w:sz="4" w:space="0" w:color="auto"/>
            </w:tcBorders>
          </w:tcPr>
          <w:p w14:paraId="4810AE95" w14:textId="77777777" w:rsidR="00080277" w:rsidRPr="00EE079D" w:rsidRDefault="00080277" w:rsidP="00080277">
            <w:pPr>
              <w:pStyle w:val="ab"/>
              <w:pBdr>
                <w:top w:val="none" w:sz="0" w:space="0" w:color="auto"/>
              </w:pBdr>
              <w:jc w:val="both"/>
              <w:rPr>
                <w:rFonts w:cs="Arial"/>
                <w:color w:val="F79646" w:themeColor="accent6"/>
                <w:sz w:val="28"/>
                <w:szCs w:val="28"/>
                <w:u w:val="single"/>
                <w:rtl/>
              </w:rPr>
            </w:pPr>
            <w:r w:rsidRPr="00EE079D">
              <w:rPr>
                <w:rFonts w:cs="Arial"/>
                <w:color w:val="F79646" w:themeColor="accent6"/>
                <w:sz w:val="28"/>
                <w:szCs w:val="28"/>
                <w:u w:val="single"/>
                <w:rtl/>
              </w:rPr>
              <w:t>شروط الاستخدام:</w:t>
            </w:r>
          </w:p>
          <w:p w14:paraId="7D80C2D3" w14:textId="77777777" w:rsidR="005039EE" w:rsidRDefault="005039EE" w:rsidP="00080277">
            <w:pPr>
              <w:pStyle w:val="ab"/>
              <w:pBdr>
                <w:top w:val="none" w:sz="0" w:space="0" w:color="auto"/>
              </w:pBdr>
              <w:jc w:val="both"/>
              <w:rPr>
                <w:sz w:val="24"/>
                <w:szCs w:val="24"/>
                <w:rtl/>
              </w:rPr>
            </w:pPr>
          </w:p>
          <w:p w14:paraId="7635F533" w14:textId="668506B3" w:rsidR="00080277" w:rsidRPr="00080277" w:rsidRDefault="00080277" w:rsidP="00080277">
            <w:pPr>
              <w:pStyle w:val="ab"/>
              <w:pBdr>
                <w:top w:val="none" w:sz="0" w:space="0" w:color="auto"/>
              </w:pBdr>
              <w:jc w:val="both"/>
              <w:rPr>
                <w:sz w:val="24"/>
                <w:szCs w:val="24"/>
                <w:rtl/>
              </w:rPr>
            </w:pPr>
            <w:r w:rsidRPr="00080277">
              <w:rPr>
                <w:sz w:val="24"/>
                <w:szCs w:val="24"/>
                <w:rtl/>
              </w:rPr>
              <w:t>يشترط في</w:t>
            </w:r>
            <w:r>
              <w:rPr>
                <w:sz w:val="24"/>
                <w:szCs w:val="24"/>
                <w:rtl/>
              </w:rPr>
              <w:t xml:space="preserve"> طالب العمل في المنشأة ما يلي :</w:t>
            </w:r>
          </w:p>
          <w:p w14:paraId="1CBF9A33" w14:textId="77777777" w:rsidR="00080277" w:rsidRDefault="00080277" w:rsidP="00080277">
            <w:pPr>
              <w:pStyle w:val="ab"/>
              <w:pBdr>
                <w:top w:val="none" w:sz="0" w:space="0" w:color="auto"/>
              </w:pBdr>
              <w:ind w:left="1076" w:hanging="356"/>
              <w:jc w:val="both"/>
              <w:rPr>
                <w:sz w:val="24"/>
                <w:szCs w:val="24"/>
                <w:rtl/>
              </w:rPr>
            </w:pPr>
            <w:r w:rsidRPr="00080277">
              <w:rPr>
                <w:sz w:val="24"/>
                <w:szCs w:val="24"/>
                <w:rtl/>
              </w:rPr>
              <w:t>(أ)  : أن يكون سعودي الجنسية ويجوز استثناء</w:t>
            </w:r>
            <w:r w:rsidRPr="00080277">
              <w:rPr>
                <w:rFonts w:hint="cs"/>
                <w:sz w:val="24"/>
                <w:szCs w:val="24"/>
                <w:rtl/>
              </w:rPr>
              <w:t>اً</w:t>
            </w:r>
            <w:r w:rsidRPr="00080277">
              <w:rPr>
                <w:sz w:val="24"/>
                <w:szCs w:val="24"/>
                <w:rtl/>
              </w:rPr>
              <w:t xml:space="preserve"> استخدام غير السعودي وفقاً للشروط والأحكام الواردة في المادتين (45) ، (49) من نظام العمل</w:t>
            </w:r>
            <w:r w:rsidRPr="00080277">
              <w:rPr>
                <w:rFonts w:hint="cs"/>
                <w:sz w:val="24"/>
                <w:szCs w:val="24"/>
                <w:rtl/>
              </w:rPr>
              <w:t xml:space="preserve"> والعمال</w:t>
            </w:r>
            <w:r>
              <w:rPr>
                <w:sz w:val="24"/>
                <w:szCs w:val="24"/>
                <w:rtl/>
              </w:rPr>
              <w:t xml:space="preserve"> .</w:t>
            </w:r>
          </w:p>
          <w:p w14:paraId="733EC8AD" w14:textId="7D8B4CC6" w:rsidR="00080277" w:rsidRPr="00080277" w:rsidRDefault="00080277" w:rsidP="00080277">
            <w:pPr>
              <w:pStyle w:val="ab"/>
              <w:pBdr>
                <w:top w:val="none" w:sz="0" w:space="0" w:color="auto"/>
              </w:pBdr>
              <w:ind w:left="1076" w:hanging="356"/>
              <w:jc w:val="both"/>
              <w:rPr>
                <w:sz w:val="24"/>
                <w:szCs w:val="24"/>
                <w:rtl/>
              </w:rPr>
            </w:pPr>
            <w:r w:rsidRPr="00080277">
              <w:rPr>
                <w:sz w:val="24"/>
                <w:szCs w:val="24"/>
                <w:rtl/>
              </w:rPr>
              <w:t>(ب)  : أن يكون حائزاً على المؤهلات العلمية والخبرات المطلوبة للعمل  محل الاستخدام .</w:t>
            </w:r>
          </w:p>
          <w:p w14:paraId="4AA59B92" w14:textId="77777777" w:rsidR="00080277" w:rsidRPr="00080277" w:rsidRDefault="00080277" w:rsidP="00080277">
            <w:pPr>
              <w:pStyle w:val="ab"/>
              <w:pBdr>
                <w:top w:val="none" w:sz="0" w:space="0" w:color="auto"/>
              </w:pBdr>
              <w:ind w:left="651" w:hanging="651"/>
              <w:jc w:val="both"/>
              <w:rPr>
                <w:sz w:val="24"/>
                <w:szCs w:val="24"/>
                <w:rtl/>
              </w:rPr>
            </w:pPr>
            <w:r w:rsidRPr="00080277">
              <w:rPr>
                <w:sz w:val="24"/>
                <w:szCs w:val="24"/>
                <w:rtl/>
              </w:rPr>
              <w:tab/>
              <w:t>(ج)  : أن يجتاز بنجاح ما قد تقرره المنشأة من اختبارات أو مقابلات شخصية تتطلبها الوظيفة .</w:t>
            </w:r>
          </w:p>
          <w:p w14:paraId="65F7AB0E" w14:textId="77777777" w:rsidR="00080277" w:rsidRDefault="00080277" w:rsidP="00080277">
            <w:pPr>
              <w:pStyle w:val="ab"/>
              <w:pBdr>
                <w:top w:val="none" w:sz="0" w:space="0" w:color="auto"/>
              </w:pBdr>
              <w:spacing w:before="120" w:after="120"/>
              <w:ind w:left="652" w:hanging="652"/>
              <w:jc w:val="both"/>
              <w:rPr>
                <w:sz w:val="24"/>
                <w:szCs w:val="24"/>
                <w:rtl/>
              </w:rPr>
            </w:pPr>
            <w:r w:rsidRPr="00080277">
              <w:rPr>
                <w:sz w:val="24"/>
                <w:szCs w:val="24"/>
                <w:rtl/>
              </w:rPr>
              <w:tab/>
              <w:t>(د)  : أن يكون لائقاً طبياً بموجب شهادة طبية</w:t>
            </w:r>
            <w:r>
              <w:rPr>
                <w:sz w:val="24"/>
                <w:szCs w:val="24"/>
                <w:rtl/>
              </w:rPr>
              <w:t xml:space="preserve"> من الجهة التي تحددها المنشأة .</w:t>
            </w:r>
          </w:p>
          <w:p w14:paraId="190E6247" w14:textId="42F01DBA" w:rsidR="00080277" w:rsidRPr="00080277" w:rsidRDefault="00080277" w:rsidP="00080277">
            <w:pPr>
              <w:pStyle w:val="ab"/>
              <w:pBdr>
                <w:top w:val="none" w:sz="0" w:space="0" w:color="auto"/>
              </w:pBdr>
              <w:spacing w:before="120" w:after="120"/>
              <w:ind w:left="652" w:hanging="652"/>
              <w:jc w:val="both"/>
              <w:rPr>
                <w:sz w:val="24"/>
                <w:szCs w:val="24"/>
                <w:rtl/>
              </w:rPr>
            </w:pPr>
            <w:r>
              <w:rPr>
                <w:rFonts w:hint="cs"/>
                <w:sz w:val="24"/>
                <w:szCs w:val="24"/>
                <w:rtl/>
              </w:rPr>
              <w:t xml:space="preserve">           </w:t>
            </w:r>
            <w:r w:rsidRPr="00080277">
              <w:rPr>
                <w:sz w:val="24"/>
                <w:szCs w:val="24"/>
                <w:rtl/>
              </w:rPr>
              <w:t xml:space="preserve">(هـ)  : أن يكون مصرحاً له بالعمل بالنسبة للعامل غير </w:t>
            </w:r>
            <w:r w:rsidRPr="00080277">
              <w:rPr>
                <w:rFonts w:hint="cs"/>
                <w:sz w:val="24"/>
                <w:szCs w:val="24"/>
                <w:rtl/>
              </w:rPr>
              <w:t>ال</w:t>
            </w:r>
            <w:r w:rsidRPr="00080277">
              <w:rPr>
                <w:sz w:val="24"/>
                <w:szCs w:val="24"/>
                <w:rtl/>
              </w:rPr>
              <w:t>سعودي</w:t>
            </w:r>
            <w:r>
              <w:rPr>
                <w:sz w:val="24"/>
                <w:szCs w:val="24"/>
                <w:rtl/>
              </w:rPr>
              <w:t xml:space="preserve"> ، ولديه إقامة سارية المفعول . </w:t>
            </w:r>
          </w:p>
          <w:p w14:paraId="48FD41EB" w14:textId="7C673B24" w:rsidR="007341EB" w:rsidRPr="00080277" w:rsidRDefault="00080277" w:rsidP="00080277">
            <w:pPr>
              <w:pStyle w:val="ab"/>
              <w:pBdr>
                <w:top w:val="none" w:sz="0" w:space="0" w:color="auto"/>
              </w:pBdr>
              <w:ind w:left="651"/>
              <w:jc w:val="both"/>
              <w:rPr>
                <w:sz w:val="24"/>
                <w:szCs w:val="24"/>
                <w:rtl/>
              </w:rPr>
            </w:pPr>
            <w:r w:rsidRPr="00080277">
              <w:rPr>
                <w:sz w:val="24"/>
                <w:szCs w:val="24"/>
                <w:rtl/>
              </w:rPr>
              <w:t>ويجوز للمنشأة إعفاء العمال السعوديين من شرط أو أكثر من هذه الشروط</w:t>
            </w:r>
            <w:r>
              <w:rPr>
                <w:sz w:val="24"/>
                <w:szCs w:val="24"/>
                <w:rtl/>
              </w:rPr>
              <w:t xml:space="preserve"> عدا شرط اللياقة الطبية .</w:t>
            </w:r>
          </w:p>
        </w:tc>
      </w:tr>
      <w:tr w:rsidR="005039EE" w:rsidRPr="00080277" w14:paraId="20FACBDB" w14:textId="77777777" w:rsidTr="00C708B7">
        <w:trPr>
          <w:jc w:val="center"/>
        </w:trPr>
        <w:tc>
          <w:tcPr>
            <w:tcW w:w="1130" w:type="dxa"/>
            <w:shd w:val="clear" w:color="auto" w:fill="BFBFBF" w:themeFill="background1" w:themeFillShade="BF"/>
          </w:tcPr>
          <w:p w14:paraId="3E9064D8" w14:textId="794257FF" w:rsidR="005039EE" w:rsidRPr="005039EE" w:rsidRDefault="005039EE" w:rsidP="005039EE">
            <w:pPr>
              <w:jc w:val="center"/>
              <w:rPr>
                <w:b/>
                <w:bCs/>
                <w:sz w:val="28"/>
                <w:szCs w:val="28"/>
                <w:rtl/>
              </w:rPr>
            </w:pPr>
            <w:r w:rsidRPr="005039EE">
              <w:rPr>
                <w:rFonts w:hint="cs"/>
                <w:b/>
                <w:bCs/>
                <w:sz w:val="28"/>
                <w:szCs w:val="28"/>
                <w:rtl/>
              </w:rPr>
              <w:lastRenderedPageBreak/>
              <w:t>الفصل</w:t>
            </w:r>
          </w:p>
        </w:tc>
        <w:tc>
          <w:tcPr>
            <w:tcW w:w="2173" w:type="dxa"/>
            <w:shd w:val="clear" w:color="auto" w:fill="BFBFBF" w:themeFill="background1" w:themeFillShade="BF"/>
          </w:tcPr>
          <w:p w14:paraId="44798471" w14:textId="0136CA5A" w:rsidR="005039EE" w:rsidRPr="005039EE" w:rsidRDefault="005039EE" w:rsidP="005039EE">
            <w:pPr>
              <w:pStyle w:val="ab"/>
              <w:pBdr>
                <w:top w:val="none" w:sz="0" w:space="0" w:color="auto"/>
              </w:pBdr>
              <w:jc w:val="center"/>
              <w:rPr>
                <w:rFonts w:cs="Arial"/>
                <w:sz w:val="28"/>
                <w:szCs w:val="28"/>
                <w:rtl/>
              </w:rPr>
            </w:pPr>
            <w:r w:rsidRPr="005039EE">
              <w:rPr>
                <w:rFonts w:hint="cs"/>
                <w:sz w:val="28"/>
                <w:szCs w:val="28"/>
                <w:rtl/>
              </w:rPr>
              <w:t>البيان</w:t>
            </w:r>
          </w:p>
        </w:tc>
        <w:tc>
          <w:tcPr>
            <w:tcW w:w="860" w:type="dxa"/>
            <w:shd w:val="clear" w:color="auto" w:fill="BFBFBF" w:themeFill="background1" w:themeFillShade="BF"/>
          </w:tcPr>
          <w:p w14:paraId="04DAB1F4" w14:textId="2DFD83C9" w:rsidR="005039EE" w:rsidRPr="005039EE" w:rsidRDefault="005039EE" w:rsidP="005039EE">
            <w:pPr>
              <w:jc w:val="center"/>
              <w:rPr>
                <w:b/>
                <w:bCs/>
                <w:sz w:val="28"/>
                <w:szCs w:val="28"/>
                <w:rtl/>
              </w:rPr>
            </w:pPr>
            <w:r w:rsidRPr="005039EE">
              <w:rPr>
                <w:rFonts w:hint="cs"/>
                <w:b/>
                <w:bCs/>
                <w:sz w:val="28"/>
                <w:szCs w:val="28"/>
                <w:rtl/>
              </w:rPr>
              <w:t>المادة</w:t>
            </w:r>
          </w:p>
        </w:tc>
        <w:tc>
          <w:tcPr>
            <w:tcW w:w="6311" w:type="dxa"/>
            <w:shd w:val="clear" w:color="auto" w:fill="BFBFBF" w:themeFill="background1" w:themeFillShade="BF"/>
          </w:tcPr>
          <w:p w14:paraId="54E99B61" w14:textId="71B58C7C" w:rsidR="005039EE" w:rsidRPr="005039EE" w:rsidRDefault="005039EE" w:rsidP="005039EE">
            <w:pPr>
              <w:pStyle w:val="ab"/>
              <w:pBdr>
                <w:top w:val="none" w:sz="0" w:space="0" w:color="auto"/>
              </w:pBdr>
              <w:jc w:val="center"/>
              <w:rPr>
                <w:rFonts w:cs="Arial"/>
                <w:sz w:val="28"/>
                <w:szCs w:val="28"/>
                <w:u w:val="single"/>
                <w:rtl/>
              </w:rPr>
            </w:pPr>
            <w:r w:rsidRPr="005039EE">
              <w:rPr>
                <w:rFonts w:hint="cs"/>
                <w:sz w:val="28"/>
                <w:szCs w:val="28"/>
                <w:rtl/>
              </w:rPr>
              <w:t>الإيضاح</w:t>
            </w:r>
          </w:p>
        </w:tc>
      </w:tr>
      <w:tr w:rsidR="005039EE" w:rsidRPr="00080277" w14:paraId="02D5A7A0" w14:textId="77777777" w:rsidTr="00C708B7">
        <w:trPr>
          <w:jc w:val="center"/>
        </w:trPr>
        <w:tc>
          <w:tcPr>
            <w:tcW w:w="1130" w:type="dxa"/>
            <w:vMerge w:val="restart"/>
            <w:shd w:val="clear" w:color="auto" w:fill="D9D9D9" w:themeFill="background1" w:themeFillShade="D9"/>
          </w:tcPr>
          <w:p w14:paraId="5B59D20D" w14:textId="77777777" w:rsidR="005039EE" w:rsidRPr="00080277" w:rsidRDefault="005039EE" w:rsidP="005039EE">
            <w:pPr>
              <w:jc w:val="center"/>
              <w:rPr>
                <w:b/>
                <w:bCs/>
                <w:sz w:val="24"/>
                <w:szCs w:val="24"/>
                <w:rtl/>
              </w:rPr>
            </w:pPr>
          </w:p>
        </w:tc>
        <w:tc>
          <w:tcPr>
            <w:tcW w:w="2173" w:type="dxa"/>
            <w:vMerge w:val="restart"/>
          </w:tcPr>
          <w:p w14:paraId="1FDC2C71" w14:textId="77777777" w:rsidR="005039EE" w:rsidRPr="00080277" w:rsidRDefault="005039EE" w:rsidP="005039EE">
            <w:pPr>
              <w:pStyle w:val="ab"/>
              <w:pBdr>
                <w:top w:val="none" w:sz="0" w:space="0" w:color="auto"/>
              </w:pBdr>
              <w:jc w:val="center"/>
              <w:rPr>
                <w:rFonts w:cs="Arial"/>
                <w:sz w:val="24"/>
                <w:szCs w:val="24"/>
                <w:rtl/>
              </w:rPr>
            </w:pPr>
          </w:p>
        </w:tc>
        <w:tc>
          <w:tcPr>
            <w:tcW w:w="860" w:type="dxa"/>
          </w:tcPr>
          <w:p w14:paraId="5CA1BE38" w14:textId="7B197951" w:rsidR="005039EE" w:rsidRPr="00B93441" w:rsidRDefault="005039EE" w:rsidP="005039EE">
            <w:pPr>
              <w:jc w:val="center"/>
              <w:rPr>
                <w:b/>
                <w:bCs/>
                <w:sz w:val="32"/>
                <w:szCs w:val="32"/>
                <w:rtl/>
              </w:rPr>
            </w:pPr>
            <w:r w:rsidRPr="00B93441">
              <w:rPr>
                <w:rFonts w:hint="cs"/>
                <w:b/>
                <w:bCs/>
                <w:sz w:val="32"/>
                <w:szCs w:val="32"/>
                <w:rtl/>
              </w:rPr>
              <w:t>10</w:t>
            </w:r>
          </w:p>
        </w:tc>
        <w:tc>
          <w:tcPr>
            <w:tcW w:w="6311" w:type="dxa"/>
          </w:tcPr>
          <w:p w14:paraId="71E714F9" w14:textId="719C9C61" w:rsidR="005039EE" w:rsidRPr="001C0AB9" w:rsidRDefault="005039EE" w:rsidP="005039EE">
            <w:pPr>
              <w:pStyle w:val="ab"/>
              <w:pBdr>
                <w:top w:val="none" w:sz="0" w:space="0" w:color="auto"/>
              </w:pBdr>
              <w:jc w:val="both"/>
              <w:rPr>
                <w:rFonts w:cs="Arial"/>
                <w:sz w:val="24"/>
                <w:szCs w:val="24"/>
                <w:u w:val="single"/>
                <w:rtl/>
              </w:rPr>
            </w:pPr>
            <w:r w:rsidRPr="00EE079D">
              <w:rPr>
                <w:rFonts w:cs="Arial"/>
                <w:color w:val="F79646" w:themeColor="accent6"/>
                <w:sz w:val="24"/>
                <w:szCs w:val="24"/>
                <w:u w:val="single"/>
                <w:rtl/>
              </w:rPr>
              <w:t>مسوغات الاستخدام:</w:t>
            </w:r>
          </w:p>
          <w:p w14:paraId="491C99C1" w14:textId="6BED1D4D" w:rsidR="005039EE" w:rsidRPr="00080277" w:rsidRDefault="005039EE" w:rsidP="005039EE">
            <w:pPr>
              <w:pStyle w:val="ab"/>
              <w:pBdr>
                <w:top w:val="none" w:sz="0" w:space="0" w:color="auto"/>
              </w:pBdr>
              <w:jc w:val="left"/>
              <w:rPr>
                <w:sz w:val="24"/>
                <w:szCs w:val="24"/>
                <w:rtl/>
              </w:rPr>
            </w:pPr>
            <w:r w:rsidRPr="00080277">
              <w:rPr>
                <w:sz w:val="24"/>
                <w:szCs w:val="24"/>
                <w:rtl/>
              </w:rPr>
              <w:t>على كل من يرغب العمل لدى المنشأة تقديم الوثائق التالية :</w:t>
            </w:r>
          </w:p>
          <w:p w14:paraId="69436058" w14:textId="77777777" w:rsidR="005039EE" w:rsidRPr="00EE079D" w:rsidRDefault="005039EE" w:rsidP="005039EE">
            <w:pPr>
              <w:pStyle w:val="ab"/>
              <w:numPr>
                <w:ilvl w:val="0"/>
                <w:numId w:val="20"/>
              </w:numPr>
              <w:pBdr>
                <w:top w:val="none" w:sz="0" w:space="0" w:color="auto"/>
              </w:pBdr>
              <w:ind w:right="0" w:hanging="854"/>
              <w:jc w:val="left"/>
              <w:rPr>
                <w:sz w:val="22"/>
                <w:szCs w:val="22"/>
                <w:rtl/>
              </w:rPr>
            </w:pPr>
            <w:r w:rsidRPr="00EE079D">
              <w:rPr>
                <w:sz w:val="22"/>
                <w:szCs w:val="22"/>
                <w:rtl/>
              </w:rPr>
              <w:t>صورة من بطاقة الأحوال المدنية إن كان سعودي الجنسية .</w:t>
            </w:r>
          </w:p>
          <w:p w14:paraId="58D40B00" w14:textId="77777777" w:rsidR="005039EE" w:rsidRPr="00EE079D" w:rsidRDefault="005039EE" w:rsidP="005039EE">
            <w:pPr>
              <w:pStyle w:val="ab"/>
              <w:numPr>
                <w:ilvl w:val="0"/>
                <w:numId w:val="20"/>
              </w:numPr>
              <w:pBdr>
                <w:top w:val="none" w:sz="0" w:space="0" w:color="auto"/>
              </w:pBdr>
              <w:ind w:right="0" w:hanging="854"/>
              <w:jc w:val="left"/>
              <w:rPr>
                <w:sz w:val="22"/>
                <w:szCs w:val="22"/>
                <w:rtl/>
              </w:rPr>
            </w:pPr>
            <w:r w:rsidRPr="00EE079D">
              <w:rPr>
                <w:sz w:val="22"/>
                <w:szCs w:val="22"/>
                <w:rtl/>
              </w:rPr>
              <w:t xml:space="preserve">صورة من </w:t>
            </w:r>
            <w:r w:rsidRPr="00EE079D">
              <w:rPr>
                <w:rFonts w:hint="cs"/>
                <w:sz w:val="22"/>
                <w:szCs w:val="22"/>
                <w:rtl/>
              </w:rPr>
              <w:t>رخصة</w:t>
            </w:r>
            <w:r w:rsidRPr="00EE079D">
              <w:rPr>
                <w:sz w:val="22"/>
                <w:szCs w:val="22"/>
                <w:rtl/>
              </w:rPr>
              <w:t xml:space="preserve"> الإقامة ورخصة العمل وجواز السفر إن كان غير سعودي</w:t>
            </w:r>
            <w:r w:rsidRPr="00EE079D">
              <w:rPr>
                <w:rFonts w:hint="cs"/>
                <w:sz w:val="22"/>
                <w:szCs w:val="22"/>
                <w:rtl/>
              </w:rPr>
              <w:t xml:space="preserve"> .</w:t>
            </w:r>
          </w:p>
          <w:p w14:paraId="59B6E294" w14:textId="77777777" w:rsidR="005039EE" w:rsidRPr="00EE079D" w:rsidRDefault="005039EE" w:rsidP="005039EE">
            <w:pPr>
              <w:pStyle w:val="ab"/>
              <w:numPr>
                <w:ilvl w:val="0"/>
                <w:numId w:val="20"/>
              </w:numPr>
              <w:pBdr>
                <w:top w:val="none" w:sz="0" w:space="0" w:color="auto"/>
              </w:pBdr>
              <w:ind w:right="0" w:hanging="854"/>
              <w:jc w:val="left"/>
              <w:rPr>
                <w:sz w:val="22"/>
                <w:szCs w:val="22"/>
                <w:rtl/>
              </w:rPr>
            </w:pPr>
            <w:r w:rsidRPr="00EE079D">
              <w:rPr>
                <w:sz w:val="22"/>
                <w:szCs w:val="22"/>
                <w:rtl/>
              </w:rPr>
              <w:t>صورة مصدقة من مؤهلاته العلمية وخبراته العملية  .</w:t>
            </w:r>
          </w:p>
          <w:p w14:paraId="3FA64E78" w14:textId="7A9DE8A7" w:rsidR="005039EE" w:rsidRPr="00EE079D" w:rsidRDefault="005039EE" w:rsidP="005039EE">
            <w:pPr>
              <w:pStyle w:val="ab"/>
              <w:numPr>
                <w:ilvl w:val="0"/>
                <w:numId w:val="20"/>
              </w:numPr>
              <w:pBdr>
                <w:top w:val="none" w:sz="0" w:space="0" w:color="auto"/>
              </w:pBdr>
              <w:shd w:val="clear" w:color="auto" w:fill="FFFFFF"/>
              <w:ind w:left="935" w:right="0" w:hanging="854"/>
              <w:jc w:val="left"/>
              <w:rPr>
                <w:sz w:val="22"/>
                <w:szCs w:val="22"/>
              </w:rPr>
            </w:pPr>
            <w:r w:rsidRPr="00EE079D">
              <w:rPr>
                <w:sz w:val="22"/>
                <w:szCs w:val="22"/>
                <w:rtl/>
              </w:rPr>
              <w:t>عدد</w:t>
            </w:r>
            <w:r w:rsidRPr="00EE079D">
              <w:rPr>
                <w:rFonts w:hint="cs"/>
                <w:sz w:val="22"/>
                <w:szCs w:val="22"/>
                <w:rtl/>
              </w:rPr>
              <w:t xml:space="preserve"> 4 </w:t>
            </w:r>
            <w:r w:rsidRPr="00EE079D">
              <w:rPr>
                <w:sz w:val="22"/>
                <w:szCs w:val="22"/>
                <w:rtl/>
              </w:rPr>
              <w:t xml:space="preserve">صور شخصية حديثة مقاس </w:t>
            </w:r>
            <w:r w:rsidRPr="00EE079D">
              <w:rPr>
                <w:rFonts w:hint="cs"/>
                <w:sz w:val="22"/>
                <w:szCs w:val="22"/>
                <w:rtl/>
              </w:rPr>
              <w:t>4</w:t>
            </w:r>
            <w:r w:rsidRPr="00EE079D">
              <w:rPr>
                <w:sz w:val="22"/>
                <w:szCs w:val="22"/>
                <w:rtl/>
              </w:rPr>
              <w:t>×</w:t>
            </w:r>
            <w:r w:rsidRPr="00EE079D">
              <w:rPr>
                <w:rFonts w:hint="cs"/>
                <w:sz w:val="22"/>
                <w:szCs w:val="22"/>
                <w:rtl/>
              </w:rPr>
              <w:t>6</w:t>
            </w:r>
            <w:r w:rsidRPr="00EE079D">
              <w:rPr>
                <w:sz w:val="22"/>
                <w:szCs w:val="22"/>
                <w:rtl/>
              </w:rPr>
              <w:t xml:space="preserve"> سم</w:t>
            </w:r>
            <w:r w:rsidRPr="00EE079D">
              <w:rPr>
                <w:rFonts w:hint="cs"/>
                <w:sz w:val="22"/>
                <w:szCs w:val="22"/>
                <w:rtl/>
              </w:rPr>
              <w:t xml:space="preserve"> وبالنسبة للعاملات اذا   اقتضت التعليمات الحكومية ذلك  .</w:t>
            </w:r>
          </w:p>
          <w:p w14:paraId="6A1D2A28" w14:textId="77777777" w:rsidR="005039EE" w:rsidRPr="00EE079D" w:rsidRDefault="005039EE" w:rsidP="005039EE">
            <w:pPr>
              <w:pStyle w:val="ab"/>
              <w:pBdr>
                <w:top w:val="none" w:sz="0" w:space="0" w:color="auto"/>
              </w:pBdr>
              <w:shd w:val="clear" w:color="auto" w:fill="FFFFFF"/>
              <w:jc w:val="left"/>
              <w:rPr>
                <w:sz w:val="22"/>
                <w:szCs w:val="22"/>
                <w:rtl/>
              </w:rPr>
            </w:pPr>
            <w:r w:rsidRPr="00EE079D">
              <w:rPr>
                <w:sz w:val="22"/>
                <w:szCs w:val="22"/>
                <w:rtl/>
              </w:rPr>
              <w:t xml:space="preserve"> (هـ)    شهادة طبية تثبت لياقته الطبية من جهة تحددها المنشأة</w:t>
            </w:r>
            <w:r w:rsidRPr="00EE079D">
              <w:rPr>
                <w:rFonts w:hint="cs"/>
                <w:sz w:val="22"/>
                <w:szCs w:val="22"/>
                <w:rtl/>
              </w:rPr>
              <w:t xml:space="preserve"> </w:t>
            </w:r>
            <w:r w:rsidRPr="00EE079D">
              <w:rPr>
                <w:sz w:val="22"/>
                <w:szCs w:val="22"/>
                <w:rtl/>
              </w:rPr>
              <w:t xml:space="preserve"> .</w:t>
            </w:r>
          </w:p>
          <w:p w14:paraId="440B5C03" w14:textId="0DC122CC" w:rsidR="005039EE" w:rsidRPr="00080277" w:rsidRDefault="005039EE" w:rsidP="005039EE">
            <w:pPr>
              <w:pStyle w:val="ab"/>
              <w:pBdr>
                <w:top w:val="none" w:sz="0" w:space="0" w:color="auto"/>
              </w:pBdr>
              <w:tabs>
                <w:tab w:val="num" w:pos="1076"/>
              </w:tabs>
              <w:jc w:val="both"/>
              <w:rPr>
                <w:sz w:val="24"/>
                <w:szCs w:val="24"/>
                <w:rtl/>
              </w:rPr>
            </w:pPr>
            <w:r w:rsidRPr="00EE079D">
              <w:rPr>
                <w:rFonts w:hint="cs"/>
                <w:sz w:val="22"/>
                <w:szCs w:val="22"/>
                <w:rtl/>
              </w:rPr>
              <w:t xml:space="preserve">           </w:t>
            </w:r>
            <w:r w:rsidRPr="00EE079D">
              <w:rPr>
                <w:sz w:val="22"/>
                <w:szCs w:val="22"/>
                <w:rtl/>
              </w:rPr>
              <w:t>وتحفظ هذه ال</w:t>
            </w:r>
            <w:r w:rsidRPr="00EE079D">
              <w:rPr>
                <w:rFonts w:hint="cs"/>
                <w:sz w:val="22"/>
                <w:szCs w:val="22"/>
                <w:rtl/>
              </w:rPr>
              <w:t>وثائق</w:t>
            </w:r>
            <w:r w:rsidRPr="00EE079D">
              <w:rPr>
                <w:sz w:val="22"/>
                <w:szCs w:val="22"/>
                <w:rtl/>
              </w:rPr>
              <w:t xml:space="preserve"> في ملف خدمة العامل .</w:t>
            </w:r>
          </w:p>
        </w:tc>
      </w:tr>
      <w:tr w:rsidR="005039EE" w:rsidRPr="00080277" w14:paraId="077D45B8" w14:textId="77777777" w:rsidTr="00C708B7">
        <w:trPr>
          <w:jc w:val="center"/>
        </w:trPr>
        <w:tc>
          <w:tcPr>
            <w:tcW w:w="1130" w:type="dxa"/>
            <w:vMerge/>
            <w:shd w:val="clear" w:color="auto" w:fill="D9D9D9" w:themeFill="background1" w:themeFillShade="D9"/>
          </w:tcPr>
          <w:p w14:paraId="2E69E3E2" w14:textId="77777777" w:rsidR="005039EE" w:rsidRPr="00080277" w:rsidRDefault="005039EE" w:rsidP="005039EE">
            <w:pPr>
              <w:jc w:val="center"/>
              <w:rPr>
                <w:b/>
                <w:bCs/>
                <w:sz w:val="24"/>
                <w:szCs w:val="24"/>
                <w:rtl/>
              </w:rPr>
            </w:pPr>
          </w:p>
        </w:tc>
        <w:tc>
          <w:tcPr>
            <w:tcW w:w="2173" w:type="dxa"/>
            <w:vMerge/>
          </w:tcPr>
          <w:p w14:paraId="2F58141E" w14:textId="77777777" w:rsidR="005039EE" w:rsidRPr="00080277" w:rsidRDefault="005039EE" w:rsidP="005039EE">
            <w:pPr>
              <w:pStyle w:val="ab"/>
              <w:pBdr>
                <w:top w:val="none" w:sz="0" w:space="0" w:color="auto"/>
              </w:pBdr>
              <w:jc w:val="center"/>
              <w:rPr>
                <w:rFonts w:cs="Arial"/>
                <w:sz w:val="24"/>
                <w:szCs w:val="24"/>
                <w:rtl/>
              </w:rPr>
            </w:pPr>
          </w:p>
        </w:tc>
        <w:tc>
          <w:tcPr>
            <w:tcW w:w="860" w:type="dxa"/>
          </w:tcPr>
          <w:p w14:paraId="61089385" w14:textId="328338FE" w:rsidR="005039EE" w:rsidRPr="00B93441" w:rsidRDefault="005039EE" w:rsidP="005039EE">
            <w:pPr>
              <w:jc w:val="center"/>
              <w:rPr>
                <w:b/>
                <w:bCs/>
                <w:sz w:val="32"/>
                <w:szCs w:val="32"/>
                <w:rtl/>
              </w:rPr>
            </w:pPr>
            <w:r w:rsidRPr="00B93441">
              <w:rPr>
                <w:rFonts w:hint="cs"/>
                <w:b/>
                <w:bCs/>
                <w:sz w:val="32"/>
                <w:szCs w:val="32"/>
                <w:rtl/>
              </w:rPr>
              <w:t>11</w:t>
            </w:r>
          </w:p>
        </w:tc>
        <w:tc>
          <w:tcPr>
            <w:tcW w:w="6311" w:type="dxa"/>
          </w:tcPr>
          <w:p w14:paraId="05744109" w14:textId="00B940A0" w:rsidR="005039EE" w:rsidRPr="00223113" w:rsidRDefault="005039EE" w:rsidP="005039EE">
            <w:pPr>
              <w:pStyle w:val="ab"/>
              <w:pBdr>
                <w:top w:val="none" w:sz="0" w:space="0" w:color="auto"/>
              </w:pBdr>
              <w:jc w:val="left"/>
              <w:rPr>
                <w:rFonts w:cs="Arial"/>
                <w:sz w:val="24"/>
                <w:szCs w:val="24"/>
                <w:u w:val="single"/>
                <w:rtl/>
              </w:rPr>
            </w:pPr>
            <w:r w:rsidRPr="00223113">
              <w:rPr>
                <w:rFonts w:cs="Arial"/>
                <w:sz w:val="24"/>
                <w:szCs w:val="24"/>
                <w:u w:val="single"/>
                <w:rtl/>
              </w:rPr>
              <w:t>عقد العمل</w:t>
            </w:r>
          </w:p>
          <w:p w14:paraId="2110403E" w14:textId="0072AC39" w:rsidR="005039EE" w:rsidRPr="001C0AB9" w:rsidRDefault="005039EE" w:rsidP="005039EE">
            <w:pPr>
              <w:pStyle w:val="ab"/>
              <w:pBdr>
                <w:top w:val="none" w:sz="0" w:space="0" w:color="auto"/>
              </w:pBdr>
              <w:ind w:left="1218" w:hanging="1218"/>
              <w:jc w:val="left"/>
              <w:rPr>
                <w:sz w:val="24"/>
                <w:szCs w:val="24"/>
                <w:rtl/>
              </w:rPr>
            </w:pPr>
            <w:r w:rsidRPr="00223113">
              <w:rPr>
                <w:sz w:val="24"/>
                <w:szCs w:val="24"/>
                <w:rtl/>
              </w:rPr>
              <w:t xml:space="preserve">يتم استخدام العامل بموجب عقد عمل يحرر من نسختين باللغة العربية، تسلم إحداهما للعامل وتودع الأخرى في ملف خدمته لدى المنشأة ويتضمن العقد بياناً بطبيعة العمل والأجر المتفق عليه وما إذا كان العقد محدد المدة أو غير محدد المدة أو لأداء عمل معين وأية بيانات ضرورية، ويجوز تحرير العقد بلغة </w:t>
            </w:r>
            <w:r w:rsidRPr="00223113">
              <w:rPr>
                <w:rFonts w:hint="cs"/>
                <w:sz w:val="24"/>
                <w:szCs w:val="24"/>
                <w:rtl/>
              </w:rPr>
              <w:t>اخرى</w:t>
            </w:r>
            <w:r w:rsidRPr="00223113">
              <w:rPr>
                <w:sz w:val="24"/>
                <w:szCs w:val="24"/>
                <w:rtl/>
              </w:rPr>
              <w:t xml:space="preserve"> إلي جانب اللغة العربية علي أن يكون النص العربي هو المعتمد دوماً </w:t>
            </w:r>
            <w:r w:rsidRPr="00223113">
              <w:rPr>
                <w:rFonts w:hint="cs"/>
                <w:sz w:val="24"/>
                <w:szCs w:val="24"/>
                <w:rtl/>
              </w:rPr>
              <w:t xml:space="preserve"> .</w:t>
            </w:r>
          </w:p>
        </w:tc>
      </w:tr>
      <w:tr w:rsidR="005039EE" w:rsidRPr="00080277" w14:paraId="1C298AA9" w14:textId="77777777" w:rsidTr="00C708B7">
        <w:trPr>
          <w:jc w:val="center"/>
        </w:trPr>
        <w:tc>
          <w:tcPr>
            <w:tcW w:w="1130" w:type="dxa"/>
            <w:vMerge/>
            <w:shd w:val="clear" w:color="auto" w:fill="D9D9D9" w:themeFill="background1" w:themeFillShade="D9"/>
          </w:tcPr>
          <w:p w14:paraId="18A63F81" w14:textId="77777777" w:rsidR="005039EE" w:rsidRPr="00080277" w:rsidRDefault="005039EE" w:rsidP="005039EE">
            <w:pPr>
              <w:jc w:val="center"/>
              <w:rPr>
                <w:b/>
                <w:bCs/>
                <w:sz w:val="24"/>
                <w:szCs w:val="24"/>
                <w:rtl/>
              </w:rPr>
            </w:pPr>
          </w:p>
        </w:tc>
        <w:tc>
          <w:tcPr>
            <w:tcW w:w="2173" w:type="dxa"/>
            <w:vMerge/>
          </w:tcPr>
          <w:p w14:paraId="3CDEE4D2" w14:textId="77777777" w:rsidR="005039EE" w:rsidRPr="00080277" w:rsidRDefault="005039EE" w:rsidP="005039EE">
            <w:pPr>
              <w:pStyle w:val="ab"/>
              <w:pBdr>
                <w:top w:val="none" w:sz="0" w:space="0" w:color="auto"/>
              </w:pBdr>
              <w:jc w:val="center"/>
              <w:rPr>
                <w:rFonts w:cs="Arial"/>
                <w:sz w:val="24"/>
                <w:szCs w:val="24"/>
                <w:rtl/>
              </w:rPr>
            </w:pPr>
          </w:p>
        </w:tc>
        <w:tc>
          <w:tcPr>
            <w:tcW w:w="860" w:type="dxa"/>
          </w:tcPr>
          <w:p w14:paraId="4DFD2587" w14:textId="6F2E4123" w:rsidR="005039EE" w:rsidRPr="00B93441" w:rsidRDefault="005039EE" w:rsidP="005039EE">
            <w:pPr>
              <w:jc w:val="center"/>
              <w:rPr>
                <w:b/>
                <w:bCs/>
                <w:sz w:val="32"/>
                <w:szCs w:val="32"/>
                <w:rtl/>
              </w:rPr>
            </w:pPr>
            <w:r w:rsidRPr="00B93441">
              <w:rPr>
                <w:rFonts w:hint="cs"/>
                <w:b/>
                <w:bCs/>
                <w:sz w:val="32"/>
                <w:szCs w:val="32"/>
                <w:rtl/>
              </w:rPr>
              <w:t>12</w:t>
            </w:r>
          </w:p>
        </w:tc>
        <w:tc>
          <w:tcPr>
            <w:tcW w:w="6311" w:type="dxa"/>
          </w:tcPr>
          <w:p w14:paraId="6992D127" w14:textId="77777777" w:rsidR="005039EE" w:rsidRPr="00223113" w:rsidRDefault="005039EE" w:rsidP="005039EE">
            <w:pPr>
              <w:pStyle w:val="ab"/>
              <w:pBdr>
                <w:top w:val="none" w:sz="0" w:space="0" w:color="auto"/>
              </w:pBdr>
              <w:jc w:val="left"/>
              <w:rPr>
                <w:rFonts w:cs="Arial"/>
                <w:sz w:val="24"/>
                <w:szCs w:val="24"/>
                <w:u w:val="single"/>
                <w:rtl/>
              </w:rPr>
            </w:pPr>
            <w:r w:rsidRPr="00223113">
              <w:rPr>
                <w:rFonts w:cs="Arial"/>
                <w:sz w:val="24"/>
                <w:szCs w:val="24"/>
                <w:u w:val="single"/>
                <w:rtl/>
              </w:rPr>
              <w:t>عقد العمل</w:t>
            </w:r>
          </w:p>
          <w:p w14:paraId="039592B3" w14:textId="45704E25" w:rsidR="005039EE" w:rsidRPr="001C0AB9" w:rsidRDefault="005039EE" w:rsidP="005039EE">
            <w:pPr>
              <w:pStyle w:val="ab"/>
              <w:pBdr>
                <w:top w:val="none" w:sz="0" w:space="0" w:color="auto"/>
              </w:pBdr>
              <w:ind w:left="1218" w:hanging="1218"/>
              <w:jc w:val="left"/>
              <w:rPr>
                <w:sz w:val="24"/>
                <w:szCs w:val="24"/>
                <w:rtl/>
              </w:rPr>
            </w:pPr>
            <w:r w:rsidRPr="00223113">
              <w:rPr>
                <w:sz w:val="24"/>
                <w:szCs w:val="24"/>
                <w:rtl/>
              </w:rPr>
              <w:t>يحق للمنشأة إلغاء عقد العامل الذي لا يباشر مهام عمله دون عذر مشروع خلال (15) يوماً من تاريخ العقد بين الطرفين إذا كان متعاقداً معه من داخل المملكة وإذا لم يضع نفسه تحت تصرف المنشأة فور وصوله للمملكة إذا كان متعاقداً معه من الخارج .</w:t>
            </w:r>
          </w:p>
        </w:tc>
      </w:tr>
      <w:tr w:rsidR="005039EE" w:rsidRPr="00080277" w14:paraId="75548A59" w14:textId="77777777" w:rsidTr="00C708B7">
        <w:trPr>
          <w:jc w:val="center"/>
        </w:trPr>
        <w:tc>
          <w:tcPr>
            <w:tcW w:w="1130" w:type="dxa"/>
            <w:vMerge/>
            <w:shd w:val="clear" w:color="auto" w:fill="D9D9D9" w:themeFill="background1" w:themeFillShade="D9"/>
          </w:tcPr>
          <w:p w14:paraId="7812BD87" w14:textId="77777777" w:rsidR="005039EE" w:rsidRPr="00080277" w:rsidRDefault="005039EE" w:rsidP="005039EE">
            <w:pPr>
              <w:jc w:val="center"/>
              <w:rPr>
                <w:b/>
                <w:bCs/>
                <w:sz w:val="24"/>
                <w:szCs w:val="24"/>
                <w:rtl/>
              </w:rPr>
            </w:pPr>
          </w:p>
        </w:tc>
        <w:tc>
          <w:tcPr>
            <w:tcW w:w="2173" w:type="dxa"/>
            <w:vMerge/>
          </w:tcPr>
          <w:p w14:paraId="01FDE23A" w14:textId="77777777" w:rsidR="005039EE" w:rsidRPr="00080277" w:rsidRDefault="005039EE" w:rsidP="005039EE">
            <w:pPr>
              <w:pStyle w:val="ab"/>
              <w:pBdr>
                <w:top w:val="none" w:sz="0" w:space="0" w:color="auto"/>
              </w:pBdr>
              <w:jc w:val="center"/>
              <w:rPr>
                <w:rFonts w:cs="Arial"/>
                <w:sz w:val="24"/>
                <w:szCs w:val="24"/>
                <w:rtl/>
              </w:rPr>
            </w:pPr>
          </w:p>
        </w:tc>
        <w:tc>
          <w:tcPr>
            <w:tcW w:w="860" w:type="dxa"/>
          </w:tcPr>
          <w:p w14:paraId="03DC7A0E" w14:textId="6F4CBC18" w:rsidR="005039EE" w:rsidRPr="00B93441" w:rsidRDefault="005039EE" w:rsidP="005039EE">
            <w:pPr>
              <w:jc w:val="center"/>
              <w:rPr>
                <w:b/>
                <w:bCs/>
                <w:sz w:val="32"/>
                <w:szCs w:val="32"/>
                <w:rtl/>
              </w:rPr>
            </w:pPr>
            <w:r w:rsidRPr="00B93441">
              <w:rPr>
                <w:rFonts w:hint="cs"/>
                <w:b/>
                <w:bCs/>
                <w:sz w:val="32"/>
                <w:szCs w:val="32"/>
                <w:rtl/>
              </w:rPr>
              <w:t>13</w:t>
            </w:r>
          </w:p>
        </w:tc>
        <w:tc>
          <w:tcPr>
            <w:tcW w:w="6311" w:type="dxa"/>
          </w:tcPr>
          <w:p w14:paraId="326EBF1B" w14:textId="77777777" w:rsidR="005039EE" w:rsidRPr="00223113" w:rsidRDefault="005039EE" w:rsidP="005039EE">
            <w:pPr>
              <w:pStyle w:val="ab"/>
              <w:pBdr>
                <w:top w:val="none" w:sz="0" w:space="0" w:color="auto"/>
              </w:pBdr>
              <w:jc w:val="left"/>
              <w:rPr>
                <w:rFonts w:cs="Arial"/>
                <w:sz w:val="24"/>
                <w:szCs w:val="24"/>
                <w:u w:val="single"/>
                <w:rtl/>
              </w:rPr>
            </w:pPr>
            <w:r w:rsidRPr="00223113">
              <w:rPr>
                <w:rFonts w:cs="Arial"/>
                <w:sz w:val="24"/>
                <w:szCs w:val="24"/>
                <w:u w:val="single"/>
                <w:rtl/>
              </w:rPr>
              <w:t>عقد العمل</w:t>
            </w:r>
          </w:p>
          <w:p w14:paraId="3C431A4B" w14:textId="6DD8D4F5" w:rsidR="005039EE" w:rsidRPr="00223113" w:rsidRDefault="005039EE" w:rsidP="005039EE">
            <w:pPr>
              <w:pStyle w:val="ab"/>
              <w:pBdr>
                <w:top w:val="none" w:sz="0" w:space="0" w:color="auto"/>
              </w:pBdr>
              <w:ind w:left="1218" w:hanging="1218"/>
              <w:jc w:val="left"/>
              <w:rPr>
                <w:sz w:val="24"/>
                <w:szCs w:val="24"/>
                <w:rtl/>
              </w:rPr>
            </w:pPr>
            <w:r w:rsidRPr="00EE079D">
              <w:rPr>
                <w:sz w:val="22"/>
                <w:szCs w:val="22"/>
                <w:rtl/>
              </w:rPr>
              <w:t>ي</w:t>
            </w:r>
            <w:r w:rsidRPr="00EE079D">
              <w:rPr>
                <w:sz w:val="20"/>
                <w:rtl/>
              </w:rPr>
              <w:t>عتبر عقد العمل ساري</w:t>
            </w:r>
            <w:r w:rsidRPr="00EE079D">
              <w:rPr>
                <w:rFonts w:hint="cs"/>
                <w:sz w:val="20"/>
                <w:rtl/>
              </w:rPr>
              <w:t>اً</w:t>
            </w:r>
            <w:r w:rsidRPr="00EE079D">
              <w:rPr>
                <w:sz w:val="20"/>
                <w:rtl/>
              </w:rPr>
              <w:t xml:space="preserve"> ومنتجاً لجميع الآثار المترتبة عليه من تاريخ مباشرة العامل الفعلية للعمل .</w:t>
            </w:r>
          </w:p>
        </w:tc>
      </w:tr>
      <w:tr w:rsidR="005039EE" w:rsidRPr="00080277" w14:paraId="19E9FD02" w14:textId="77777777" w:rsidTr="00C708B7">
        <w:trPr>
          <w:jc w:val="center"/>
        </w:trPr>
        <w:tc>
          <w:tcPr>
            <w:tcW w:w="1130" w:type="dxa"/>
            <w:vMerge/>
            <w:shd w:val="clear" w:color="auto" w:fill="D9D9D9" w:themeFill="background1" w:themeFillShade="D9"/>
          </w:tcPr>
          <w:p w14:paraId="5ACCAEEE" w14:textId="77777777" w:rsidR="005039EE" w:rsidRPr="00080277" w:rsidRDefault="005039EE" w:rsidP="005039EE">
            <w:pPr>
              <w:jc w:val="center"/>
              <w:rPr>
                <w:b/>
                <w:bCs/>
                <w:sz w:val="24"/>
                <w:szCs w:val="24"/>
                <w:rtl/>
              </w:rPr>
            </w:pPr>
          </w:p>
        </w:tc>
        <w:tc>
          <w:tcPr>
            <w:tcW w:w="2173" w:type="dxa"/>
            <w:vMerge/>
          </w:tcPr>
          <w:p w14:paraId="795FD426" w14:textId="77777777" w:rsidR="005039EE" w:rsidRPr="00080277" w:rsidRDefault="005039EE" w:rsidP="005039EE">
            <w:pPr>
              <w:pStyle w:val="ab"/>
              <w:pBdr>
                <w:top w:val="none" w:sz="0" w:space="0" w:color="auto"/>
              </w:pBdr>
              <w:jc w:val="center"/>
              <w:rPr>
                <w:rFonts w:cs="Arial"/>
                <w:sz w:val="24"/>
                <w:szCs w:val="24"/>
                <w:rtl/>
              </w:rPr>
            </w:pPr>
          </w:p>
        </w:tc>
        <w:tc>
          <w:tcPr>
            <w:tcW w:w="860" w:type="dxa"/>
          </w:tcPr>
          <w:p w14:paraId="6C5AA106" w14:textId="5DA62B46" w:rsidR="005039EE" w:rsidRPr="00B93441" w:rsidRDefault="005039EE" w:rsidP="005039EE">
            <w:pPr>
              <w:jc w:val="center"/>
              <w:rPr>
                <w:b/>
                <w:bCs/>
                <w:sz w:val="32"/>
                <w:szCs w:val="32"/>
                <w:rtl/>
              </w:rPr>
            </w:pPr>
            <w:r w:rsidRPr="00B93441">
              <w:rPr>
                <w:rFonts w:hint="cs"/>
                <w:b/>
                <w:bCs/>
                <w:sz w:val="32"/>
                <w:szCs w:val="32"/>
                <w:rtl/>
              </w:rPr>
              <w:t>14</w:t>
            </w:r>
          </w:p>
        </w:tc>
        <w:tc>
          <w:tcPr>
            <w:tcW w:w="6311" w:type="dxa"/>
          </w:tcPr>
          <w:p w14:paraId="4DC69F93" w14:textId="77777777" w:rsidR="005039EE" w:rsidRPr="00223113" w:rsidRDefault="005039EE" w:rsidP="005039EE">
            <w:pPr>
              <w:pStyle w:val="ab"/>
              <w:pBdr>
                <w:top w:val="none" w:sz="0" w:space="0" w:color="auto"/>
              </w:pBdr>
              <w:jc w:val="left"/>
              <w:rPr>
                <w:rFonts w:cs="Arial"/>
                <w:sz w:val="24"/>
                <w:szCs w:val="24"/>
                <w:u w:val="single"/>
                <w:rtl/>
              </w:rPr>
            </w:pPr>
            <w:r w:rsidRPr="00223113">
              <w:rPr>
                <w:rFonts w:cs="Arial"/>
                <w:sz w:val="24"/>
                <w:szCs w:val="24"/>
                <w:u w:val="single"/>
                <w:rtl/>
              </w:rPr>
              <w:t>عقد العمل</w:t>
            </w:r>
          </w:p>
          <w:p w14:paraId="6BE060AF" w14:textId="2F25875C" w:rsidR="005039EE" w:rsidRPr="00223113" w:rsidRDefault="005039EE" w:rsidP="005039EE">
            <w:pPr>
              <w:pStyle w:val="ab"/>
              <w:pBdr>
                <w:top w:val="none" w:sz="0" w:space="0" w:color="auto"/>
              </w:pBdr>
              <w:jc w:val="left"/>
              <w:rPr>
                <w:rFonts w:cs="Arial"/>
                <w:sz w:val="24"/>
                <w:szCs w:val="24"/>
                <w:u w:val="single"/>
                <w:rtl/>
              </w:rPr>
            </w:pPr>
            <w:r w:rsidRPr="00223113">
              <w:rPr>
                <w:sz w:val="24"/>
                <w:szCs w:val="24"/>
                <w:rtl/>
              </w:rPr>
              <w:t xml:space="preserve">يعتبر العامل الذي يستخدم لدى المنشأة وفقاً للمواد السابقة تحت الاختبار </w:t>
            </w:r>
            <w:r w:rsidRPr="00223113">
              <w:rPr>
                <w:rFonts w:hint="cs"/>
                <w:sz w:val="24"/>
                <w:szCs w:val="24"/>
                <w:rtl/>
              </w:rPr>
              <w:t xml:space="preserve">حتى وإن </w:t>
            </w:r>
            <w:r w:rsidRPr="00223113">
              <w:rPr>
                <w:sz w:val="24"/>
                <w:szCs w:val="24"/>
                <w:rtl/>
              </w:rPr>
              <w:t xml:space="preserve">لم ينص في عقده صراحة وكتابة على أنه معين تحت الاختبار، </w:t>
            </w:r>
            <w:r w:rsidRPr="00223113">
              <w:rPr>
                <w:rFonts w:hint="cs"/>
                <w:sz w:val="24"/>
                <w:szCs w:val="24"/>
                <w:rtl/>
              </w:rPr>
              <w:t>و</w:t>
            </w:r>
            <w:r w:rsidRPr="00223113">
              <w:rPr>
                <w:sz w:val="24"/>
                <w:szCs w:val="24"/>
                <w:rtl/>
              </w:rPr>
              <w:t xml:space="preserve">مدة الاختبار في عقد عمله </w:t>
            </w:r>
            <w:r w:rsidRPr="00223113">
              <w:rPr>
                <w:rFonts w:hint="cs"/>
                <w:sz w:val="24"/>
                <w:szCs w:val="24"/>
                <w:rtl/>
              </w:rPr>
              <w:t>ثابتة ومحددة</w:t>
            </w:r>
            <w:r w:rsidRPr="00223113">
              <w:rPr>
                <w:sz w:val="24"/>
                <w:szCs w:val="24"/>
                <w:rtl/>
              </w:rPr>
              <w:t xml:space="preserve"> </w:t>
            </w:r>
            <w:r w:rsidRPr="00223113">
              <w:rPr>
                <w:rFonts w:hint="cs"/>
                <w:sz w:val="24"/>
                <w:szCs w:val="24"/>
                <w:rtl/>
              </w:rPr>
              <w:t>ب</w:t>
            </w:r>
            <w:r w:rsidRPr="00223113">
              <w:rPr>
                <w:sz w:val="24"/>
                <w:szCs w:val="24"/>
                <w:rtl/>
              </w:rPr>
              <w:t>ثلاثة أشهر بالنسبة للعمال المعينين بأجور شهرية وشهراً واحداً بالنسبة للعمال الآخرين، ولا يجوز تعيين العامل تحت الاختبار لأكثر من مرة واحدة .</w:t>
            </w:r>
          </w:p>
        </w:tc>
      </w:tr>
      <w:tr w:rsidR="005039EE" w:rsidRPr="00080277" w14:paraId="657B6EAA" w14:textId="77777777" w:rsidTr="00C708B7">
        <w:trPr>
          <w:jc w:val="center"/>
        </w:trPr>
        <w:tc>
          <w:tcPr>
            <w:tcW w:w="1130" w:type="dxa"/>
            <w:vMerge/>
            <w:shd w:val="clear" w:color="auto" w:fill="D9D9D9" w:themeFill="background1" w:themeFillShade="D9"/>
          </w:tcPr>
          <w:p w14:paraId="2CA2CF57" w14:textId="77777777" w:rsidR="005039EE" w:rsidRPr="00080277" w:rsidRDefault="005039EE" w:rsidP="005039EE">
            <w:pPr>
              <w:jc w:val="center"/>
              <w:rPr>
                <w:b/>
                <w:bCs/>
                <w:sz w:val="24"/>
                <w:szCs w:val="24"/>
                <w:rtl/>
              </w:rPr>
            </w:pPr>
          </w:p>
        </w:tc>
        <w:tc>
          <w:tcPr>
            <w:tcW w:w="2173" w:type="dxa"/>
            <w:vMerge/>
          </w:tcPr>
          <w:p w14:paraId="7CF911A5" w14:textId="77777777" w:rsidR="005039EE" w:rsidRPr="00080277" w:rsidRDefault="005039EE" w:rsidP="005039EE">
            <w:pPr>
              <w:pStyle w:val="ab"/>
              <w:pBdr>
                <w:top w:val="none" w:sz="0" w:space="0" w:color="auto"/>
              </w:pBdr>
              <w:jc w:val="center"/>
              <w:rPr>
                <w:rFonts w:cs="Arial"/>
                <w:sz w:val="24"/>
                <w:szCs w:val="24"/>
                <w:rtl/>
              </w:rPr>
            </w:pPr>
          </w:p>
        </w:tc>
        <w:tc>
          <w:tcPr>
            <w:tcW w:w="860" w:type="dxa"/>
          </w:tcPr>
          <w:p w14:paraId="7A26ED5C" w14:textId="57E4AB5C" w:rsidR="005039EE" w:rsidRPr="00B93441" w:rsidRDefault="005039EE" w:rsidP="005039EE">
            <w:pPr>
              <w:jc w:val="center"/>
              <w:rPr>
                <w:b/>
                <w:bCs/>
                <w:sz w:val="32"/>
                <w:szCs w:val="32"/>
                <w:rtl/>
              </w:rPr>
            </w:pPr>
            <w:r w:rsidRPr="00B93441">
              <w:rPr>
                <w:rFonts w:hint="cs"/>
                <w:b/>
                <w:bCs/>
                <w:sz w:val="32"/>
                <w:szCs w:val="32"/>
                <w:rtl/>
              </w:rPr>
              <w:t>15</w:t>
            </w:r>
          </w:p>
        </w:tc>
        <w:tc>
          <w:tcPr>
            <w:tcW w:w="6311" w:type="dxa"/>
          </w:tcPr>
          <w:p w14:paraId="4C83435F" w14:textId="77777777" w:rsidR="005039EE" w:rsidRPr="00223113" w:rsidRDefault="005039EE" w:rsidP="005039EE">
            <w:pPr>
              <w:pStyle w:val="ab"/>
              <w:pBdr>
                <w:top w:val="none" w:sz="0" w:space="0" w:color="auto"/>
              </w:pBdr>
              <w:jc w:val="left"/>
              <w:rPr>
                <w:rFonts w:cs="Arial"/>
                <w:sz w:val="24"/>
                <w:szCs w:val="24"/>
                <w:u w:val="single"/>
                <w:rtl/>
              </w:rPr>
            </w:pPr>
            <w:r w:rsidRPr="00223113">
              <w:rPr>
                <w:rFonts w:cs="Arial"/>
                <w:sz w:val="24"/>
                <w:szCs w:val="24"/>
                <w:u w:val="single"/>
                <w:rtl/>
              </w:rPr>
              <w:t>عقد العمل</w:t>
            </w:r>
          </w:p>
          <w:p w14:paraId="426CDD87" w14:textId="2E60A413" w:rsidR="005039EE" w:rsidRDefault="005039EE" w:rsidP="005039EE">
            <w:pPr>
              <w:pStyle w:val="ab"/>
              <w:pBdr>
                <w:top w:val="none" w:sz="0" w:space="0" w:color="auto"/>
              </w:pBdr>
              <w:jc w:val="center"/>
              <w:rPr>
                <w:rFonts w:cs="Arial"/>
                <w:sz w:val="20"/>
                <w:szCs w:val="34"/>
                <w:rtl/>
              </w:rPr>
            </w:pPr>
            <w:r w:rsidRPr="00223113">
              <w:rPr>
                <w:sz w:val="24"/>
                <w:szCs w:val="24"/>
                <w:rtl/>
              </w:rPr>
              <w:t>إذا لم تثبت صلاحية العامل خلال فترة الاختبار للقيام بواجبات العمل المتفق عليه جاز للمنشأة فسخ عقد العمل دون مكافأة أو إنذار وفقاً للمادة (83) فقرة (6) من نظام العمل والعمال بشرط أن تتاح له الفرصة لكي يبدي أسباب معارضته للفسخ .</w:t>
            </w:r>
          </w:p>
        </w:tc>
      </w:tr>
      <w:tr w:rsidR="005039EE" w:rsidRPr="00080277" w14:paraId="0DE8B06A" w14:textId="77777777" w:rsidTr="00C708B7">
        <w:trPr>
          <w:jc w:val="center"/>
        </w:trPr>
        <w:tc>
          <w:tcPr>
            <w:tcW w:w="1130" w:type="dxa"/>
            <w:vMerge w:val="restart"/>
            <w:shd w:val="clear" w:color="auto" w:fill="D9D9D9" w:themeFill="background1" w:themeFillShade="D9"/>
          </w:tcPr>
          <w:p w14:paraId="72406197" w14:textId="77777777" w:rsidR="001318C3" w:rsidRDefault="001318C3" w:rsidP="005039EE">
            <w:pPr>
              <w:jc w:val="center"/>
              <w:rPr>
                <w:b/>
                <w:bCs/>
                <w:sz w:val="40"/>
                <w:szCs w:val="40"/>
                <w:rtl/>
              </w:rPr>
            </w:pPr>
          </w:p>
          <w:p w14:paraId="2AECC017" w14:textId="77777777" w:rsidR="001318C3" w:rsidRDefault="001318C3" w:rsidP="005039EE">
            <w:pPr>
              <w:jc w:val="center"/>
              <w:rPr>
                <w:b/>
                <w:bCs/>
                <w:sz w:val="40"/>
                <w:szCs w:val="40"/>
                <w:rtl/>
              </w:rPr>
            </w:pPr>
          </w:p>
          <w:p w14:paraId="5791EAED" w14:textId="77777777" w:rsidR="001318C3" w:rsidRDefault="001318C3" w:rsidP="005039EE">
            <w:pPr>
              <w:jc w:val="center"/>
              <w:rPr>
                <w:b/>
                <w:bCs/>
                <w:sz w:val="40"/>
                <w:szCs w:val="40"/>
                <w:rtl/>
              </w:rPr>
            </w:pPr>
          </w:p>
          <w:p w14:paraId="360D4E4C" w14:textId="0DCC063E" w:rsidR="005039EE" w:rsidRPr="00EE079D" w:rsidRDefault="00EE079D" w:rsidP="005039EE">
            <w:pPr>
              <w:jc w:val="center"/>
              <w:rPr>
                <w:b/>
                <w:bCs/>
                <w:sz w:val="28"/>
                <w:szCs w:val="28"/>
                <w:rtl/>
              </w:rPr>
            </w:pPr>
            <w:r w:rsidRPr="00EE079D">
              <w:rPr>
                <w:rFonts w:hint="cs"/>
                <w:b/>
                <w:bCs/>
                <w:sz w:val="40"/>
                <w:szCs w:val="40"/>
                <w:rtl/>
              </w:rPr>
              <w:t>الثالث</w:t>
            </w:r>
          </w:p>
          <w:p w14:paraId="749A6245" w14:textId="378195C6" w:rsidR="005039EE" w:rsidRPr="00080277" w:rsidRDefault="005039EE" w:rsidP="005039EE">
            <w:pPr>
              <w:jc w:val="center"/>
              <w:rPr>
                <w:b/>
                <w:bCs/>
                <w:sz w:val="24"/>
                <w:szCs w:val="24"/>
                <w:rtl/>
              </w:rPr>
            </w:pPr>
            <w:r>
              <w:rPr>
                <w:rFonts w:hint="cs"/>
                <w:b/>
                <w:bCs/>
                <w:sz w:val="24"/>
                <w:szCs w:val="24"/>
                <w:rtl/>
              </w:rPr>
              <w:t xml:space="preserve">                    </w:t>
            </w:r>
          </w:p>
        </w:tc>
        <w:tc>
          <w:tcPr>
            <w:tcW w:w="2173" w:type="dxa"/>
            <w:vMerge w:val="restart"/>
          </w:tcPr>
          <w:p w14:paraId="48B6A8E9" w14:textId="77777777" w:rsidR="001318C3" w:rsidRDefault="001318C3" w:rsidP="005039EE">
            <w:pPr>
              <w:pStyle w:val="ab"/>
              <w:pBdr>
                <w:top w:val="none" w:sz="0" w:space="0" w:color="auto"/>
              </w:pBdr>
              <w:jc w:val="center"/>
              <w:rPr>
                <w:rFonts w:cs="Arial"/>
                <w:sz w:val="40"/>
                <w:szCs w:val="40"/>
                <w:rtl/>
              </w:rPr>
            </w:pPr>
          </w:p>
          <w:p w14:paraId="227AC8D0" w14:textId="77777777" w:rsidR="001318C3" w:rsidRDefault="001318C3" w:rsidP="005039EE">
            <w:pPr>
              <w:pStyle w:val="ab"/>
              <w:pBdr>
                <w:top w:val="none" w:sz="0" w:space="0" w:color="auto"/>
              </w:pBdr>
              <w:jc w:val="center"/>
              <w:rPr>
                <w:rFonts w:cs="Arial"/>
                <w:sz w:val="40"/>
                <w:szCs w:val="40"/>
                <w:rtl/>
              </w:rPr>
            </w:pPr>
          </w:p>
          <w:p w14:paraId="5B76A90E" w14:textId="77777777" w:rsidR="001318C3" w:rsidRDefault="001318C3" w:rsidP="005039EE">
            <w:pPr>
              <w:pStyle w:val="ab"/>
              <w:pBdr>
                <w:top w:val="none" w:sz="0" w:space="0" w:color="auto"/>
              </w:pBdr>
              <w:jc w:val="center"/>
              <w:rPr>
                <w:rFonts w:cs="Arial"/>
                <w:sz w:val="40"/>
                <w:szCs w:val="40"/>
                <w:rtl/>
              </w:rPr>
            </w:pPr>
          </w:p>
          <w:p w14:paraId="61B8F5EA" w14:textId="70FEA7FF" w:rsidR="005039EE" w:rsidRPr="00B93441" w:rsidRDefault="005039EE" w:rsidP="005039EE">
            <w:pPr>
              <w:pStyle w:val="ab"/>
              <w:pBdr>
                <w:top w:val="none" w:sz="0" w:space="0" w:color="auto"/>
              </w:pBdr>
              <w:jc w:val="center"/>
              <w:rPr>
                <w:rFonts w:cs="Arial"/>
                <w:sz w:val="40"/>
                <w:szCs w:val="40"/>
                <w:rtl/>
              </w:rPr>
            </w:pPr>
            <w:r w:rsidRPr="00B93441">
              <w:rPr>
                <w:rFonts w:cs="Arial" w:hint="cs"/>
                <w:sz w:val="40"/>
                <w:szCs w:val="40"/>
                <w:rtl/>
              </w:rPr>
              <w:t>التدريب</w:t>
            </w:r>
          </w:p>
        </w:tc>
        <w:tc>
          <w:tcPr>
            <w:tcW w:w="860" w:type="dxa"/>
          </w:tcPr>
          <w:p w14:paraId="0FBEEDCC" w14:textId="1DAD4ABA" w:rsidR="005039EE" w:rsidRPr="00B93441" w:rsidRDefault="005039EE" w:rsidP="005039EE">
            <w:pPr>
              <w:jc w:val="center"/>
              <w:rPr>
                <w:b/>
                <w:bCs/>
                <w:sz w:val="32"/>
                <w:szCs w:val="32"/>
                <w:rtl/>
              </w:rPr>
            </w:pPr>
            <w:r w:rsidRPr="00B93441">
              <w:rPr>
                <w:rFonts w:hint="cs"/>
                <w:b/>
                <w:bCs/>
                <w:sz w:val="32"/>
                <w:szCs w:val="32"/>
                <w:rtl/>
              </w:rPr>
              <w:t>19</w:t>
            </w:r>
          </w:p>
        </w:tc>
        <w:tc>
          <w:tcPr>
            <w:tcW w:w="6311" w:type="dxa"/>
          </w:tcPr>
          <w:p w14:paraId="2AB57225" w14:textId="42FB9E1E" w:rsidR="005039EE" w:rsidRPr="005039EE" w:rsidRDefault="005039EE" w:rsidP="00EE079D">
            <w:pPr>
              <w:pStyle w:val="ab"/>
              <w:pBdr>
                <w:top w:val="none" w:sz="0" w:space="0" w:color="auto"/>
              </w:pBdr>
              <w:ind w:left="1360" w:hanging="1360"/>
              <w:jc w:val="left"/>
              <w:rPr>
                <w:sz w:val="22"/>
                <w:szCs w:val="22"/>
                <w:rtl/>
              </w:rPr>
            </w:pPr>
            <w:r w:rsidRPr="005039EE">
              <w:rPr>
                <w:sz w:val="22"/>
                <w:szCs w:val="22"/>
                <w:rtl/>
              </w:rPr>
              <w:t>تقوم المنشأة بتدريب عمالها السعوديين وإعدادهم مهنياً للحلول محل غير السعوديين ، ويتم قيد من تم إحلالهم محل غيرهم من غير السعوديين في السجل المعد لهذا الغرض</w:t>
            </w:r>
          </w:p>
        </w:tc>
      </w:tr>
      <w:tr w:rsidR="005039EE" w:rsidRPr="00080277" w14:paraId="643936F6" w14:textId="77777777" w:rsidTr="00C708B7">
        <w:trPr>
          <w:jc w:val="center"/>
        </w:trPr>
        <w:tc>
          <w:tcPr>
            <w:tcW w:w="1130" w:type="dxa"/>
            <w:vMerge/>
            <w:shd w:val="clear" w:color="auto" w:fill="D9D9D9" w:themeFill="background1" w:themeFillShade="D9"/>
          </w:tcPr>
          <w:p w14:paraId="5C790D35" w14:textId="40BD37AA" w:rsidR="005039EE" w:rsidRPr="00080277" w:rsidRDefault="005039EE" w:rsidP="005039EE">
            <w:pPr>
              <w:jc w:val="center"/>
              <w:rPr>
                <w:b/>
                <w:bCs/>
                <w:sz w:val="24"/>
                <w:szCs w:val="24"/>
                <w:rtl/>
              </w:rPr>
            </w:pPr>
          </w:p>
        </w:tc>
        <w:tc>
          <w:tcPr>
            <w:tcW w:w="2173" w:type="dxa"/>
            <w:vMerge/>
          </w:tcPr>
          <w:p w14:paraId="2AFC86A4" w14:textId="77777777" w:rsidR="005039EE" w:rsidRPr="00080277" w:rsidRDefault="005039EE" w:rsidP="005039EE">
            <w:pPr>
              <w:pStyle w:val="ab"/>
              <w:pBdr>
                <w:top w:val="none" w:sz="0" w:space="0" w:color="auto"/>
              </w:pBdr>
              <w:jc w:val="center"/>
              <w:rPr>
                <w:rFonts w:cs="Arial"/>
                <w:sz w:val="24"/>
                <w:szCs w:val="24"/>
                <w:rtl/>
              </w:rPr>
            </w:pPr>
          </w:p>
        </w:tc>
        <w:tc>
          <w:tcPr>
            <w:tcW w:w="860" w:type="dxa"/>
          </w:tcPr>
          <w:p w14:paraId="34C619FF" w14:textId="06FAAF29" w:rsidR="005039EE" w:rsidRPr="00B93441" w:rsidRDefault="005039EE" w:rsidP="005039EE">
            <w:pPr>
              <w:jc w:val="center"/>
              <w:rPr>
                <w:b/>
                <w:bCs/>
                <w:sz w:val="32"/>
                <w:szCs w:val="32"/>
                <w:rtl/>
              </w:rPr>
            </w:pPr>
            <w:r w:rsidRPr="00B93441">
              <w:rPr>
                <w:rFonts w:hint="cs"/>
                <w:b/>
                <w:bCs/>
                <w:sz w:val="32"/>
                <w:szCs w:val="32"/>
                <w:rtl/>
              </w:rPr>
              <w:t>20</w:t>
            </w:r>
          </w:p>
        </w:tc>
        <w:tc>
          <w:tcPr>
            <w:tcW w:w="6311" w:type="dxa"/>
          </w:tcPr>
          <w:p w14:paraId="2EE00C00" w14:textId="5CD509D1" w:rsidR="005039EE" w:rsidRPr="005039EE" w:rsidRDefault="005039EE" w:rsidP="005039EE">
            <w:pPr>
              <w:pStyle w:val="ab"/>
              <w:pBdr>
                <w:top w:val="none" w:sz="0" w:space="0" w:color="auto"/>
              </w:pBdr>
              <w:ind w:left="1360" w:hanging="1360"/>
              <w:jc w:val="both"/>
              <w:rPr>
                <w:sz w:val="22"/>
                <w:szCs w:val="22"/>
                <w:rtl/>
              </w:rPr>
            </w:pPr>
            <w:r w:rsidRPr="005039EE">
              <w:rPr>
                <w:sz w:val="22"/>
                <w:szCs w:val="22"/>
                <w:rtl/>
              </w:rPr>
              <w:t>يتم تدريب العمال السعوديين</w:t>
            </w:r>
            <w:r w:rsidRPr="005039EE">
              <w:rPr>
                <w:rFonts w:hint="cs"/>
                <w:sz w:val="22"/>
                <w:szCs w:val="22"/>
                <w:rtl/>
              </w:rPr>
              <w:t xml:space="preserve"> العاملين</w:t>
            </w:r>
            <w:r w:rsidRPr="005039EE">
              <w:rPr>
                <w:sz w:val="22"/>
                <w:szCs w:val="22"/>
                <w:rtl/>
              </w:rPr>
              <w:t xml:space="preserve"> تدريباً دورياً وفنياً في الداخل والخارج وفق</w:t>
            </w:r>
            <w:r w:rsidRPr="005039EE">
              <w:rPr>
                <w:rFonts w:hint="cs"/>
                <w:sz w:val="22"/>
                <w:szCs w:val="22"/>
                <w:rtl/>
              </w:rPr>
              <w:t xml:space="preserve"> </w:t>
            </w:r>
            <w:r w:rsidRPr="005039EE">
              <w:rPr>
                <w:sz w:val="22"/>
                <w:szCs w:val="22"/>
                <w:rtl/>
              </w:rPr>
              <w:t>البرامج التي تعد في هذا الصدد بهدف تجديد وتطوير مهاراتهم و</w:t>
            </w:r>
            <w:r w:rsidRPr="005039EE">
              <w:rPr>
                <w:rFonts w:hint="cs"/>
                <w:sz w:val="22"/>
                <w:szCs w:val="22"/>
                <w:rtl/>
              </w:rPr>
              <w:t xml:space="preserve"> تنمية </w:t>
            </w:r>
            <w:r w:rsidRPr="005039EE">
              <w:rPr>
                <w:sz w:val="22"/>
                <w:szCs w:val="22"/>
                <w:rtl/>
              </w:rPr>
              <w:t>معارفهم .</w:t>
            </w:r>
          </w:p>
        </w:tc>
      </w:tr>
      <w:tr w:rsidR="005039EE" w:rsidRPr="006273C3" w14:paraId="15238D52" w14:textId="77777777" w:rsidTr="00C708B7">
        <w:trPr>
          <w:jc w:val="center"/>
        </w:trPr>
        <w:tc>
          <w:tcPr>
            <w:tcW w:w="1130" w:type="dxa"/>
            <w:vMerge/>
            <w:shd w:val="clear" w:color="auto" w:fill="D9D9D9" w:themeFill="background1" w:themeFillShade="D9"/>
          </w:tcPr>
          <w:p w14:paraId="1789CA5B" w14:textId="620AE8D2" w:rsidR="005039EE" w:rsidRPr="00080277" w:rsidRDefault="005039EE" w:rsidP="005039EE">
            <w:pPr>
              <w:jc w:val="center"/>
              <w:rPr>
                <w:b/>
                <w:bCs/>
                <w:sz w:val="24"/>
                <w:szCs w:val="24"/>
                <w:rtl/>
              </w:rPr>
            </w:pPr>
          </w:p>
        </w:tc>
        <w:tc>
          <w:tcPr>
            <w:tcW w:w="2173" w:type="dxa"/>
            <w:vMerge/>
          </w:tcPr>
          <w:p w14:paraId="1C24C9EC" w14:textId="77777777" w:rsidR="005039EE" w:rsidRPr="00080277" w:rsidRDefault="005039EE" w:rsidP="005039EE">
            <w:pPr>
              <w:pStyle w:val="ab"/>
              <w:pBdr>
                <w:top w:val="none" w:sz="0" w:space="0" w:color="auto"/>
              </w:pBdr>
              <w:jc w:val="center"/>
              <w:rPr>
                <w:rFonts w:cs="Arial"/>
                <w:sz w:val="24"/>
                <w:szCs w:val="24"/>
                <w:rtl/>
              </w:rPr>
            </w:pPr>
          </w:p>
        </w:tc>
        <w:tc>
          <w:tcPr>
            <w:tcW w:w="860" w:type="dxa"/>
          </w:tcPr>
          <w:p w14:paraId="4A631370" w14:textId="2686E54A" w:rsidR="005039EE" w:rsidRPr="00B93441" w:rsidRDefault="005039EE" w:rsidP="005039EE">
            <w:pPr>
              <w:jc w:val="center"/>
              <w:rPr>
                <w:b/>
                <w:bCs/>
                <w:sz w:val="32"/>
                <w:szCs w:val="32"/>
                <w:rtl/>
              </w:rPr>
            </w:pPr>
            <w:r w:rsidRPr="00B93441">
              <w:rPr>
                <w:rFonts w:hint="cs"/>
                <w:b/>
                <w:bCs/>
                <w:sz w:val="32"/>
                <w:szCs w:val="32"/>
                <w:rtl/>
              </w:rPr>
              <w:t>21</w:t>
            </w:r>
          </w:p>
        </w:tc>
        <w:tc>
          <w:tcPr>
            <w:tcW w:w="6311" w:type="dxa"/>
          </w:tcPr>
          <w:p w14:paraId="55ED8C13" w14:textId="4A45C4D3" w:rsidR="005039EE" w:rsidRPr="005039EE" w:rsidRDefault="005039EE" w:rsidP="005039EE">
            <w:pPr>
              <w:pStyle w:val="ab"/>
              <w:pBdr>
                <w:top w:val="none" w:sz="0" w:space="0" w:color="auto"/>
              </w:pBdr>
              <w:jc w:val="both"/>
              <w:rPr>
                <w:sz w:val="22"/>
                <w:szCs w:val="22"/>
                <w:rtl/>
              </w:rPr>
            </w:pPr>
            <w:r w:rsidRPr="005039EE">
              <w:rPr>
                <w:sz w:val="22"/>
                <w:szCs w:val="22"/>
                <w:rtl/>
              </w:rPr>
              <w:t>يستمر صرف أجر العامل طوال فترة التدريب أو الابتعاث</w:t>
            </w:r>
            <w:r w:rsidRPr="005039EE">
              <w:rPr>
                <w:rFonts w:hint="cs"/>
                <w:sz w:val="22"/>
                <w:szCs w:val="22"/>
                <w:rtl/>
              </w:rPr>
              <w:t xml:space="preserve"> دون البدلات الثابتة أو المتغيرة ولا يستحق خلالها أي مميزات أخرى يستحقها من هو على رأس العمل</w:t>
            </w:r>
            <w:r w:rsidRPr="005039EE">
              <w:rPr>
                <w:sz w:val="22"/>
                <w:szCs w:val="22"/>
                <w:rtl/>
              </w:rPr>
              <w:t xml:space="preserve"> </w:t>
            </w:r>
          </w:p>
        </w:tc>
      </w:tr>
      <w:tr w:rsidR="005039EE" w:rsidRPr="006273C3" w14:paraId="4D15E43A" w14:textId="77777777" w:rsidTr="00C708B7">
        <w:trPr>
          <w:jc w:val="center"/>
        </w:trPr>
        <w:tc>
          <w:tcPr>
            <w:tcW w:w="1130" w:type="dxa"/>
            <w:vMerge/>
            <w:tcBorders>
              <w:bottom w:val="single" w:sz="4" w:space="0" w:color="auto"/>
            </w:tcBorders>
            <w:shd w:val="clear" w:color="auto" w:fill="D9D9D9" w:themeFill="background1" w:themeFillShade="D9"/>
          </w:tcPr>
          <w:p w14:paraId="6B0D9104" w14:textId="77777777" w:rsidR="005039EE" w:rsidRDefault="005039EE" w:rsidP="005039EE">
            <w:pPr>
              <w:jc w:val="center"/>
              <w:rPr>
                <w:b/>
                <w:bCs/>
                <w:sz w:val="24"/>
                <w:szCs w:val="24"/>
                <w:rtl/>
              </w:rPr>
            </w:pPr>
          </w:p>
        </w:tc>
        <w:tc>
          <w:tcPr>
            <w:tcW w:w="2173" w:type="dxa"/>
            <w:vMerge/>
            <w:tcBorders>
              <w:bottom w:val="single" w:sz="4" w:space="0" w:color="auto"/>
            </w:tcBorders>
          </w:tcPr>
          <w:p w14:paraId="02813D38" w14:textId="77777777" w:rsidR="005039EE" w:rsidRPr="00080277" w:rsidRDefault="005039EE" w:rsidP="005039EE">
            <w:pPr>
              <w:pStyle w:val="ab"/>
              <w:pBdr>
                <w:top w:val="none" w:sz="0" w:space="0" w:color="auto"/>
              </w:pBdr>
              <w:jc w:val="center"/>
              <w:rPr>
                <w:rFonts w:cs="Arial"/>
                <w:sz w:val="24"/>
                <w:szCs w:val="24"/>
                <w:rtl/>
              </w:rPr>
            </w:pPr>
          </w:p>
        </w:tc>
        <w:tc>
          <w:tcPr>
            <w:tcW w:w="860" w:type="dxa"/>
            <w:tcBorders>
              <w:bottom w:val="single" w:sz="4" w:space="0" w:color="auto"/>
            </w:tcBorders>
          </w:tcPr>
          <w:p w14:paraId="33163D13" w14:textId="32315BCB" w:rsidR="005039EE" w:rsidRPr="00B93441" w:rsidRDefault="005039EE" w:rsidP="005039EE">
            <w:pPr>
              <w:jc w:val="center"/>
              <w:rPr>
                <w:b/>
                <w:bCs/>
                <w:sz w:val="32"/>
                <w:szCs w:val="32"/>
                <w:rtl/>
              </w:rPr>
            </w:pPr>
            <w:r w:rsidRPr="00B93441">
              <w:rPr>
                <w:rFonts w:hint="cs"/>
                <w:b/>
                <w:bCs/>
                <w:sz w:val="32"/>
                <w:szCs w:val="32"/>
                <w:rtl/>
              </w:rPr>
              <w:t>22</w:t>
            </w:r>
          </w:p>
        </w:tc>
        <w:tc>
          <w:tcPr>
            <w:tcW w:w="6311" w:type="dxa"/>
            <w:tcBorders>
              <w:bottom w:val="single" w:sz="4" w:space="0" w:color="auto"/>
            </w:tcBorders>
          </w:tcPr>
          <w:p w14:paraId="7731D06D" w14:textId="0E642021" w:rsidR="005039EE" w:rsidRPr="005039EE" w:rsidRDefault="005039EE" w:rsidP="005039EE">
            <w:pPr>
              <w:pStyle w:val="ab"/>
              <w:pBdr>
                <w:top w:val="none" w:sz="0" w:space="0" w:color="auto"/>
              </w:pBdr>
              <w:jc w:val="both"/>
              <w:rPr>
                <w:sz w:val="22"/>
                <w:szCs w:val="22"/>
                <w:rtl/>
              </w:rPr>
            </w:pPr>
            <w:r w:rsidRPr="005039EE">
              <w:rPr>
                <w:sz w:val="22"/>
                <w:szCs w:val="22"/>
                <w:rtl/>
              </w:rPr>
              <w:t>تتحمل المنشأة تكاليف التدريب والدراسة وتؤمن تذاكر السفر في الذهاب والعودة كما تؤمن  وسائل المعيشة من مأكل ومسكن وتنقلات داخلية وذلك وفق القواعد التي تقر</w:t>
            </w:r>
            <w:r w:rsidRPr="005039EE">
              <w:rPr>
                <w:rFonts w:hint="cs"/>
                <w:sz w:val="22"/>
                <w:szCs w:val="22"/>
                <w:rtl/>
              </w:rPr>
              <w:t>ر</w:t>
            </w:r>
            <w:r w:rsidRPr="005039EE">
              <w:rPr>
                <w:sz w:val="22"/>
                <w:szCs w:val="22"/>
                <w:rtl/>
              </w:rPr>
              <w:t>ها في هذا الشأن.</w:t>
            </w:r>
          </w:p>
        </w:tc>
      </w:tr>
      <w:tr w:rsidR="005039EE" w:rsidRPr="006273C3" w14:paraId="4C852C68" w14:textId="77777777" w:rsidTr="00C708B7">
        <w:trPr>
          <w:jc w:val="center"/>
        </w:trPr>
        <w:tc>
          <w:tcPr>
            <w:tcW w:w="1130" w:type="dxa"/>
            <w:shd w:val="clear" w:color="auto" w:fill="BFBFBF" w:themeFill="background1" w:themeFillShade="BF"/>
          </w:tcPr>
          <w:p w14:paraId="1DA3C1EA" w14:textId="26B272D9" w:rsidR="005039EE" w:rsidRPr="005039EE" w:rsidRDefault="005039EE" w:rsidP="005039EE">
            <w:pPr>
              <w:jc w:val="center"/>
              <w:rPr>
                <w:b/>
                <w:bCs/>
                <w:sz w:val="28"/>
                <w:szCs w:val="28"/>
                <w:rtl/>
              </w:rPr>
            </w:pPr>
            <w:r w:rsidRPr="005039EE">
              <w:rPr>
                <w:rFonts w:hint="cs"/>
                <w:b/>
                <w:bCs/>
                <w:sz w:val="28"/>
                <w:szCs w:val="28"/>
                <w:rtl/>
              </w:rPr>
              <w:lastRenderedPageBreak/>
              <w:t>الفصل</w:t>
            </w:r>
          </w:p>
        </w:tc>
        <w:tc>
          <w:tcPr>
            <w:tcW w:w="2173" w:type="dxa"/>
            <w:shd w:val="clear" w:color="auto" w:fill="BFBFBF" w:themeFill="background1" w:themeFillShade="BF"/>
          </w:tcPr>
          <w:p w14:paraId="2E52F6B1" w14:textId="26ECA768" w:rsidR="005039EE" w:rsidRPr="005039EE" w:rsidRDefault="005039EE" w:rsidP="005039EE">
            <w:pPr>
              <w:pStyle w:val="ab"/>
              <w:pBdr>
                <w:top w:val="none" w:sz="0" w:space="0" w:color="auto"/>
              </w:pBdr>
              <w:jc w:val="center"/>
              <w:rPr>
                <w:rFonts w:cs="Arial"/>
                <w:sz w:val="28"/>
                <w:szCs w:val="28"/>
                <w:rtl/>
              </w:rPr>
            </w:pPr>
            <w:r w:rsidRPr="005039EE">
              <w:rPr>
                <w:rFonts w:hint="cs"/>
                <w:sz w:val="28"/>
                <w:szCs w:val="28"/>
                <w:rtl/>
              </w:rPr>
              <w:t>البيان</w:t>
            </w:r>
          </w:p>
        </w:tc>
        <w:tc>
          <w:tcPr>
            <w:tcW w:w="860" w:type="dxa"/>
            <w:shd w:val="clear" w:color="auto" w:fill="BFBFBF" w:themeFill="background1" w:themeFillShade="BF"/>
          </w:tcPr>
          <w:p w14:paraId="3FCE9F1F" w14:textId="5FDEF993" w:rsidR="005039EE" w:rsidRPr="00B93441" w:rsidRDefault="005039EE" w:rsidP="005039EE">
            <w:pPr>
              <w:jc w:val="center"/>
              <w:rPr>
                <w:b/>
                <w:bCs/>
                <w:sz w:val="32"/>
                <w:szCs w:val="32"/>
                <w:rtl/>
              </w:rPr>
            </w:pPr>
            <w:r w:rsidRPr="00B93441">
              <w:rPr>
                <w:rFonts w:hint="cs"/>
                <w:b/>
                <w:bCs/>
                <w:sz w:val="32"/>
                <w:szCs w:val="32"/>
                <w:rtl/>
              </w:rPr>
              <w:t>المادة</w:t>
            </w:r>
          </w:p>
        </w:tc>
        <w:tc>
          <w:tcPr>
            <w:tcW w:w="6311" w:type="dxa"/>
            <w:shd w:val="clear" w:color="auto" w:fill="BFBFBF" w:themeFill="background1" w:themeFillShade="BF"/>
          </w:tcPr>
          <w:p w14:paraId="74BB324A" w14:textId="08197078" w:rsidR="005039EE" w:rsidRPr="005039EE" w:rsidRDefault="005039EE" w:rsidP="005039EE">
            <w:pPr>
              <w:pStyle w:val="ab"/>
              <w:pBdr>
                <w:top w:val="none" w:sz="0" w:space="0" w:color="auto"/>
              </w:pBdr>
              <w:ind w:left="1360" w:right="-142" w:hanging="1360"/>
              <w:jc w:val="center"/>
              <w:rPr>
                <w:sz w:val="28"/>
                <w:szCs w:val="28"/>
                <w:rtl/>
              </w:rPr>
            </w:pPr>
            <w:r w:rsidRPr="005039EE">
              <w:rPr>
                <w:rFonts w:hint="cs"/>
                <w:sz w:val="28"/>
                <w:szCs w:val="28"/>
                <w:rtl/>
              </w:rPr>
              <w:t>الإيضاح</w:t>
            </w:r>
          </w:p>
        </w:tc>
      </w:tr>
      <w:tr w:rsidR="005039EE" w:rsidRPr="006273C3" w14:paraId="58C74F53" w14:textId="77777777" w:rsidTr="00C708B7">
        <w:trPr>
          <w:jc w:val="center"/>
        </w:trPr>
        <w:tc>
          <w:tcPr>
            <w:tcW w:w="1130" w:type="dxa"/>
            <w:vMerge w:val="restart"/>
            <w:shd w:val="clear" w:color="auto" w:fill="D9D9D9" w:themeFill="background1" w:themeFillShade="D9"/>
          </w:tcPr>
          <w:p w14:paraId="642944E3" w14:textId="77777777" w:rsidR="005039EE" w:rsidRDefault="005039EE" w:rsidP="005039EE">
            <w:pPr>
              <w:jc w:val="center"/>
              <w:rPr>
                <w:b/>
                <w:bCs/>
                <w:sz w:val="24"/>
                <w:szCs w:val="24"/>
                <w:rtl/>
              </w:rPr>
            </w:pPr>
          </w:p>
        </w:tc>
        <w:tc>
          <w:tcPr>
            <w:tcW w:w="2173" w:type="dxa"/>
            <w:vMerge w:val="restart"/>
          </w:tcPr>
          <w:p w14:paraId="1E44B2E6" w14:textId="77777777" w:rsidR="005039EE" w:rsidRPr="00080277" w:rsidRDefault="005039EE" w:rsidP="005039EE">
            <w:pPr>
              <w:pStyle w:val="ab"/>
              <w:pBdr>
                <w:top w:val="none" w:sz="0" w:space="0" w:color="auto"/>
              </w:pBdr>
              <w:jc w:val="center"/>
              <w:rPr>
                <w:rFonts w:cs="Arial"/>
                <w:sz w:val="24"/>
                <w:szCs w:val="24"/>
                <w:rtl/>
              </w:rPr>
            </w:pPr>
          </w:p>
        </w:tc>
        <w:tc>
          <w:tcPr>
            <w:tcW w:w="860" w:type="dxa"/>
          </w:tcPr>
          <w:p w14:paraId="4C8FF3C0" w14:textId="62E927BA" w:rsidR="005039EE" w:rsidRPr="00B93441" w:rsidRDefault="005039EE" w:rsidP="005039EE">
            <w:pPr>
              <w:jc w:val="center"/>
              <w:rPr>
                <w:b/>
                <w:bCs/>
                <w:sz w:val="32"/>
                <w:szCs w:val="32"/>
                <w:rtl/>
              </w:rPr>
            </w:pPr>
            <w:r w:rsidRPr="00B93441">
              <w:rPr>
                <w:rFonts w:hint="cs"/>
                <w:b/>
                <w:bCs/>
                <w:sz w:val="32"/>
                <w:szCs w:val="32"/>
                <w:rtl/>
              </w:rPr>
              <w:t>23</w:t>
            </w:r>
          </w:p>
        </w:tc>
        <w:tc>
          <w:tcPr>
            <w:tcW w:w="6311" w:type="dxa"/>
          </w:tcPr>
          <w:p w14:paraId="266BE1EA" w14:textId="25A5FDBD" w:rsidR="005039EE" w:rsidRPr="001C0AB9" w:rsidRDefault="005039EE" w:rsidP="005039EE">
            <w:pPr>
              <w:pStyle w:val="ab"/>
              <w:pBdr>
                <w:top w:val="none" w:sz="0" w:space="0" w:color="auto"/>
              </w:pBdr>
              <w:ind w:left="1360" w:right="-142" w:hanging="1360"/>
              <w:jc w:val="both"/>
              <w:rPr>
                <w:sz w:val="24"/>
                <w:szCs w:val="24"/>
                <w:rtl/>
              </w:rPr>
            </w:pPr>
            <w:r w:rsidRPr="001C0AB9">
              <w:rPr>
                <w:sz w:val="24"/>
                <w:szCs w:val="24"/>
                <w:rtl/>
              </w:rPr>
              <w:t xml:space="preserve">يجوز للمنشأة أن تنهي تدريب </w:t>
            </w:r>
            <w:r w:rsidRPr="001C0AB9">
              <w:rPr>
                <w:rFonts w:hint="cs"/>
                <w:sz w:val="24"/>
                <w:szCs w:val="24"/>
                <w:rtl/>
              </w:rPr>
              <w:t xml:space="preserve">أو دراسة </w:t>
            </w:r>
            <w:r w:rsidRPr="001C0AB9">
              <w:rPr>
                <w:sz w:val="24"/>
                <w:szCs w:val="24"/>
                <w:rtl/>
              </w:rPr>
              <w:t>العامل و</w:t>
            </w:r>
            <w:r w:rsidRPr="001C0AB9">
              <w:rPr>
                <w:rFonts w:hint="cs"/>
                <w:sz w:val="24"/>
                <w:szCs w:val="24"/>
                <w:rtl/>
              </w:rPr>
              <w:t>أ</w:t>
            </w:r>
            <w:r w:rsidRPr="001C0AB9">
              <w:rPr>
                <w:sz w:val="24"/>
                <w:szCs w:val="24"/>
                <w:rtl/>
              </w:rPr>
              <w:t xml:space="preserve">ن تحمله كافة النفقات التي صرفتها عليه في سبيل </w:t>
            </w:r>
            <w:r w:rsidRPr="001C0AB9">
              <w:rPr>
                <w:rFonts w:hint="cs"/>
                <w:sz w:val="24"/>
                <w:szCs w:val="24"/>
                <w:rtl/>
              </w:rPr>
              <w:t>ذلك ،</w:t>
            </w:r>
            <w:r w:rsidRPr="001C0AB9">
              <w:rPr>
                <w:sz w:val="24"/>
                <w:szCs w:val="24"/>
                <w:rtl/>
              </w:rPr>
              <w:t xml:space="preserve"> وذلك في الحالات الآتية :</w:t>
            </w:r>
          </w:p>
          <w:p w14:paraId="13C6A4C7" w14:textId="77777777" w:rsidR="005039EE" w:rsidRPr="001C0AB9" w:rsidRDefault="005039EE" w:rsidP="00B93441">
            <w:pPr>
              <w:pStyle w:val="ab"/>
              <w:pBdr>
                <w:top w:val="none" w:sz="0" w:space="0" w:color="auto"/>
              </w:pBdr>
              <w:ind w:left="1218" w:hanging="651"/>
              <w:jc w:val="both"/>
              <w:rPr>
                <w:sz w:val="24"/>
                <w:szCs w:val="24"/>
                <w:rtl/>
              </w:rPr>
            </w:pPr>
            <w:r w:rsidRPr="001C0AB9">
              <w:rPr>
                <w:sz w:val="24"/>
                <w:szCs w:val="24"/>
                <w:rtl/>
              </w:rPr>
              <w:t xml:space="preserve">( أ )  إذا ثبت في التقارير الصادرة عن الجهة التي تتولى تدريبه </w:t>
            </w:r>
            <w:r w:rsidRPr="001C0AB9">
              <w:rPr>
                <w:rFonts w:hint="cs"/>
                <w:sz w:val="24"/>
                <w:szCs w:val="24"/>
                <w:rtl/>
              </w:rPr>
              <w:t>أو تدريسه أ</w:t>
            </w:r>
            <w:r w:rsidRPr="001C0AB9">
              <w:rPr>
                <w:sz w:val="24"/>
                <w:szCs w:val="24"/>
                <w:rtl/>
              </w:rPr>
              <w:t>نه غير جاد في</w:t>
            </w:r>
            <w:r w:rsidRPr="001C0AB9">
              <w:rPr>
                <w:rFonts w:hint="cs"/>
                <w:sz w:val="24"/>
                <w:szCs w:val="24"/>
                <w:rtl/>
              </w:rPr>
              <w:t xml:space="preserve"> ذلك</w:t>
            </w:r>
            <w:r w:rsidRPr="001C0AB9">
              <w:rPr>
                <w:sz w:val="24"/>
                <w:szCs w:val="24"/>
                <w:rtl/>
              </w:rPr>
              <w:t>.</w:t>
            </w:r>
          </w:p>
          <w:p w14:paraId="46AC26CE" w14:textId="77777777" w:rsidR="005039EE" w:rsidRPr="001C0AB9" w:rsidRDefault="005039EE" w:rsidP="005039EE">
            <w:pPr>
              <w:pStyle w:val="ab"/>
              <w:pBdr>
                <w:top w:val="none" w:sz="0" w:space="0" w:color="auto"/>
              </w:pBdr>
              <w:ind w:left="1218" w:hanging="567"/>
              <w:jc w:val="both"/>
              <w:rPr>
                <w:sz w:val="24"/>
                <w:szCs w:val="24"/>
                <w:rtl/>
              </w:rPr>
            </w:pPr>
            <w:r w:rsidRPr="001C0AB9">
              <w:rPr>
                <w:sz w:val="24"/>
                <w:szCs w:val="24"/>
                <w:rtl/>
              </w:rPr>
              <w:t xml:space="preserve">(ب)  إذا قرر العامل إنهاء التدريب </w:t>
            </w:r>
            <w:r w:rsidRPr="001C0AB9">
              <w:rPr>
                <w:rFonts w:hint="cs"/>
                <w:sz w:val="24"/>
                <w:szCs w:val="24"/>
                <w:rtl/>
              </w:rPr>
              <w:t xml:space="preserve">أو الدراسة </w:t>
            </w:r>
            <w:r w:rsidRPr="001C0AB9">
              <w:rPr>
                <w:sz w:val="24"/>
                <w:szCs w:val="24"/>
                <w:rtl/>
              </w:rPr>
              <w:t xml:space="preserve">قبل الموعد المحدد </w:t>
            </w:r>
            <w:r w:rsidRPr="001C0AB9">
              <w:rPr>
                <w:rFonts w:hint="cs"/>
                <w:sz w:val="24"/>
                <w:szCs w:val="24"/>
                <w:rtl/>
              </w:rPr>
              <w:t xml:space="preserve">لذلك  </w:t>
            </w:r>
            <w:r w:rsidRPr="001C0AB9">
              <w:rPr>
                <w:sz w:val="24"/>
                <w:szCs w:val="24"/>
                <w:rtl/>
              </w:rPr>
              <w:t xml:space="preserve"> دون عذر مقبول.</w:t>
            </w:r>
          </w:p>
          <w:p w14:paraId="4986F08E" w14:textId="4C2D886A" w:rsidR="005039EE" w:rsidRPr="001C0AB9" w:rsidRDefault="005039EE" w:rsidP="005039EE">
            <w:pPr>
              <w:pStyle w:val="ab"/>
              <w:pBdr>
                <w:top w:val="none" w:sz="0" w:space="0" w:color="auto"/>
              </w:pBdr>
              <w:ind w:left="1218" w:hanging="567"/>
              <w:jc w:val="both"/>
              <w:rPr>
                <w:sz w:val="24"/>
                <w:szCs w:val="24"/>
                <w:rtl/>
              </w:rPr>
            </w:pPr>
            <w:r w:rsidRPr="001C0AB9">
              <w:rPr>
                <w:rFonts w:hint="cs"/>
                <w:sz w:val="24"/>
                <w:szCs w:val="24"/>
                <w:rtl/>
              </w:rPr>
              <w:t>(ج) إذا رفض العامل تطبيق ما درسه بعد إنها فترة التدريب.</w:t>
            </w:r>
          </w:p>
        </w:tc>
      </w:tr>
      <w:tr w:rsidR="005039EE" w:rsidRPr="006273C3" w14:paraId="2EC492E5" w14:textId="77777777" w:rsidTr="00C708B7">
        <w:trPr>
          <w:jc w:val="center"/>
        </w:trPr>
        <w:tc>
          <w:tcPr>
            <w:tcW w:w="1130" w:type="dxa"/>
            <w:vMerge/>
            <w:shd w:val="clear" w:color="auto" w:fill="D9D9D9" w:themeFill="background1" w:themeFillShade="D9"/>
          </w:tcPr>
          <w:p w14:paraId="1E16E3C6" w14:textId="77777777" w:rsidR="005039EE" w:rsidRDefault="005039EE" w:rsidP="005039EE">
            <w:pPr>
              <w:jc w:val="center"/>
              <w:rPr>
                <w:b/>
                <w:bCs/>
                <w:sz w:val="24"/>
                <w:szCs w:val="24"/>
                <w:rtl/>
              </w:rPr>
            </w:pPr>
          </w:p>
        </w:tc>
        <w:tc>
          <w:tcPr>
            <w:tcW w:w="2173" w:type="dxa"/>
            <w:vMerge/>
          </w:tcPr>
          <w:p w14:paraId="6F2CF6B2" w14:textId="77777777" w:rsidR="005039EE" w:rsidRPr="00080277" w:rsidRDefault="005039EE" w:rsidP="005039EE">
            <w:pPr>
              <w:pStyle w:val="ab"/>
              <w:pBdr>
                <w:top w:val="none" w:sz="0" w:space="0" w:color="auto"/>
              </w:pBdr>
              <w:jc w:val="center"/>
              <w:rPr>
                <w:rFonts w:cs="Arial"/>
                <w:sz w:val="24"/>
                <w:szCs w:val="24"/>
                <w:rtl/>
              </w:rPr>
            </w:pPr>
          </w:p>
        </w:tc>
        <w:tc>
          <w:tcPr>
            <w:tcW w:w="860" w:type="dxa"/>
          </w:tcPr>
          <w:p w14:paraId="2B010DB7" w14:textId="431BB2F0" w:rsidR="005039EE" w:rsidRPr="00B93441" w:rsidRDefault="005039EE" w:rsidP="005039EE">
            <w:pPr>
              <w:jc w:val="center"/>
              <w:rPr>
                <w:b/>
                <w:bCs/>
                <w:sz w:val="32"/>
                <w:szCs w:val="32"/>
                <w:rtl/>
              </w:rPr>
            </w:pPr>
            <w:r w:rsidRPr="00B93441">
              <w:rPr>
                <w:rFonts w:hint="cs"/>
                <w:b/>
                <w:bCs/>
                <w:sz w:val="32"/>
                <w:szCs w:val="32"/>
                <w:rtl/>
              </w:rPr>
              <w:t>24</w:t>
            </w:r>
          </w:p>
        </w:tc>
        <w:tc>
          <w:tcPr>
            <w:tcW w:w="6311" w:type="dxa"/>
          </w:tcPr>
          <w:p w14:paraId="6277F37B" w14:textId="1930DC5B" w:rsidR="005039EE" w:rsidRPr="001C0AB9" w:rsidRDefault="005039EE" w:rsidP="005039EE">
            <w:pPr>
              <w:pStyle w:val="ab"/>
              <w:pBdr>
                <w:top w:val="none" w:sz="0" w:space="0" w:color="auto"/>
              </w:pBdr>
              <w:ind w:left="1360" w:hanging="1360"/>
              <w:jc w:val="both"/>
              <w:rPr>
                <w:sz w:val="24"/>
                <w:szCs w:val="24"/>
                <w:rtl/>
              </w:rPr>
            </w:pPr>
            <w:r w:rsidRPr="001C0AB9">
              <w:rPr>
                <w:sz w:val="24"/>
                <w:szCs w:val="24"/>
                <w:rtl/>
              </w:rPr>
              <w:t>يجب على العامل بعد انتهاء مدة التدريب</w:t>
            </w:r>
            <w:r w:rsidRPr="001C0AB9">
              <w:rPr>
                <w:rFonts w:hint="cs"/>
                <w:sz w:val="24"/>
                <w:szCs w:val="24"/>
                <w:rtl/>
              </w:rPr>
              <w:t xml:space="preserve"> أو الدراسة </w:t>
            </w:r>
            <w:r w:rsidRPr="001C0AB9">
              <w:rPr>
                <w:sz w:val="24"/>
                <w:szCs w:val="24"/>
                <w:rtl/>
              </w:rPr>
              <w:t xml:space="preserve"> أن يعمل لدى المنشأة مدة تماثل</w:t>
            </w:r>
            <w:r w:rsidRPr="001C0AB9">
              <w:rPr>
                <w:rFonts w:hint="cs"/>
                <w:sz w:val="24"/>
                <w:szCs w:val="24"/>
                <w:rtl/>
              </w:rPr>
              <w:t xml:space="preserve"> ضعف</w:t>
            </w:r>
            <w:r w:rsidRPr="001C0AB9">
              <w:rPr>
                <w:sz w:val="24"/>
                <w:szCs w:val="24"/>
                <w:rtl/>
              </w:rPr>
              <w:t xml:space="preserve"> مدة التدريب أو الابتعاث وفي حال إخلاله بذلك عليه أن يدفع للمنشأة تكاليف المدة التي لم يعملها لد</w:t>
            </w:r>
            <w:r w:rsidRPr="001C0AB9">
              <w:rPr>
                <w:rFonts w:hint="cs"/>
                <w:sz w:val="24"/>
                <w:szCs w:val="24"/>
                <w:rtl/>
              </w:rPr>
              <w:t>يها.</w:t>
            </w:r>
            <w:r w:rsidRPr="001C0AB9">
              <w:rPr>
                <w:sz w:val="24"/>
                <w:szCs w:val="24"/>
                <w:rtl/>
              </w:rPr>
              <w:t xml:space="preserve"> </w:t>
            </w:r>
            <w:r w:rsidRPr="001C0AB9">
              <w:rPr>
                <w:rFonts w:hint="cs"/>
                <w:sz w:val="24"/>
                <w:szCs w:val="24"/>
                <w:rtl/>
              </w:rPr>
              <w:t xml:space="preserve"> </w:t>
            </w:r>
          </w:p>
        </w:tc>
      </w:tr>
      <w:tr w:rsidR="005039EE" w:rsidRPr="006273C3" w14:paraId="6AA26C83" w14:textId="77777777" w:rsidTr="00C708B7">
        <w:trPr>
          <w:jc w:val="center"/>
        </w:trPr>
        <w:tc>
          <w:tcPr>
            <w:tcW w:w="1130" w:type="dxa"/>
            <w:vMerge w:val="restart"/>
            <w:shd w:val="clear" w:color="auto" w:fill="D9D9D9" w:themeFill="background1" w:themeFillShade="D9"/>
          </w:tcPr>
          <w:p w14:paraId="4DFCDBFE" w14:textId="77777777" w:rsidR="001318C3" w:rsidRDefault="001318C3" w:rsidP="005039EE">
            <w:pPr>
              <w:jc w:val="center"/>
              <w:rPr>
                <w:b/>
                <w:bCs/>
                <w:sz w:val="40"/>
                <w:szCs w:val="40"/>
                <w:rtl/>
              </w:rPr>
            </w:pPr>
          </w:p>
          <w:p w14:paraId="78907F67" w14:textId="77777777" w:rsidR="001318C3" w:rsidRDefault="001318C3" w:rsidP="005039EE">
            <w:pPr>
              <w:jc w:val="center"/>
              <w:rPr>
                <w:b/>
                <w:bCs/>
                <w:sz w:val="40"/>
                <w:szCs w:val="40"/>
                <w:rtl/>
              </w:rPr>
            </w:pPr>
          </w:p>
          <w:p w14:paraId="5A749458" w14:textId="77777777" w:rsidR="001318C3" w:rsidRDefault="001318C3" w:rsidP="005039EE">
            <w:pPr>
              <w:jc w:val="center"/>
              <w:rPr>
                <w:b/>
                <w:bCs/>
                <w:sz w:val="40"/>
                <w:szCs w:val="40"/>
                <w:rtl/>
              </w:rPr>
            </w:pPr>
          </w:p>
          <w:p w14:paraId="456BCC9C" w14:textId="77777777" w:rsidR="001318C3" w:rsidRDefault="001318C3" w:rsidP="005039EE">
            <w:pPr>
              <w:jc w:val="center"/>
              <w:rPr>
                <w:b/>
                <w:bCs/>
                <w:sz w:val="40"/>
                <w:szCs w:val="40"/>
                <w:rtl/>
              </w:rPr>
            </w:pPr>
          </w:p>
          <w:p w14:paraId="539551F0" w14:textId="77777777" w:rsidR="001318C3" w:rsidRDefault="001318C3" w:rsidP="005039EE">
            <w:pPr>
              <w:jc w:val="center"/>
              <w:rPr>
                <w:b/>
                <w:bCs/>
                <w:sz w:val="40"/>
                <w:szCs w:val="40"/>
                <w:rtl/>
              </w:rPr>
            </w:pPr>
          </w:p>
          <w:p w14:paraId="22755927" w14:textId="77777777" w:rsidR="001318C3" w:rsidRDefault="001318C3" w:rsidP="005039EE">
            <w:pPr>
              <w:jc w:val="center"/>
              <w:rPr>
                <w:b/>
                <w:bCs/>
                <w:sz w:val="40"/>
                <w:szCs w:val="40"/>
                <w:rtl/>
              </w:rPr>
            </w:pPr>
          </w:p>
          <w:p w14:paraId="7FC296F9" w14:textId="25AD4A0D" w:rsidR="005039EE" w:rsidRPr="00EE079D" w:rsidRDefault="00EE079D" w:rsidP="005039EE">
            <w:pPr>
              <w:jc w:val="center"/>
              <w:rPr>
                <w:b/>
                <w:bCs/>
                <w:sz w:val="40"/>
                <w:szCs w:val="40"/>
                <w:rtl/>
              </w:rPr>
            </w:pPr>
            <w:r w:rsidRPr="00EE079D">
              <w:rPr>
                <w:rFonts w:hint="cs"/>
                <w:b/>
                <w:bCs/>
                <w:sz w:val="40"/>
                <w:szCs w:val="40"/>
                <w:rtl/>
              </w:rPr>
              <w:t>الرابع</w:t>
            </w:r>
          </w:p>
        </w:tc>
        <w:tc>
          <w:tcPr>
            <w:tcW w:w="2173" w:type="dxa"/>
            <w:vMerge w:val="restart"/>
          </w:tcPr>
          <w:p w14:paraId="1B753319" w14:textId="77777777" w:rsidR="001318C3" w:rsidRDefault="001318C3" w:rsidP="005039EE">
            <w:pPr>
              <w:pStyle w:val="ab"/>
              <w:pBdr>
                <w:top w:val="none" w:sz="0" w:space="0" w:color="auto"/>
              </w:pBdr>
              <w:jc w:val="center"/>
              <w:rPr>
                <w:rFonts w:cs="Arial"/>
                <w:sz w:val="40"/>
                <w:szCs w:val="40"/>
                <w:rtl/>
              </w:rPr>
            </w:pPr>
          </w:p>
          <w:p w14:paraId="7A36156E" w14:textId="77777777" w:rsidR="001318C3" w:rsidRDefault="001318C3" w:rsidP="005039EE">
            <w:pPr>
              <w:pStyle w:val="ab"/>
              <w:pBdr>
                <w:top w:val="none" w:sz="0" w:space="0" w:color="auto"/>
              </w:pBdr>
              <w:jc w:val="center"/>
              <w:rPr>
                <w:rFonts w:cs="Arial"/>
                <w:sz w:val="40"/>
                <w:szCs w:val="40"/>
                <w:rtl/>
              </w:rPr>
            </w:pPr>
          </w:p>
          <w:p w14:paraId="07E10484" w14:textId="77777777" w:rsidR="001318C3" w:rsidRDefault="001318C3" w:rsidP="005039EE">
            <w:pPr>
              <w:pStyle w:val="ab"/>
              <w:pBdr>
                <w:top w:val="none" w:sz="0" w:space="0" w:color="auto"/>
              </w:pBdr>
              <w:jc w:val="center"/>
              <w:rPr>
                <w:rFonts w:cs="Arial"/>
                <w:sz w:val="40"/>
                <w:szCs w:val="40"/>
                <w:rtl/>
              </w:rPr>
            </w:pPr>
          </w:p>
          <w:p w14:paraId="5E76F0A0" w14:textId="77777777" w:rsidR="001318C3" w:rsidRDefault="001318C3" w:rsidP="005039EE">
            <w:pPr>
              <w:pStyle w:val="ab"/>
              <w:pBdr>
                <w:top w:val="none" w:sz="0" w:space="0" w:color="auto"/>
              </w:pBdr>
              <w:jc w:val="center"/>
              <w:rPr>
                <w:rFonts w:cs="Arial"/>
                <w:sz w:val="40"/>
                <w:szCs w:val="40"/>
                <w:rtl/>
              </w:rPr>
            </w:pPr>
          </w:p>
          <w:p w14:paraId="13FA1E91" w14:textId="77777777" w:rsidR="001318C3" w:rsidRDefault="001318C3" w:rsidP="005039EE">
            <w:pPr>
              <w:pStyle w:val="ab"/>
              <w:pBdr>
                <w:top w:val="none" w:sz="0" w:space="0" w:color="auto"/>
              </w:pBdr>
              <w:jc w:val="center"/>
              <w:rPr>
                <w:rFonts w:cs="Arial"/>
                <w:sz w:val="40"/>
                <w:szCs w:val="40"/>
                <w:rtl/>
              </w:rPr>
            </w:pPr>
          </w:p>
          <w:p w14:paraId="7D735E7D" w14:textId="77777777" w:rsidR="001318C3" w:rsidRDefault="001318C3" w:rsidP="005039EE">
            <w:pPr>
              <w:pStyle w:val="ab"/>
              <w:pBdr>
                <w:top w:val="none" w:sz="0" w:space="0" w:color="auto"/>
              </w:pBdr>
              <w:jc w:val="center"/>
              <w:rPr>
                <w:rFonts w:cs="Arial"/>
                <w:sz w:val="40"/>
                <w:szCs w:val="40"/>
                <w:rtl/>
              </w:rPr>
            </w:pPr>
          </w:p>
          <w:p w14:paraId="6726D46D" w14:textId="3520629D" w:rsidR="005039EE" w:rsidRPr="00EE079D" w:rsidRDefault="005039EE" w:rsidP="005039EE">
            <w:pPr>
              <w:pStyle w:val="ab"/>
              <w:pBdr>
                <w:top w:val="none" w:sz="0" w:space="0" w:color="auto"/>
              </w:pBdr>
              <w:jc w:val="center"/>
              <w:rPr>
                <w:rFonts w:cs="Arial"/>
                <w:sz w:val="40"/>
                <w:szCs w:val="40"/>
                <w:rtl/>
              </w:rPr>
            </w:pPr>
            <w:r w:rsidRPr="00EE079D">
              <w:rPr>
                <w:rFonts w:cs="Arial" w:hint="cs"/>
                <w:sz w:val="40"/>
                <w:szCs w:val="40"/>
                <w:rtl/>
              </w:rPr>
              <w:t>الأجور</w:t>
            </w:r>
          </w:p>
        </w:tc>
        <w:tc>
          <w:tcPr>
            <w:tcW w:w="860" w:type="dxa"/>
          </w:tcPr>
          <w:p w14:paraId="57B0511B" w14:textId="1DC9F40A" w:rsidR="005039EE" w:rsidRPr="00B93441" w:rsidRDefault="005039EE" w:rsidP="005039EE">
            <w:pPr>
              <w:jc w:val="center"/>
              <w:rPr>
                <w:b/>
                <w:bCs/>
                <w:sz w:val="32"/>
                <w:szCs w:val="32"/>
                <w:rtl/>
              </w:rPr>
            </w:pPr>
            <w:r w:rsidRPr="00B93441">
              <w:rPr>
                <w:rFonts w:hint="cs"/>
                <w:b/>
                <w:bCs/>
                <w:sz w:val="32"/>
                <w:szCs w:val="32"/>
                <w:rtl/>
              </w:rPr>
              <w:t>25</w:t>
            </w:r>
          </w:p>
        </w:tc>
        <w:tc>
          <w:tcPr>
            <w:tcW w:w="6311" w:type="dxa"/>
          </w:tcPr>
          <w:p w14:paraId="22246E26" w14:textId="52FC6CEE" w:rsidR="005039EE" w:rsidRPr="005B1E07" w:rsidRDefault="005039EE" w:rsidP="005039EE">
            <w:pPr>
              <w:pStyle w:val="ab"/>
              <w:pBdr>
                <w:top w:val="none" w:sz="0" w:space="0" w:color="auto"/>
              </w:pBdr>
              <w:ind w:right="360"/>
              <w:jc w:val="center"/>
              <w:rPr>
                <w:sz w:val="24"/>
                <w:szCs w:val="24"/>
                <w:rtl/>
              </w:rPr>
            </w:pPr>
            <w:r w:rsidRPr="005B1E07">
              <w:rPr>
                <w:sz w:val="24"/>
                <w:szCs w:val="24"/>
                <w:rtl/>
              </w:rPr>
              <w:t xml:space="preserve">يستخدم العمال على وظائف ذات </w:t>
            </w:r>
            <w:r w:rsidRPr="005B1E07">
              <w:rPr>
                <w:rFonts w:hint="cs"/>
                <w:sz w:val="24"/>
                <w:szCs w:val="24"/>
                <w:rtl/>
              </w:rPr>
              <w:t>أسماء</w:t>
            </w:r>
            <w:r w:rsidRPr="005B1E07">
              <w:rPr>
                <w:sz w:val="24"/>
                <w:szCs w:val="24"/>
                <w:rtl/>
              </w:rPr>
              <w:t xml:space="preserve"> ومواصفات معينة </w:t>
            </w:r>
            <w:r w:rsidRPr="005B1E07">
              <w:rPr>
                <w:rFonts w:hint="cs"/>
                <w:sz w:val="24"/>
                <w:szCs w:val="24"/>
                <w:rtl/>
              </w:rPr>
              <w:t xml:space="preserve">    </w:t>
            </w:r>
            <w:r w:rsidRPr="005B1E07">
              <w:rPr>
                <w:sz w:val="24"/>
                <w:szCs w:val="24"/>
                <w:rtl/>
              </w:rPr>
              <w:t>ويح</w:t>
            </w:r>
            <w:r w:rsidRPr="005B1E07">
              <w:rPr>
                <w:rFonts w:hint="cs"/>
                <w:sz w:val="24"/>
                <w:szCs w:val="24"/>
                <w:rtl/>
              </w:rPr>
              <w:t>ص</w:t>
            </w:r>
            <w:r w:rsidRPr="005B1E07">
              <w:rPr>
                <w:sz w:val="24"/>
                <w:szCs w:val="24"/>
                <w:rtl/>
              </w:rPr>
              <w:t>ل العامل على</w:t>
            </w:r>
            <w:r w:rsidRPr="005B1E07">
              <w:rPr>
                <w:rFonts w:hint="cs"/>
                <w:sz w:val="24"/>
                <w:szCs w:val="24"/>
                <w:rtl/>
              </w:rPr>
              <w:t xml:space="preserve"> </w:t>
            </w:r>
            <w:r w:rsidRPr="005B1E07">
              <w:rPr>
                <w:rFonts w:hint="cs"/>
                <w:sz w:val="24"/>
                <w:szCs w:val="24"/>
                <w:shd w:val="clear" w:color="auto" w:fill="FFFFFF"/>
                <w:rtl/>
              </w:rPr>
              <w:t>الأجر المتفق عليه في عقد العمل.</w:t>
            </w:r>
          </w:p>
        </w:tc>
      </w:tr>
      <w:tr w:rsidR="005039EE" w:rsidRPr="006273C3" w14:paraId="1F25F5E7" w14:textId="77777777" w:rsidTr="00C708B7">
        <w:trPr>
          <w:jc w:val="center"/>
        </w:trPr>
        <w:tc>
          <w:tcPr>
            <w:tcW w:w="1130" w:type="dxa"/>
            <w:vMerge/>
            <w:shd w:val="clear" w:color="auto" w:fill="D9D9D9" w:themeFill="background1" w:themeFillShade="D9"/>
          </w:tcPr>
          <w:p w14:paraId="2926D9A0" w14:textId="77777777" w:rsidR="005039EE" w:rsidRDefault="005039EE" w:rsidP="005039EE">
            <w:pPr>
              <w:jc w:val="center"/>
              <w:rPr>
                <w:b/>
                <w:bCs/>
                <w:sz w:val="24"/>
                <w:szCs w:val="24"/>
                <w:rtl/>
              </w:rPr>
            </w:pPr>
          </w:p>
        </w:tc>
        <w:tc>
          <w:tcPr>
            <w:tcW w:w="2173" w:type="dxa"/>
            <w:vMerge/>
          </w:tcPr>
          <w:p w14:paraId="5277AAFC" w14:textId="77777777" w:rsidR="005039EE" w:rsidRDefault="005039EE" w:rsidP="005039EE">
            <w:pPr>
              <w:pStyle w:val="ab"/>
              <w:pBdr>
                <w:top w:val="none" w:sz="0" w:space="0" w:color="auto"/>
              </w:pBdr>
              <w:jc w:val="center"/>
              <w:rPr>
                <w:rFonts w:cs="Arial"/>
                <w:sz w:val="24"/>
                <w:szCs w:val="24"/>
                <w:rtl/>
              </w:rPr>
            </w:pPr>
          </w:p>
        </w:tc>
        <w:tc>
          <w:tcPr>
            <w:tcW w:w="860" w:type="dxa"/>
          </w:tcPr>
          <w:p w14:paraId="53E779E9" w14:textId="049618DD" w:rsidR="005039EE" w:rsidRPr="00B93441" w:rsidRDefault="005039EE" w:rsidP="005039EE">
            <w:pPr>
              <w:jc w:val="center"/>
              <w:rPr>
                <w:b/>
                <w:bCs/>
                <w:sz w:val="32"/>
                <w:szCs w:val="32"/>
                <w:rtl/>
              </w:rPr>
            </w:pPr>
            <w:r w:rsidRPr="00B93441">
              <w:rPr>
                <w:rFonts w:hint="cs"/>
                <w:b/>
                <w:bCs/>
                <w:sz w:val="32"/>
                <w:szCs w:val="32"/>
                <w:rtl/>
              </w:rPr>
              <w:t>26</w:t>
            </w:r>
          </w:p>
        </w:tc>
        <w:tc>
          <w:tcPr>
            <w:tcW w:w="6311" w:type="dxa"/>
          </w:tcPr>
          <w:p w14:paraId="5794381A" w14:textId="77777777" w:rsidR="005039EE" w:rsidRPr="005B1E07" w:rsidRDefault="005039EE" w:rsidP="005039EE">
            <w:pPr>
              <w:pStyle w:val="ab"/>
              <w:pBdr>
                <w:top w:val="none" w:sz="0" w:space="0" w:color="auto"/>
              </w:pBdr>
              <w:ind w:left="1502" w:hanging="1502"/>
              <w:jc w:val="both"/>
              <w:rPr>
                <w:sz w:val="24"/>
                <w:szCs w:val="24"/>
                <w:rtl/>
              </w:rPr>
            </w:pPr>
            <w:r w:rsidRPr="005B1E07">
              <w:rPr>
                <w:sz w:val="24"/>
                <w:szCs w:val="24"/>
                <w:rtl/>
              </w:rPr>
              <w:t>تدفع أجور العمال بالعملة الرسمية للبلاد ويتم دفعها خلال ساعات العمل الرسمية وفي مكانه وفقاً للأحكام التالية :</w:t>
            </w:r>
          </w:p>
          <w:p w14:paraId="6C3918DB" w14:textId="77777777" w:rsidR="005039EE" w:rsidRPr="005B1E07" w:rsidRDefault="005039EE" w:rsidP="005039EE">
            <w:pPr>
              <w:pStyle w:val="ab"/>
              <w:numPr>
                <w:ilvl w:val="0"/>
                <w:numId w:val="21"/>
              </w:numPr>
              <w:pBdr>
                <w:top w:val="none" w:sz="0" w:space="0" w:color="auto"/>
              </w:pBdr>
              <w:ind w:right="0"/>
              <w:jc w:val="both"/>
              <w:rPr>
                <w:sz w:val="24"/>
                <w:szCs w:val="24"/>
              </w:rPr>
            </w:pPr>
            <w:r w:rsidRPr="005B1E07">
              <w:rPr>
                <w:rFonts w:hint="cs"/>
                <w:sz w:val="24"/>
                <w:szCs w:val="24"/>
                <w:rtl/>
              </w:rPr>
              <w:t xml:space="preserve"> العامل ذو الأجر الشهري يصرف أجره في نهاية الشهر .</w:t>
            </w:r>
          </w:p>
          <w:p w14:paraId="657B7A79" w14:textId="77777777" w:rsidR="005039EE" w:rsidRPr="005B1E07" w:rsidRDefault="005039EE" w:rsidP="005039EE">
            <w:pPr>
              <w:pStyle w:val="ab"/>
              <w:numPr>
                <w:ilvl w:val="0"/>
                <w:numId w:val="21"/>
              </w:numPr>
              <w:pBdr>
                <w:top w:val="none" w:sz="0" w:space="0" w:color="auto"/>
              </w:pBdr>
              <w:ind w:right="0"/>
              <w:jc w:val="both"/>
              <w:rPr>
                <w:sz w:val="24"/>
                <w:szCs w:val="24"/>
                <w:rtl/>
              </w:rPr>
            </w:pPr>
            <w:r w:rsidRPr="005B1E07">
              <w:rPr>
                <w:rFonts w:hint="cs"/>
                <w:sz w:val="24"/>
                <w:szCs w:val="24"/>
                <w:rtl/>
              </w:rPr>
              <w:t xml:space="preserve"> العامل باليومية أوبالقطعة يصرف أجره في نهاية الأسبوع .</w:t>
            </w:r>
          </w:p>
          <w:p w14:paraId="4D1669F8" w14:textId="77777777" w:rsidR="005039EE" w:rsidRPr="005B1E07" w:rsidRDefault="005039EE" w:rsidP="005039EE">
            <w:pPr>
              <w:pStyle w:val="ab"/>
              <w:numPr>
                <w:ilvl w:val="0"/>
                <w:numId w:val="21"/>
              </w:numPr>
              <w:pBdr>
                <w:top w:val="none" w:sz="0" w:space="0" w:color="auto"/>
              </w:pBdr>
              <w:ind w:right="0"/>
              <w:jc w:val="both"/>
              <w:rPr>
                <w:sz w:val="24"/>
                <w:szCs w:val="24"/>
                <w:rtl/>
              </w:rPr>
            </w:pPr>
            <w:r w:rsidRPr="005B1E07">
              <w:rPr>
                <w:sz w:val="24"/>
                <w:szCs w:val="24"/>
                <w:rtl/>
              </w:rPr>
              <w:t xml:space="preserve">العامل الذي تنهي المنشأة خدمته، </w:t>
            </w:r>
            <w:r w:rsidRPr="005B1E07">
              <w:rPr>
                <w:rFonts w:hint="cs"/>
                <w:sz w:val="24"/>
                <w:szCs w:val="24"/>
                <w:rtl/>
              </w:rPr>
              <w:t xml:space="preserve"> يتم تسوية</w:t>
            </w:r>
            <w:r w:rsidRPr="005B1E07">
              <w:rPr>
                <w:sz w:val="24"/>
                <w:szCs w:val="24"/>
                <w:rtl/>
              </w:rPr>
              <w:t xml:space="preserve"> كافة مستحقاته</w:t>
            </w:r>
            <w:r w:rsidRPr="005B1E07">
              <w:rPr>
                <w:rFonts w:hint="cs"/>
                <w:sz w:val="24"/>
                <w:szCs w:val="24"/>
                <w:rtl/>
              </w:rPr>
              <w:t xml:space="preserve"> في مدة لا تتجاوز 15 يوم كحد أقصى</w:t>
            </w:r>
            <w:r w:rsidRPr="005B1E07">
              <w:rPr>
                <w:sz w:val="24"/>
                <w:szCs w:val="24"/>
                <w:rtl/>
              </w:rPr>
              <w:t xml:space="preserve">. </w:t>
            </w:r>
          </w:p>
          <w:p w14:paraId="6FEC2C27" w14:textId="77777777" w:rsidR="005039EE" w:rsidRPr="005B1E07" w:rsidRDefault="005039EE" w:rsidP="005039EE">
            <w:pPr>
              <w:pStyle w:val="ab"/>
              <w:numPr>
                <w:ilvl w:val="0"/>
                <w:numId w:val="21"/>
              </w:numPr>
              <w:pBdr>
                <w:top w:val="none" w:sz="0" w:space="0" w:color="auto"/>
              </w:pBdr>
              <w:ind w:right="0"/>
              <w:jc w:val="both"/>
              <w:rPr>
                <w:sz w:val="24"/>
                <w:szCs w:val="24"/>
                <w:rtl/>
              </w:rPr>
            </w:pPr>
            <w:r w:rsidRPr="005B1E07">
              <w:rPr>
                <w:sz w:val="24"/>
                <w:szCs w:val="24"/>
                <w:rtl/>
              </w:rPr>
              <w:t xml:space="preserve">العامل الذي يترك العمل من تلقاء نفسه يدفع أجره وكافة مستحقاته خلال مدة لا تتجاوز </w:t>
            </w:r>
            <w:r w:rsidRPr="005B1E07">
              <w:rPr>
                <w:rFonts w:hint="cs"/>
                <w:sz w:val="24"/>
                <w:szCs w:val="24"/>
                <w:rtl/>
              </w:rPr>
              <w:t>شهر</w:t>
            </w:r>
            <w:r w:rsidRPr="005B1E07">
              <w:rPr>
                <w:sz w:val="24"/>
                <w:szCs w:val="24"/>
                <w:rtl/>
              </w:rPr>
              <w:t xml:space="preserve"> من تاريخ ترك العمل .</w:t>
            </w:r>
          </w:p>
          <w:p w14:paraId="723CBCDA" w14:textId="089AE03D" w:rsidR="005039EE" w:rsidRPr="005B1E07" w:rsidRDefault="005039EE" w:rsidP="005039EE">
            <w:pPr>
              <w:pStyle w:val="ab"/>
              <w:numPr>
                <w:ilvl w:val="0"/>
                <w:numId w:val="21"/>
              </w:numPr>
              <w:pBdr>
                <w:top w:val="none" w:sz="0" w:space="0" w:color="auto"/>
              </w:pBdr>
              <w:ind w:right="0"/>
              <w:jc w:val="both"/>
              <w:rPr>
                <w:sz w:val="24"/>
                <w:szCs w:val="24"/>
                <w:rtl/>
              </w:rPr>
            </w:pPr>
            <w:r w:rsidRPr="005B1E07">
              <w:rPr>
                <w:sz w:val="24"/>
                <w:szCs w:val="24"/>
                <w:rtl/>
              </w:rPr>
              <w:t xml:space="preserve">أجور الساعات الإضافية تدفع في ميعاد أقصاه ثلاثة أيام من تاريخ انتهاء التشغيل الإضافي ما لم يتم دفعها مع </w:t>
            </w:r>
            <w:r w:rsidRPr="005B1E07">
              <w:rPr>
                <w:rFonts w:hint="cs"/>
                <w:sz w:val="24"/>
                <w:szCs w:val="24"/>
                <w:rtl/>
              </w:rPr>
              <w:t>ال</w:t>
            </w:r>
            <w:r w:rsidRPr="005B1E07">
              <w:rPr>
                <w:sz w:val="24"/>
                <w:szCs w:val="24"/>
                <w:rtl/>
              </w:rPr>
              <w:t>أجر العادي</w:t>
            </w:r>
            <w:r w:rsidRPr="005B1E07">
              <w:rPr>
                <w:rFonts w:hint="cs"/>
                <w:sz w:val="24"/>
                <w:szCs w:val="24"/>
                <w:rtl/>
              </w:rPr>
              <w:t xml:space="preserve"> للعامل</w:t>
            </w:r>
            <w:r w:rsidRPr="005B1E07">
              <w:rPr>
                <w:sz w:val="24"/>
                <w:szCs w:val="24"/>
                <w:rtl/>
              </w:rPr>
              <w:t xml:space="preserve"> .</w:t>
            </w:r>
          </w:p>
        </w:tc>
      </w:tr>
      <w:tr w:rsidR="005039EE" w:rsidRPr="006273C3" w14:paraId="00CCE109" w14:textId="77777777" w:rsidTr="00C708B7">
        <w:trPr>
          <w:jc w:val="center"/>
        </w:trPr>
        <w:tc>
          <w:tcPr>
            <w:tcW w:w="1130" w:type="dxa"/>
            <w:vMerge/>
            <w:shd w:val="clear" w:color="auto" w:fill="D9D9D9" w:themeFill="background1" w:themeFillShade="D9"/>
          </w:tcPr>
          <w:p w14:paraId="6C3DA7F1" w14:textId="77777777" w:rsidR="005039EE" w:rsidRDefault="005039EE" w:rsidP="005039EE">
            <w:pPr>
              <w:jc w:val="center"/>
              <w:rPr>
                <w:b/>
                <w:bCs/>
                <w:sz w:val="24"/>
                <w:szCs w:val="24"/>
                <w:rtl/>
              </w:rPr>
            </w:pPr>
          </w:p>
        </w:tc>
        <w:tc>
          <w:tcPr>
            <w:tcW w:w="2173" w:type="dxa"/>
            <w:vMerge/>
          </w:tcPr>
          <w:p w14:paraId="1460AA69" w14:textId="77777777" w:rsidR="005039EE" w:rsidRDefault="005039EE" w:rsidP="005039EE">
            <w:pPr>
              <w:pStyle w:val="ab"/>
              <w:pBdr>
                <w:top w:val="none" w:sz="0" w:space="0" w:color="auto"/>
              </w:pBdr>
              <w:jc w:val="center"/>
              <w:rPr>
                <w:rFonts w:cs="Arial"/>
                <w:sz w:val="24"/>
                <w:szCs w:val="24"/>
                <w:rtl/>
              </w:rPr>
            </w:pPr>
          </w:p>
        </w:tc>
        <w:tc>
          <w:tcPr>
            <w:tcW w:w="860" w:type="dxa"/>
          </w:tcPr>
          <w:p w14:paraId="5B763A50" w14:textId="313930FE" w:rsidR="005039EE" w:rsidRPr="00B93441" w:rsidRDefault="005039EE" w:rsidP="005039EE">
            <w:pPr>
              <w:jc w:val="center"/>
              <w:rPr>
                <w:b/>
                <w:bCs/>
                <w:sz w:val="32"/>
                <w:szCs w:val="32"/>
                <w:rtl/>
              </w:rPr>
            </w:pPr>
            <w:r w:rsidRPr="00B93441">
              <w:rPr>
                <w:rFonts w:hint="cs"/>
                <w:b/>
                <w:bCs/>
                <w:sz w:val="32"/>
                <w:szCs w:val="32"/>
                <w:rtl/>
              </w:rPr>
              <w:t>27</w:t>
            </w:r>
          </w:p>
        </w:tc>
        <w:tc>
          <w:tcPr>
            <w:tcW w:w="6311" w:type="dxa"/>
          </w:tcPr>
          <w:p w14:paraId="61A7E36E" w14:textId="7A1955EA" w:rsidR="005039EE" w:rsidRPr="005B1E07" w:rsidRDefault="005039EE" w:rsidP="005039EE">
            <w:pPr>
              <w:pStyle w:val="ab"/>
              <w:pBdr>
                <w:top w:val="none" w:sz="0" w:space="0" w:color="auto"/>
              </w:pBdr>
              <w:ind w:left="1502" w:hanging="1502"/>
              <w:jc w:val="both"/>
              <w:rPr>
                <w:szCs w:val="32"/>
                <w:rtl/>
              </w:rPr>
            </w:pPr>
            <w:r w:rsidRPr="005B1E07">
              <w:rPr>
                <w:sz w:val="14"/>
                <w:szCs w:val="24"/>
                <w:rtl/>
              </w:rPr>
              <w:t xml:space="preserve">إذا صادف يوم الدفع يوم الراحة الأسبوعية أو عطلة رسمية يتم الدفع في يوم العمل </w:t>
            </w:r>
            <w:r w:rsidRPr="005B1E07">
              <w:rPr>
                <w:rFonts w:hint="cs"/>
                <w:sz w:val="14"/>
                <w:szCs w:val="24"/>
                <w:rtl/>
              </w:rPr>
              <w:t>اللاحق أو الراتب اللاحق في حال كان الموظف ذو أجر شهري</w:t>
            </w:r>
            <w:r>
              <w:rPr>
                <w:szCs w:val="32"/>
                <w:rtl/>
              </w:rPr>
              <w:t>.</w:t>
            </w:r>
          </w:p>
        </w:tc>
      </w:tr>
      <w:tr w:rsidR="005039EE" w:rsidRPr="006273C3" w14:paraId="0BF753B6" w14:textId="77777777" w:rsidTr="00C708B7">
        <w:trPr>
          <w:jc w:val="center"/>
        </w:trPr>
        <w:tc>
          <w:tcPr>
            <w:tcW w:w="1130" w:type="dxa"/>
            <w:vMerge/>
            <w:shd w:val="clear" w:color="auto" w:fill="D9D9D9" w:themeFill="background1" w:themeFillShade="D9"/>
          </w:tcPr>
          <w:p w14:paraId="51F1AB92" w14:textId="77777777" w:rsidR="005039EE" w:rsidRDefault="005039EE" w:rsidP="005039EE">
            <w:pPr>
              <w:jc w:val="center"/>
              <w:rPr>
                <w:b/>
                <w:bCs/>
                <w:sz w:val="24"/>
                <w:szCs w:val="24"/>
                <w:rtl/>
              </w:rPr>
            </w:pPr>
          </w:p>
        </w:tc>
        <w:tc>
          <w:tcPr>
            <w:tcW w:w="2173" w:type="dxa"/>
            <w:vMerge/>
          </w:tcPr>
          <w:p w14:paraId="3F4FEB1D" w14:textId="77777777" w:rsidR="005039EE" w:rsidRDefault="005039EE" w:rsidP="005039EE">
            <w:pPr>
              <w:pStyle w:val="ab"/>
              <w:pBdr>
                <w:top w:val="none" w:sz="0" w:space="0" w:color="auto"/>
              </w:pBdr>
              <w:jc w:val="center"/>
              <w:rPr>
                <w:rFonts w:cs="Arial"/>
                <w:sz w:val="24"/>
                <w:szCs w:val="24"/>
                <w:rtl/>
              </w:rPr>
            </w:pPr>
          </w:p>
        </w:tc>
        <w:tc>
          <w:tcPr>
            <w:tcW w:w="860" w:type="dxa"/>
          </w:tcPr>
          <w:p w14:paraId="77FB80A9" w14:textId="1272C50B" w:rsidR="005039EE" w:rsidRPr="00B93441" w:rsidRDefault="005039EE" w:rsidP="005039EE">
            <w:pPr>
              <w:jc w:val="center"/>
              <w:rPr>
                <w:b/>
                <w:bCs/>
                <w:sz w:val="32"/>
                <w:szCs w:val="32"/>
                <w:rtl/>
              </w:rPr>
            </w:pPr>
            <w:r w:rsidRPr="00B93441">
              <w:rPr>
                <w:rFonts w:hint="cs"/>
                <w:b/>
                <w:bCs/>
                <w:sz w:val="32"/>
                <w:szCs w:val="32"/>
                <w:rtl/>
              </w:rPr>
              <w:t>28</w:t>
            </w:r>
          </w:p>
        </w:tc>
        <w:tc>
          <w:tcPr>
            <w:tcW w:w="6311" w:type="dxa"/>
          </w:tcPr>
          <w:p w14:paraId="0683DE64" w14:textId="492E5B56" w:rsidR="005039EE" w:rsidRPr="005B1E07" w:rsidRDefault="005039EE" w:rsidP="005039EE">
            <w:pPr>
              <w:pStyle w:val="ab"/>
              <w:pBdr>
                <w:top w:val="none" w:sz="0" w:space="0" w:color="auto"/>
              </w:pBdr>
              <w:ind w:left="1502" w:hanging="1502"/>
              <w:jc w:val="both"/>
              <w:rPr>
                <w:szCs w:val="32"/>
                <w:rtl/>
              </w:rPr>
            </w:pPr>
            <w:r w:rsidRPr="005B1E07">
              <w:rPr>
                <w:sz w:val="14"/>
                <w:szCs w:val="24"/>
                <w:rtl/>
              </w:rPr>
              <w:t>يوقع العامل عند استلام أجره أو أي مبلغ مستحق له على الإيصال أو السجل المعد لهذا الغرض .</w:t>
            </w:r>
          </w:p>
        </w:tc>
      </w:tr>
      <w:tr w:rsidR="005039EE" w:rsidRPr="006273C3" w14:paraId="304A5E3E" w14:textId="77777777" w:rsidTr="00C708B7">
        <w:trPr>
          <w:jc w:val="center"/>
        </w:trPr>
        <w:tc>
          <w:tcPr>
            <w:tcW w:w="1130" w:type="dxa"/>
            <w:vMerge/>
            <w:shd w:val="clear" w:color="auto" w:fill="D9D9D9" w:themeFill="background1" w:themeFillShade="D9"/>
          </w:tcPr>
          <w:p w14:paraId="353BBF3E" w14:textId="77777777" w:rsidR="005039EE" w:rsidRDefault="005039EE" w:rsidP="005039EE">
            <w:pPr>
              <w:jc w:val="center"/>
              <w:rPr>
                <w:b/>
                <w:bCs/>
                <w:sz w:val="24"/>
                <w:szCs w:val="24"/>
                <w:rtl/>
              </w:rPr>
            </w:pPr>
          </w:p>
        </w:tc>
        <w:tc>
          <w:tcPr>
            <w:tcW w:w="2173" w:type="dxa"/>
            <w:vMerge/>
          </w:tcPr>
          <w:p w14:paraId="502477C7" w14:textId="77777777" w:rsidR="005039EE" w:rsidRDefault="005039EE" w:rsidP="005039EE">
            <w:pPr>
              <w:pStyle w:val="ab"/>
              <w:pBdr>
                <w:top w:val="none" w:sz="0" w:space="0" w:color="auto"/>
              </w:pBdr>
              <w:jc w:val="center"/>
              <w:rPr>
                <w:rFonts w:cs="Arial"/>
                <w:sz w:val="24"/>
                <w:szCs w:val="24"/>
                <w:rtl/>
              </w:rPr>
            </w:pPr>
          </w:p>
        </w:tc>
        <w:tc>
          <w:tcPr>
            <w:tcW w:w="860" w:type="dxa"/>
          </w:tcPr>
          <w:p w14:paraId="2213E75C" w14:textId="303FEC17" w:rsidR="005039EE" w:rsidRPr="00B93441" w:rsidRDefault="005039EE" w:rsidP="005039EE">
            <w:pPr>
              <w:jc w:val="center"/>
              <w:rPr>
                <w:b/>
                <w:bCs/>
                <w:sz w:val="32"/>
                <w:szCs w:val="32"/>
                <w:rtl/>
              </w:rPr>
            </w:pPr>
            <w:r w:rsidRPr="00B93441">
              <w:rPr>
                <w:rFonts w:hint="cs"/>
                <w:b/>
                <w:bCs/>
                <w:sz w:val="32"/>
                <w:szCs w:val="32"/>
                <w:rtl/>
              </w:rPr>
              <w:t>29</w:t>
            </w:r>
          </w:p>
        </w:tc>
        <w:tc>
          <w:tcPr>
            <w:tcW w:w="6311" w:type="dxa"/>
          </w:tcPr>
          <w:p w14:paraId="709F74A2" w14:textId="2232A9B6" w:rsidR="005039EE" w:rsidRPr="005B1E07" w:rsidRDefault="005039EE" w:rsidP="005039EE">
            <w:pPr>
              <w:pStyle w:val="ab"/>
              <w:pBdr>
                <w:top w:val="none" w:sz="0" w:space="0" w:color="auto"/>
              </w:pBdr>
              <w:ind w:left="1502" w:hanging="1502"/>
              <w:jc w:val="both"/>
              <w:rPr>
                <w:sz w:val="14"/>
                <w:szCs w:val="24"/>
                <w:rtl/>
              </w:rPr>
            </w:pPr>
            <w:r w:rsidRPr="005B1E07">
              <w:rPr>
                <w:sz w:val="14"/>
                <w:szCs w:val="24"/>
                <w:rtl/>
              </w:rPr>
              <w:t xml:space="preserve">للعامل أن يوكل من يراه لقبض أجره أو مستحقاته بموجب </w:t>
            </w:r>
            <w:r w:rsidRPr="005B1E07">
              <w:rPr>
                <w:rFonts w:hint="cs"/>
                <w:sz w:val="14"/>
                <w:szCs w:val="24"/>
                <w:rtl/>
              </w:rPr>
              <w:t>وكالة شرعية أو تفويض</w:t>
            </w:r>
            <w:r w:rsidRPr="005B1E07">
              <w:rPr>
                <w:sz w:val="14"/>
                <w:szCs w:val="24"/>
                <w:rtl/>
              </w:rPr>
              <w:t xml:space="preserve"> كتابي موقع منه ومصدق عليه من قبل مدير</w:t>
            </w:r>
            <w:r w:rsidR="00EE079D">
              <w:rPr>
                <w:sz w:val="14"/>
                <w:szCs w:val="24"/>
                <w:rtl/>
              </w:rPr>
              <w:t xml:space="preserve"> المنشأة  </w:t>
            </w:r>
          </w:p>
        </w:tc>
      </w:tr>
      <w:tr w:rsidR="005039EE" w:rsidRPr="006273C3" w14:paraId="00B69999" w14:textId="77777777" w:rsidTr="00C708B7">
        <w:trPr>
          <w:jc w:val="center"/>
        </w:trPr>
        <w:tc>
          <w:tcPr>
            <w:tcW w:w="1130" w:type="dxa"/>
            <w:vMerge w:val="restart"/>
            <w:shd w:val="clear" w:color="auto" w:fill="D9D9D9" w:themeFill="background1" w:themeFillShade="D9"/>
          </w:tcPr>
          <w:p w14:paraId="62E8A1A4" w14:textId="77777777" w:rsidR="001318C3" w:rsidRDefault="001318C3" w:rsidP="005039EE">
            <w:pPr>
              <w:jc w:val="center"/>
              <w:rPr>
                <w:b/>
                <w:bCs/>
                <w:sz w:val="36"/>
                <w:szCs w:val="36"/>
                <w:rtl/>
              </w:rPr>
            </w:pPr>
          </w:p>
          <w:p w14:paraId="118DEA32" w14:textId="77777777" w:rsidR="001318C3" w:rsidRDefault="001318C3" w:rsidP="005039EE">
            <w:pPr>
              <w:jc w:val="center"/>
              <w:rPr>
                <w:b/>
                <w:bCs/>
                <w:sz w:val="36"/>
                <w:szCs w:val="36"/>
                <w:rtl/>
              </w:rPr>
            </w:pPr>
          </w:p>
          <w:p w14:paraId="0C5E3CEF" w14:textId="77777777" w:rsidR="001318C3" w:rsidRDefault="001318C3" w:rsidP="005039EE">
            <w:pPr>
              <w:jc w:val="center"/>
              <w:rPr>
                <w:b/>
                <w:bCs/>
                <w:sz w:val="36"/>
                <w:szCs w:val="36"/>
                <w:rtl/>
              </w:rPr>
            </w:pPr>
          </w:p>
          <w:p w14:paraId="16545C37" w14:textId="77777777" w:rsidR="001318C3" w:rsidRDefault="001318C3" w:rsidP="005039EE">
            <w:pPr>
              <w:jc w:val="center"/>
              <w:rPr>
                <w:b/>
                <w:bCs/>
                <w:sz w:val="36"/>
                <w:szCs w:val="36"/>
                <w:rtl/>
              </w:rPr>
            </w:pPr>
          </w:p>
          <w:p w14:paraId="1CC07AEF" w14:textId="357A8B23" w:rsidR="005039EE" w:rsidRPr="00EE079D" w:rsidRDefault="00EE079D" w:rsidP="001318C3">
            <w:pPr>
              <w:rPr>
                <w:b/>
                <w:bCs/>
                <w:sz w:val="40"/>
                <w:szCs w:val="40"/>
                <w:rtl/>
              </w:rPr>
            </w:pPr>
            <w:r w:rsidRPr="00EE079D">
              <w:rPr>
                <w:rFonts w:hint="cs"/>
                <w:b/>
                <w:bCs/>
                <w:sz w:val="36"/>
                <w:szCs w:val="36"/>
                <w:rtl/>
              </w:rPr>
              <w:t>الخامس</w:t>
            </w:r>
          </w:p>
        </w:tc>
        <w:tc>
          <w:tcPr>
            <w:tcW w:w="2173" w:type="dxa"/>
            <w:vMerge w:val="restart"/>
          </w:tcPr>
          <w:p w14:paraId="24A67ED8" w14:textId="77777777" w:rsidR="001318C3" w:rsidRDefault="001318C3" w:rsidP="005039EE">
            <w:pPr>
              <w:pStyle w:val="ab"/>
              <w:pBdr>
                <w:top w:val="none" w:sz="0" w:space="0" w:color="auto"/>
              </w:pBdr>
              <w:jc w:val="center"/>
              <w:rPr>
                <w:rFonts w:cs="Arial"/>
                <w:color w:val="000000" w:themeColor="text1"/>
                <w:sz w:val="40"/>
                <w:szCs w:val="40"/>
                <w:rtl/>
              </w:rPr>
            </w:pPr>
          </w:p>
          <w:p w14:paraId="225CF325" w14:textId="77777777" w:rsidR="001318C3" w:rsidRDefault="001318C3" w:rsidP="005039EE">
            <w:pPr>
              <w:pStyle w:val="ab"/>
              <w:pBdr>
                <w:top w:val="none" w:sz="0" w:space="0" w:color="auto"/>
              </w:pBdr>
              <w:jc w:val="center"/>
              <w:rPr>
                <w:rFonts w:cs="Arial"/>
                <w:color w:val="000000" w:themeColor="text1"/>
                <w:sz w:val="40"/>
                <w:szCs w:val="40"/>
                <w:rtl/>
              </w:rPr>
            </w:pPr>
          </w:p>
          <w:p w14:paraId="69C7C466" w14:textId="77777777" w:rsidR="00EE079D" w:rsidRPr="00EE079D" w:rsidRDefault="005039EE" w:rsidP="005039EE">
            <w:pPr>
              <w:pStyle w:val="ab"/>
              <w:pBdr>
                <w:top w:val="none" w:sz="0" w:space="0" w:color="auto"/>
              </w:pBdr>
              <w:jc w:val="center"/>
              <w:rPr>
                <w:rFonts w:cs="Arial"/>
                <w:color w:val="000000" w:themeColor="text1"/>
                <w:sz w:val="40"/>
                <w:szCs w:val="40"/>
                <w:rtl/>
              </w:rPr>
            </w:pPr>
            <w:r w:rsidRPr="00EE079D">
              <w:rPr>
                <w:rFonts w:cs="Arial"/>
                <w:color w:val="000000" w:themeColor="text1"/>
                <w:sz w:val="40"/>
                <w:szCs w:val="40"/>
                <w:rtl/>
              </w:rPr>
              <w:t xml:space="preserve">تقارير </w:t>
            </w:r>
          </w:p>
          <w:p w14:paraId="7C8CB898" w14:textId="04BE25A2" w:rsidR="00EE079D" w:rsidRPr="00EE079D" w:rsidRDefault="005039EE" w:rsidP="00EE079D">
            <w:pPr>
              <w:pStyle w:val="ab"/>
              <w:pBdr>
                <w:top w:val="none" w:sz="0" w:space="0" w:color="auto"/>
              </w:pBdr>
              <w:jc w:val="center"/>
              <w:rPr>
                <w:rFonts w:cs="Arial"/>
                <w:color w:val="000000" w:themeColor="text1"/>
                <w:sz w:val="40"/>
                <w:szCs w:val="40"/>
                <w:rtl/>
              </w:rPr>
            </w:pPr>
            <w:r w:rsidRPr="00EE079D">
              <w:rPr>
                <w:rFonts w:cs="Arial"/>
                <w:color w:val="000000" w:themeColor="text1"/>
                <w:sz w:val="40"/>
                <w:szCs w:val="40"/>
                <w:rtl/>
              </w:rPr>
              <w:t xml:space="preserve">الأداء </w:t>
            </w:r>
          </w:p>
          <w:p w14:paraId="3D6ADF03" w14:textId="77777777" w:rsidR="00EE079D" w:rsidRPr="00EE079D" w:rsidRDefault="005039EE" w:rsidP="005039EE">
            <w:pPr>
              <w:pStyle w:val="ab"/>
              <w:pBdr>
                <w:top w:val="none" w:sz="0" w:space="0" w:color="auto"/>
              </w:pBdr>
              <w:jc w:val="center"/>
              <w:rPr>
                <w:rFonts w:cs="Arial"/>
                <w:color w:val="000000" w:themeColor="text1"/>
                <w:sz w:val="40"/>
                <w:szCs w:val="40"/>
                <w:rtl/>
              </w:rPr>
            </w:pPr>
            <w:r w:rsidRPr="00EE079D">
              <w:rPr>
                <w:rFonts w:cs="Arial"/>
                <w:color w:val="000000" w:themeColor="text1"/>
                <w:sz w:val="40"/>
                <w:szCs w:val="40"/>
                <w:rtl/>
              </w:rPr>
              <w:t xml:space="preserve">والعلاوات </w:t>
            </w:r>
          </w:p>
          <w:p w14:paraId="1F38D8B3" w14:textId="47FA5626" w:rsidR="005039EE" w:rsidRPr="005B1E07" w:rsidRDefault="005039EE" w:rsidP="005039EE">
            <w:pPr>
              <w:pStyle w:val="ab"/>
              <w:pBdr>
                <w:top w:val="none" w:sz="0" w:space="0" w:color="auto"/>
              </w:pBdr>
              <w:jc w:val="center"/>
              <w:rPr>
                <w:rFonts w:cs="Arial"/>
                <w:sz w:val="24"/>
                <w:szCs w:val="24"/>
                <w:rtl/>
              </w:rPr>
            </w:pPr>
            <w:r w:rsidRPr="00EE079D">
              <w:rPr>
                <w:rFonts w:cs="Arial"/>
                <w:color w:val="000000" w:themeColor="text1"/>
                <w:sz w:val="40"/>
                <w:szCs w:val="40"/>
                <w:rtl/>
              </w:rPr>
              <w:t>والترقيات</w:t>
            </w:r>
          </w:p>
        </w:tc>
        <w:tc>
          <w:tcPr>
            <w:tcW w:w="860" w:type="dxa"/>
          </w:tcPr>
          <w:p w14:paraId="62DE1581" w14:textId="1D6AF6E0" w:rsidR="005039EE" w:rsidRPr="00B93441" w:rsidRDefault="005039EE" w:rsidP="005039EE">
            <w:pPr>
              <w:jc w:val="center"/>
              <w:rPr>
                <w:b/>
                <w:bCs/>
                <w:sz w:val="32"/>
                <w:szCs w:val="32"/>
                <w:rtl/>
              </w:rPr>
            </w:pPr>
            <w:r w:rsidRPr="00B93441">
              <w:rPr>
                <w:rFonts w:hint="cs"/>
                <w:b/>
                <w:bCs/>
                <w:sz w:val="32"/>
                <w:szCs w:val="32"/>
                <w:rtl/>
              </w:rPr>
              <w:t>30</w:t>
            </w:r>
          </w:p>
        </w:tc>
        <w:tc>
          <w:tcPr>
            <w:tcW w:w="6311" w:type="dxa"/>
          </w:tcPr>
          <w:p w14:paraId="6E2AFED7" w14:textId="1874176E" w:rsidR="005039EE" w:rsidRDefault="005039EE" w:rsidP="005039EE">
            <w:pPr>
              <w:pStyle w:val="ab"/>
              <w:pBdr>
                <w:top w:val="none" w:sz="0" w:space="0" w:color="auto"/>
              </w:pBdr>
              <w:ind w:left="1502" w:hanging="1502"/>
              <w:jc w:val="both"/>
              <w:rPr>
                <w:sz w:val="14"/>
                <w:szCs w:val="24"/>
                <w:u w:val="single"/>
                <w:rtl/>
              </w:rPr>
            </w:pPr>
            <w:r w:rsidRPr="005B1E07">
              <w:rPr>
                <w:rFonts w:hint="cs"/>
                <w:sz w:val="14"/>
                <w:szCs w:val="24"/>
                <w:u w:val="single"/>
                <w:rtl/>
              </w:rPr>
              <w:t>ا</w:t>
            </w:r>
            <w:r w:rsidRPr="00C708B7">
              <w:rPr>
                <w:rFonts w:hint="cs"/>
                <w:color w:val="F79646" w:themeColor="accent6"/>
                <w:sz w:val="14"/>
                <w:szCs w:val="24"/>
                <w:u w:val="single"/>
                <w:rtl/>
              </w:rPr>
              <w:t>لتقارير:</w:t>
            </w:r>
          </w:p>
          <w:p w14:paraId="5779DAC1" w14:textId="77777777" w:rsidR="005039EE" w:rsidRPr="005B1E07" w:rsidRDefault="005039EE" w:rsidP="005039EE">
            <w:pPr>
              <w:pStyle w:val="ab"/>
              <w:pBdr>
                <w:top w:val="none" w:sz="0" w:space="0" w:color="auto"/>
              </w:pBdr>
              <w:ind w:left="1360" w:hanging="1360"/>
              <w:jc w:val="both"/>
              <w:rPr>
                <w:sz w:val="12"/>
                <w:szCs w:val="22"/>
                <w:rtl/>
              </w:rPr>
            </w:pPr>
            <w:r w:rsidRPr="005B1E07">
              <w:rPr>
                <w:sz w:val="12"/>
                <w:szCs w:val="22"/>
                <w:rtl/>
              </w:rPr>
              <w:t xml:space="preserve">تعد المنشأة تقارير عن الأداء بصفة دورية لجميع العاملين تتضمن العناصر التالية : </w:t>
            </w:r>
          </w:p>
          <w:p w14:paraId="78CA12C6" w14:textId="77777777" w:rsidR="005039EE" w:rsidRPr="005B1E07" w:rsidRDefault="005039EE" w:rsidP="005039EE">
            <w:pPr>
              <w:pStyle w:val="ab"/>
              <w:numPr>
                <w:ilvl w:val="0"/>
                <w:numId w:val="22"/>
              </w:numPr>
              <w:pBdr>
                <w:top w:val="none" w:sz="0" w:space="0" w:color="auto"/>
              </w:pBdr>
              <w:tabs>
                <w:tab w:val="clear" w:pos="390"/>
                <w:tab w:val="num" w:pos="1360"/>
              </w:tabs>
              <w:ind w:right="0" w:firstLine="403"/>
              <w:jc w:val="both"/>
              <w:rPr>
                <w:sz w:val="14"/>
                <w:szCs w:val="24"/>
                <w:rtl/>
              </w:rPr>
            </w:pPr>
            <w:r w:rsidRPr="005B1E07">
              <w:rPr>
                <w:sz w:val="14"/>
                <w:szCs w:val="24"/>
                <w:rtl/>
              </w:rPr>
              <w:t>المقدرة على العمل ودرجة إتقانه (الكفاءة) .</w:t>
            </w:r>
          </w:p>
          <w:p w14:paraId="7B3F2F03" w14:textId="2B8DAC4B" w:rsidR="005039EE" w:rsidRPr="00EE079D" w:rsidRDefault="005039EE" w:rsidP="005039EE">
            <w:pPr>
              <w:pStyle w:val="ab"/>
              <w:numPr>
                <w:ilvl w:val="0"/>
                <w:numId w:val="22"/>
              </w:numPr>
              <w:pBdr>
                <w:top w:val="none" w:sz="0" w:space="0" w:color="auto"/>
              </w:pBdr>
              <w:tabs>
                <w:tab w:val="clear" w:pos="390"/>
                <w:tab w:val="num" w:pos="1360"/>
              </w:tabs>
              <w:ind w:right="0" w:firstLine="403"/>
              <w:jc w:val="both"/>
              <w:rPr>
                <w:sz w:val="12"/>
                <w:szCs w:val="22"/>
                <w:rtl/>
              </w:rPr>
            </w:pPr>
            <w:r w:rsidRPr="00EE079D">
              <w:rPr>
                <w:sz w:val="12"/>
                <w:szCs w:val="22"/>
                <w:rtl/>
              </w:rPr>
              <w:t xml:space="preserve">سلوك العامل ومدى تعاونه مع رؤسائه وزملائه وعملاء المنشأة </w:t>
            </w:r>
          </w:p>
          <w:p w14:paraId="41FB744F" w14:textId="77777777" w:rsidR="005039EE" w:rsidRPr="005B1E07" w:rsidRDefault="005039EE" w:rsidP="005039EE">
            <w:pPr>
              <w:pStyle w:val="ab"/>
              <w:numPr>
                <w:ilvl w:val="0"/>
                <w:numId w:val="22"/>
              </w:numPr>
              <w:pBdr>
                <w:top w:val="none" w:sz="0" w:space="0" w:color="auto"/>
              </w:pBdr>
              <w:tabs>
                <w:tab w:val="clear" w:pos="390"/>
                <w:tab w:val="num" w:pos="1360"/>
              </w:tabs>
              <w:ind w:right="0" w:firstLine="403"/>
              <w:jc w:val="both"/>
              <w:rPr>
                <w:sz w:val="14"/>
                <w:szCs w:val="24"/>
                <w:rtl/>
              </w:rPr>
            </w:pPr>
            <w:r w:rsidRPr="005B1E07">
              <w:rPr>
                <w:sz w:val="14"/>
                <w:szCs w:val="24"/>
                <w:rtl/>
              </w:rPr>
              <w:t xml:space="preserve">المواظبة . </w:t>
            </w:r>
          </w:p>
          <w:p w14:paraId="7CEBE4D4" w14:textId="6BBDF332" w:rsidR="005039EE" w:rsidRPr="005B1E07" w:rsidRDefault="005039EE" w:rsidP="005039EE">
            <w:pPr>
              <w:pStyle w:val="ab"/>
              <w:numPr>
                <w:ilvl w:val="0"/>
                <w:numId w:val="22"/>
              </w:numPr>
              <w:pBdr>
                <w:top w:val="none" w:sz="0" w:space="0" w:color="auto"/>
              </w:pBdr>
              <w:tabs>
                <w:tab w:val="clear" w:pos="390"/>
                <w:tab w:val="num" w:pos="1360"/>
              </w:tabs>
              <w:ind w:right="0" w:firstLine="403"/>
              <w:jc w:val="both"/>
              <w:rPr>
                <w:sz w:val="14"/>
                <w:szCs w:val="24"/>
                <w:rtl/>
              </w:rPr>
            </w:pPr>
            <w:r w:rsidRPr="005B1E07">
              <w:rPr>
                <w:sz w:val="14"/>
                <w:szCs w:val="24"/>
                <w:rtl/>
              </w:rPr>
              <w:t>مدى تقيد العامل بتعليمات المنشأة .</w:t>
            </w:r>
          </w:p>
        </w:tc>
      </w:tr>
      <w:tr w:rsidR="005039EE" w:rsidRPr="006273C3" w14:paraId="60CAE816" w14:textId="77777777" w:rsidTr="00C708B7">
        <w:trPr>
          <w:jc w:val="center"/>
        </w:trPr>
        <w:tc>
          <w:tcPr>
            <w:tcW w:w="1130" w:type="dxa"/>
            <w:vMerge/>
            <w:shd w:val="clear" w:color="auto" w:fill="D9D9D9" w:themeFill="background1" w:themeFillShade="D9"/>
          </w:tcPr>
          <w:p w14:paraId="4A6D10BA" w14:textId="77777777" w:rsidR="005039EE" w:rsidRDefault="005039EE" w:rsidP="005039EE">
            <w:pPr>
              <w:jc w:val="center"/>
              <w:rPr>
                <w:b/>
                <w:bCs/>
                <w:sz w:val="24"/>
                <w:szCs w:val="24"/>
                <w:rtl/>
              </w:rPr>
            </w:pPr>
          </w:p>
        </w:tc>
        <w:tc>
          <w:tcPr>
            <w:tcW w:w="2173" w:type="dxa"/>
            <w:vMerge/>
          </w:tcPr>
          <w:p w14:paraId="55277F98" w14:textId="77777777" w:rsidR="005039EE" w:rsidRPr="005B1E07" w:rsidRDefault="005039EE" w:rsidP="005039EE">
            <w:pPr>
              <w:pStyle w:val="ab"/>
              <w:pBdr>
                <w:top w:val="none" w:sz="0" w:space="0" w:color="auto"/>
              </w:pBdr>
              <w:jc w:val="center"/>
              <w:rPr>
                <w:rFonts w:cs="Arial"/>
                <w:color w:val="000000" w:themeColor="text1"/>
                <w:sz w:val="20"/>
                <w:szCs w:val="28"/>
                <w:rtl/>
              </w:rPr>
            </w:pPr>
          </w:p>
        </w:tc>
        <w:tc>
          <w:tcPr>
            <w:tcW w:w="860" w:type="dxa"/>
          </w:tcPr>
          <w:p w14:paraId="6756C3C2" w14:textId="675AC619" w:rsidR="005039EE" w:rsidRPr="00B93441" w:rsidRDefault="005039EE" w:rsidP="005039EE">
            <w:pPr>
              <w:jc w:val="center"/>
              <w:rPr>
                <w:b/>
                <w:bCs/>
                <w:sz w:val="32"/>
                <w:szCs w:val="32"/>
                <w:rtl/>
              </w:rPr>
            </w:pPr>
            <w:r w:rsidRPr="00B93441">
              <w:rPr>
                <w:rFonts w:hint="cs"/>
                <w:b/>
                <w:bCs/>
                <w:sz w:val="32"/>
                <w:szCs w:val="32"/>
                <w:rtl/>
              </w:rPr>
              <w:t>31</w:t>
            </w:r>
          </w:p>
        </w:tc>
        <w:tc>
          <w:tcPr>
            <w:tcW w:w="6311" w:type="dxa"/>
          </w:tcPr>
          <w:p w14:paraId="06A0C5A4" w14:textId="77C842C4" w:rsidR="005039EE" w:rsidRPr="005039EE" w:rsidRDefault="005039EE" w:rsidP="005039EE">
            <w:pPr>
              <w:pStyle w:val="ab"/>
              <w:pBdr>
                <w:top w:val="none" w:sz="0" w:space="0" w:color="auto"/>
              </w:pBdr>
              <w:ind w:left="1360" w:hanging="1360"/>
              <w:jc w:val="left"/>
              <w:rPr>
                <w:sz w:val="24"/>
                <w:szCs w:val="24"/>
                <w:rtl/>
              </w:rPr>
            </w:pPr>
            <w:r w:rsidRPr="005039EE">
              <w:rPr>
                <w:sz w:val="24"/>
                <w:szCs w:val="24"/>
                <w:rtl/>
              </w:rPr>
              <w:t>ي</w:t>
            </w:r>
            <w:r w:rsidRPr="005039EE">
              <w:rPr>
                <w:rFonts w:hint="cs"/>
                <w:sz w:val="24"/>
                <w:szCs w:val="24"/>
                <w:rtl/>
              </w:rPr>
              <w:t>ُعد</w:t>
            </w:r>
            <w:r w:rsidRPr="005039EE">
              <w:rPr>
                <w:sz w:val="24"/>
                <w:szCs w:val="24"/>
                <w:rtl/>
              </w:rPr>
              <w:t xml:space="preserve"> التقرير بمعرفة الرئيس المباشر للعامل على أن </w:t>
            </w:r>
            <w:r w:rsidRPr="005039EE">
              <w:rPr>
                <w:rFonts w:hint="cs"/>
                <w:sz w:val="24"/>
                <w:szCs w:val="24"/>
                <w:rtl/>
              </w:rPr>
              <w:t>ي</w:t>
            </w:r>
            <w:r w:rsidRPr="005039EE">
              <w:rPr>
                <w:sz w:val="24"/>
                <w:szCs w:val="24"/>
                <w:rtl/>
              </w:rPr>
              <w:t>عتمد من</w:t>
            </w:r>
            <w:r w:rsidRPr="005039EE">
              <w:rPr>
                <w:rFonts w:cs="Arial" w:hint="cs"/>
                <w:sz w:val="24"/>
                <w:szCs w:val="24"/>
                <w:rtl/>
              </w:rPr>
              <w:t xml:space="preserve"> </w:t>
            </w:r>
            <w:r w:rsidRPr="00EE079D">
              <w:rPr>
                <w:rFonts w:cs="Arial" w:hint="cs"/>
                <w:sz w:val="22"/>
                <w:szCs w:val="22"/>
                <w:rtl/>
              </w:rPr>
              <w:t xml:space="preserve">( صاحب الصلاحية ) </w:t>
            </w:r>
          </w:p>
        </w:tc>
      </w:tr>
      <w:tr w:rsidR="005039EE" w:rsidRPr="006273C3" w14:paraId="626A0DBD" w14:textId="77777777" w:rsidTr="00C708B7">
        <w:trPr>
          <w:jc w:val="center"/>
        </w:trPr>
        <w:tc>
          <w:tcPr>
            <w:tcW w:w="1130" w:type="dxa"/>
            <w:vMerge/>
            <w:shd w:val="clear" w:color="auto" w:fill="D9D9D9" w:themeFill="background1" w:themeFillShade="D9"/>
          </w:tcPr>
          <w:p w14:paraId="65F6A58F" w14:textId="77777777" w:rsidR="005039EE" w:rsidRDefault="005039EE" w:rsidP="005039EE">
            <w:pPr>
              <w:jc w:val="center"/>
              <w:rPr>
                <w:b/>
                <w:bCs/>
                <w:sz w:val="24"/>
                <w:szCs w:val="24"/>
                <w:rtl/>
              </w:rPr>
            </w:pPr>
          </w:p>
        </w:tc>
        <w:tc>
          <w:tcPr>
            <w:tcW w:w="2173" w:type="dxa"/>
            <w:vMerge/>
          </w:tcPr>
          <w:p w14:paraId="423A5E8D" w14:textId="77777777" w:rsidR="005039EE" w:rsidRPr="005B1E07" w:rsidRDefault="005039EE" w:rsidP="005039EE">
            <w:pPr>
              <w:pStyle w:val="ab"/>
              <w:pBdr>
                <w:top w:val="none" w:sz="0" w:space="0" w:color="auto"/>
              </w:pBdr>
              <w:jc w:val="center"/>
              <w:rPr>
                <w:rFonts w:cs="Arial"/>
                <w:color w:val="000000" w:themeColor="text1"/>
                <w:sz w:val="20"/>
                <w:szCs w:val="28"/>
                <w:rtl/>
              </w:rPr>
            </w:pPr>
          </w:p>
        </w:tc>
        <w:tc>
          <w:tcPr>
            <w:tcW w:w="860" w:type="dxa"/>
          </w:tcPr>
          <w:p w14:paraId="544A2DE0" w14:textId="3B7301D2" w:rsidR="005039EE" w:rsidRPr="00B93441" w:rsidRDefault="005039EE" w:rsidP="005039EE">
            <w:pPr>
              <w:jc w:val="center"/>
              <w:rPr>
                <w:b/>
                <w:bCs/>
                <w:sz w:val="32"/>
                <w:szCs w:val="32"/>
                <w:rtl/>
              </w:rPr>
            </w:pPr>
            <w:r w:rsidRPr="00B93441">
              <w:rPr>
                <w:rFonts w:hint="cs"/>
                <w:b/>
                <w:bCs/>
                <w:sz w:val="32"/>
                <w:szCs w:val="32"/>
                <w:rtl/>
              </w:rPr>
              <w:t>32</w:t>
            </w:r>
          </w:p>
        </w:tc>
        <w:tc>
          <w:tcPr>
            <w:tcW w:w="6311" w:type="dxa"/>
          </w:tcPr>
          <w:p w14:paraId="199DF397" w14:textId="77777777" w:rsidR="005039EE" w:rsidRPr="00967079" w:rsidRDefault="005039EE" w:rsidP="005039EE">
            <w:pPr>
              <w:pStyle w:val="ab"/>
              <w:pBdr>
                <w:top w:val="none" w:sz="0" w:space="0" w:color="auto"/>
              </w:pBdr>
              <w:jc w:val="both"/>
              <w:rPr>
                <w:sz w:val="14"/>
                <w:szCs w:val="24"/>
                <w:rtl/>
              </w:rPr>
            </w:pPr>
            <w:r w:rsidRPr="00967079">
              <w:rPr>
                <w:sz w:val="14"/>
                <w:szCs w:val="24"/>
                <w:rtl/>
              </w:rPr>
              <w:t>يقيم أداء العامل في التقرير بأحد التقديرات الآتية :</w:t>
            </w:r>
          </w:p>
          <w:p w14:paraId="3CCEBE5F" w14:textId="5FB15591" w:rsidR="005039EE" w:rsidRPr="00967079" w:rsidRDefault="005039EE" w:rsidP="005039EE">
            <w:pPr>
              <w:pStyle w:val="ab"/>
              <w:pBdr>
                <w:top w:val="none" w:sz="0" w:space="0" w:color="auto"/>
              </w:pBdr>
              <w:jc w:val="both"/>
              <w:rPr>
                <w:sz w:val="14"/>
                <w:szCs w:val="24"/>
                <w:rtl/>
              </w:rPr>
            </w:pPr>
            <w:r w:rsidRPr="00967079">
              <w:rPr>
                <w:sz w:val="14"/>
                <w:szCs w:val="24"/>
                <w:rtl/>
              </w:rPr>
              <w:tab/>
            </w:r>
            <w:r w:rsidRPr="00967079">
              <w:rPr>
                <w:sz w:val="14"/>
                <w:szCs w:val="24"/>
                <w:rtl/>
              </w:rPr>
              <w:tab/>
            </w:r>
            <w:r w:rsidRPr="00967079">
              <w:rPr>
                <w:rFonts w:hint="cs"/>
                <w:sz w:val="14"/>
                <w:szCs w:val="24"/>
                <w:rtl/>
              </w:rPr>
              <w:t xml:space="preserve">ممتاز  </w:t>
            </w:r>
            <w:r w:rsidRPr="00967079">
              <w:rPr>
                <w:sz w:val="14"/>
                <w:szCs w:val="24"/>
                <w:rtl/>
              </w:rPr>
              <w:tab/>
            </w:r>
            <w:r w:rsidRPr="00967079">
              <w:rPr>
                <w:rFonts w:hint="cs"/>
                <w:sz w:val="14"/>
                <w:szCs w:val="24"/>
                <w:rtl/>
              </w:rPr>
              <w:t>جيد جدا</w:t>
            </w:r>
            <w:r w:rsidRPr="00967079">
              <w:rPr>
                <w:sz w:val="14"/>
                <w:szCs w:val="24"/>
                <w:rtl/>
              </w:rPr>
              <w:tab/>
            </w:r>
            <w:r w:rsidRPr="00967079">
              <w:rPr>
                <w:rFonts w:hint="cs"/>
                <w:sz w:val="14"/>
                <w:szCs w:val="24"/>
                <w:rtl/>
              </w:rPr>
              <w:t>جيــد</w:t>
            </w:r>
            <w:r w:rsidRPr="00967079">
              <w:rPr>
                <w:sz w:val="14"/>
                <w:szCs w:val="24"/>
                <w:rtl/>
              </w:rPr>
              <w:tab/>
            </w:r>
            <w:r w:rsidRPr="00967079">
              <w:rPr>
                <w:rFonts w:hint="cs"/>
                <w:sz w:val="14"/>
                <w:szCs w:val="24"/>
                <w:rtl/>
              </w:rPr>
              <w:t>مقبول</w:t>
            </w:r>
            <w:r w:rsidRPr="00967079">
              <w:rPr>
                <w:sz w:val="14"/>
                <w:szCs w:val="24"/>
                <w:rtl/>
              </w:rPr>
              <w:t xml:space="preserve">      </w:t>
            </w:r>
            <w:r w:rsidRPr="00967079">
              <w:rPr>
                <w:rFonts w:hint="cs"/>
                <w:sz w:val="14"/>
                <w:szCs w:val="24"/>
                <w:rtl/>
              </w:rPr>
              <w:t xml:space="preserve">ضعيف </w:t>
            </w:r>
            <w:r>
              <w:rPr>
                <w:sz w:val="14"/>
                <w:szCs w:val="24"/>
                <w:rtl/>
              </w:rPr>
              <w:t>.</w:t>
            </w:r>
          </w:p>
        </w:tc>
      </w:tr>
      <w:tr w:rsidR="005039EE" w:rsidRPr="006273C3" w14:paraId="7EA8FA4E" w14:textId="77777777" w:rsidTr="00C708B7">
        <w:trPr>
          <w:jc w:val="center"/>
        </w:trPr>
        <w:tc>
          <w:tcPr>
            <w:tcW w:w="1130" w:type="dxa"/>
            <w:vMerge/>
            <w:shd w:val="clear" w:color="auto" w:fill="D9D9D9" w:themeFill="background1" w:themeFillShade="D9"/>
          </w:tcPr>
          <w:p w14:paraId="42658D8E" w14:textId="77777777" w:rsidR="005039EE" w:rsidRDefault="005039EE" w:rsidP="005039EE">
            <w:pPr>
              <w:jc w:val="center"/>
              <w:rPr>
                <w:b/>
                <w:bCs/>
                <w:sz w:val="24"/>
                <w:szCs w:val="24"/>
                <w:rtl/>
              </w:rPr>
            </w:pPr>
          </w:p>
        </w:tc>
        <w:tc>
          <w:tcPr>
            <w:tcW w:w="2173" w:type="dxa"/>
            <w:vMerge/>
          </w:tcPr>
          <w:p w14:paraId="4CF449A4" w14:textId="77777777" w:rsidR="005039EE" w:rsidRPr="005B1E07" w:rsidRDefault="005039EE" w:rsidP="005039EE">
            <w:pPr>
              <w:pStyle w:val="ab"/>
              <w:pBdr>
                <w:top w:val="none" w:sz="0" w:space="0" w:color="auto"/>
              </w:pBdr>
              <w:jc w:val="center"/>
              <w:rPr>
                <w:rFonts w:cs="Arial"/>
                <w:color w:val="000000" w:themeColor="text1"/>
                <w:sz w:val="20"/>
                <w:szCs w:val="28"/>
                <w:rtl/>
              </w:rPr>
            </w:pPr>
          </w:p>
        </w:tc>
        <w:tc>
          <w:tcPr>
            <w:tcW w:w="860" w:type="dxa"/>
          </w:tcPr>
          <w:p w14:paraId="52B9F63D" w14:textId="76DC20C6" w:rsidR="005039EE" w:rsidRPr="00B93441" w:rsidRDefault="005039EE" w:rsidP="005039EE">
            <w:pPr>
              <w:jc w:val="center"/>
              <w:rPr>
                <w:b/>
                <w:bCs/>
                <w:sz w:val="32"/>
                <w:szCs w:val="32"/>
                <w:rtl/>
              </w:rPr>
            </w:pPr>
            <w:r w:rsidRPr="00B93441">
              <w:rPr>
                <w:rFonts w:hint="cs"/>
                <w:b/>
                <w:bCs/>
                <w:sz w:val="32"/>
                <w:szCs w:val="32"/>
                <w:rtl/>
              </w:rPr>
              <w:t>33</w:t>
            </w:r>
          </w:p>
        </w:tc>
        <w:tc>
          <w:tcPr>
            <w:tcW w:w="6311" w:type="dxa"/>
          </w:tcPr>
          <w:p w14:paraId="43285DF3" w14:textId="54EBD877" w:rsidR="005039EE" w:rsidRPr="00967079" w:rsidRDefault="005039EE" w:rsidP="005039EE">
            <w:pPr>
              <w:pStyle w:val="ab"/>
              <w:pBdr>
                <w:top w:val="none" w:sz="0" w:space="0" w:color="auto"/>
              </w:pBdr>
              <w:ind w:left="1360" w:hanging="1360"/>
              <w:jc w:val="left"/>
              <w:rPr>
                <w:sz w:val="14"/>
                <w:szCs w:val="24"/>
                <w:rtl/>
              </w:rPr>
            </w:pPr>
            <w:r w:rsidRPr="00967079">
              <w:rPr>
                <w:sz w:val="14"/>
                <w:szCs w:val="24"/>
                <w:rtl/>
              </w:rPr>
              <w:t>يخطر العامل بصورة من التقرير فور اعتماده ويحق للعامل أن يتظلم من التقرير وفقاً لقواعد التظلم المنصوص عليها في هذه اللائحة .</w:t>
            </w:r>
          </w:p>
        </w:tc>
      </w:tr>
      <w:tr w:rsidR="005039EE" w:rsidRPr="00967079" w14:paraId="2C13208E" w14:textId="77777777" w:rsidTr="00C708B7">
        <w:trPr>
          <w:jc w:val="center"/>
        </w:trPr>
        <w:tc>
          <w:tcPr>
            <w:tcW w:w="1130" w:type="dxa"/>
            <w:vMerge/>
            <w:tcBorders>
              <w:bottom w:val="single" w:sz="4" w:space="0" w:color="auto"/>
            </w:tcBorders>
            <w:shd w:val="clear" w:color="auto" w:fill="D9D9D9" w:themeFill="background1" w:themeFillShade="D9"/>
          </w:tcPr>
          <w:p w14:paraId="676A85D3" w14:textId="77777777" w:rsidR="005039EE" w:rsidRPr="00967079" w:rsidRDefault="005039EE" w:rsidP="005039EE">
            <w:pPr>
              <w:jc w:val="center"/>
              <w:rPr>
                <w:b/>
                <w:bCs/>
                <w:sz w:val="20"/>
                <w:szCs w:val="20"/>
                <w:rtl/>
              </w:rPr>
            </w:pPr>
          </w:p>
        </w:tc>
        <w:tc>
          <w:tcPr>
            <w:tcW w:w="2173" w:type="dxa"/>
            <w:vMerge/>
            <w:tcBorders>
              <w:bottom w:val="single" w:sz="4" w:space="0" w:color="auto"/>
            </w:tcBorders>
          </w:tcPr>
          <w:p w14:paraId="7C9CE343" w14:textId="77777777" w:rsidR="005039EE" w:rsidRPr="00967079" w:rsidRDefault="005039EE" w:rsidP="005039EE">
            <w:pPr>
              <w:pStyle w:val="ab"/>
              <w:pBdr>
                <w:top w:val="none" w:sz="0" w:space="0" w:color="auto"/>
              </w:pBdr>
              <w:jc w:val="center"/>
              <w:rPr>
                <w:rFonts w:cs="Arial"/>
                <w:color w:val="000000" w:themeColor="text1"/>
                <w:sz w:val="16"/>
                <w:szCs w:val="22"/>
                <w:rtl/>
              </w:rPr>
            </w:pPr>
          </w:p>
        </w:tc>
        <w:tc>
          <w:tcPr>
            <w:tcW w:w="860" w:type="dxa"/>
            <w:tcBorders>
              <w:bottom w:val="single" w:sz="4" w:space="0" w:color="auto"/>
            </w:tcBorders>
          </w:tcPr>
          <w:p w14:paraId="29C78BF5" w14:textId="049C78E5" w:rsidR="005039EE" w:rsidRPr="00B93441" w:rsidRDefault="005039EE" w:rsidP="005039EE">
            <w:pPr>
              <w:jc w:val="center"/>
              <w:rPr>
                <w:b/>
                <w:bCs/>
                <w:sz w:val="32"/>
                <w:szCs w:val="32"/>
                <w:rtl/>
              </w:rPr>
            </w:pPr>
            <w:r w:rsidRPr="00B93441">
              <w:rPr>
                <w:rFonts w:hint="cs"/>
                <w:b/>
                <w:bCs/>
                <w:sz w:val="32"/>
                <w:szCs w:val="32"/>
                <w:rtl/>
              </w:rPr>
              <w:t>34</w:t>
            </w:r>
          </w:p>
        </w:tc>
        <w:tc>
          <w:tcPr>
            <w:tcW w:w="6311" w:type="dxa"/>
            <w:tcBorders>
              <w:bottom w:val="single" w:sz="4" w:space="0" w:color="auto"/>
            </w:tcBorders>
          </w:tcPr>
          <w:p w14:paraId="4FD77A1A" w14:textId="77777777" w:rsidR="005039EE" w:rsidRPr="00967079" w:rsidRDefault="005039EE" w:rsidP="005039EE">
            <w:pPr>
              <w:pStyle w:val="ab"/>
              <w:pBdr>
                <w:top w:val="none" w:sz="0" w:space="0" w:color="auto"/>
              </w:pBdr>
              <w:jc w:val="both"/>
              <w:rPr>
                <w:rFonts w:cs="Arial"/>
                <w:color w:val="FF0000"/>
                <w:szCs w:val="24"/>
                <w:u w:val="single"/>
                <w:rtl/>
              </w:rPr>
            </w:pPr>
            <w:r w:rsidRPr="00967079">
              <w:rPr>
                <w:rFonts w:cs="Arial"/>
                <w:color w:val="FF0000"/>
                <w:szCs w:val="24"/>
                <w:u w:val="single"/>
                <w:rtl/>
              </w:rPr>
              <w:t>العلاوات :</w:t>
            </w:r>
          </w:p>
          <w:p w14:paraId="67511157" w14:textId="32766F66" w:rsidR="005039EE" w:rsidRPr="00967079" w:rsidRDefault="005039EE" w:rsidP="005039EE">
            <w:pPr>
              <w:pStyle w:val="ab"/>
              <w:pBdr>
                <w:top w:val="none" w:sz="0" w:space="0" w:color="auto"/>
              </w:pBdr>
              <w:shd w:val="clear" w:color="auto" w:fill="FFFFFF"/>
              <w:ind w:left="1360" w:hanging="1360"/>
              <w:jc w:val="both"/>
              <w:rPr>
                <w:sz w:val="24"/>
                <w:szCs w:val="24"/>
                <w:rtl/>
              </w:rPr>
            </w:pPr>
            <w:r w:rsidRPr="00967079">
              <w:rPr>
                <w:rFonts w:hint="cs"/>
                <w:sz w:val="24"/>
                <w:szCs w:val="24"/>
                <w:rtl/>
              </w:rPr>
              <w:t>يتم منح العلاوة من عدمه على ضوء المركز المالي للمنشأة وفي حالة أقرارها توزع على العمال الذين تتوافر فيهم شروط استحقاقها بنسب متفاوتة على ضوء التقارير الدورية المعدة عنهم  .</w:t>
            </w:r>
          </w:p>
        </w:tc>
      </w:tr>
      <w:tr w:rsidR="003D1C90" w:rsidRPr="00967079" w14:paraId="5D66B7E1" w14:textId="77777777" w:rsidTr="00C708B7">
        <w:trPr>
          <w:jc w:val="center"/>
        </w:trPr>
        <w:tc>
          <w:tcPr>
            <w:tcW w:w="1130" w:type="dxa"/>
            <w:shd w:val="clear" w:color="auto" w:fill="BFBFBF" w:themeFill="background1" w:themeFillShade="BF"/>
          </w:tcPr>
          <w:p w14:paraId="61386C97" w14:textId="629350D8" w:rsidR="003D1C90" w:rsidRPr="003D1C90" w:rsidRDefault="003D1C90" w:rsidP="003D1C90">
            <w:pPr>
              <w:jc w:val="center"/>
              <w:rPr>
                <w:b/>
                <w:bCs/>
                <w:sz w:val="28"/>
                <w:szCs w:val="28"/>
                <w:rtl/>
              </w:rPr>
            </w:pPr>
            <w:r w:rsidRPr="003D1C90">
              <w:rPr>
                <w:rFonts w:hint="cs"/>
                <w:b/>
                <w:bCs/>
                <w:sz w:val="28"/>
                <w:szCs w:val="28"/>
                <w:rtl/>
              </w:rPr>
              <w:lastRenderedPageBreak/>
              <w:t>الفصل</w:t>
            </w:r>
          </w:p>
        </w:tc>
        <w:tc>
          <w:tcPr>
            <w:tcW w:w="2173" w:type="dxa"/>
            <w:shd w:val="clear" w:color="auto" w:fill="BFBFBF" w:themeFill="background1" w:themeFillShade="BF"/>
          </w:tcPr>
          <w:p w14:paraId="4CAACC6C" w14:textId="4891527F" w:rsidR="003D1C90" w:rsidRPr="003D1C90" w:rsidRDefault="003D1C90" w:rsidP="003D1C90">
            <w:pPr>
              <w:pStyle w:val="ab"/>
              <w:pBdr>
                <w:top w:val="none" w:sz="0" w:space="0" w:color="auto"/>
              </w:pBdr>
              <w:jc w:val="center"/>
              <w:rPr>
                <w:rFonts w:cs="Arial"/>
                <w:color w:val="000000" w:themeColor="text1"/>
                <w:sz w:val="28"/>
                <w:szCs w:val="28"/>
                <w:rtl/>
              </w:rPr>
            </w:pPr>
            <w:r w:rsidRPr="003D1C90">
              <w:rPr>
                <w:rFonts w:hint="cs"/>
                <w:sz w:val="28"/>
                <w:szCs w:val="28"/>
                <w:rtl/>
              </w:rPr>
              <w:t>البيان</w:t>
            </w:r>
          </w:p>
        </w:tc>
        <w:tc>
          <w:tcPr>
            <w:tcW w:w="860" w:type="dxa"/>
            <w:shd w:val="clear" w:color="auto" w:fill="BFBFBF" w:themeFill="background1" w:themeFillShade="BF"/>
          </w:tcPr>
          <w:p w14:paraId="4F7136D5" w14:textId="0A16BEC9" w:rsidR="003D1C90" w:rsidRPr="00B93441" w:rsidRDefault="003D1C90" w:rsidP="003D1C90">
            <w:pPr>
              <w:jc w:val="center"/>
              <w:rPr>
                <w:b/>
                <w:bCs/>
                <w:sz w:val="32"/>
                <w:szCs w:val="32"/>
                <w:rtl/>
              </w:rPr>
            </w:pPr>
            <w:r w:rsidRPr="00B93441">
              <w:rPr>
                <w:rFonts w:hint="cs"/>
                <w:b/>
                <w:bCs/>
                <w:sz w:val="32"/>
                <w:szCs w:val="32"/>
                <w:rtl/>
              </w:rPr>
              <w:t>المادة</w:t>
            </w:r>
          </w:p>
        </w:tc>
        <w:tc>
          <w:tcPr>
            <w:tcW w:w="6311" w:type="dxa"/>
            <w:shd w:val="clear" w:color="auto" w:fill="BFBFBF" w:themeFill="background1" w:themeFillShade="BF"/>
          </w:tcPr>
          <w:p w14:paraId="45515CED" w14:textId="25A1E709" w:rsidR="003D1C90" w:rsidRPr="003D1C90" w:rsidRDefault="003D1C90" w:rsidP="003D1C90">
            <w:pPr>
              <w:pStyle w:val="ab"/>
              <w:pBdr>
                <w:top w:val="none" w:sz="0" w:space="0" w:color="auto"/>
              </w:pBdr>
              <w:ind w:left="1184" w:right="1080"/>
              <w:jc w:val="center"/>
              <w:rPr>
                <w:sz w:val="28"/>
                <w:szCs w:val="28"/>
                <w:rtl/>
              </w:rPr>
            </w:pPr>
            <w:r w:rsidRPr="003D1C90">
              <w:rPr>
                <w:rFonts w:hint="cs"/>
                <w:sz w:val="28"/>
                <w:szCs w:val="28"/>
                <w:rtl/>
              </w:rPr>
              <w:t>الإيضاح</w:t>
            </w:r>
          </w:p>
        </w:tc>
      </w:tr>
      <w:tr w:rsidR="00EE079D" w:rsidRPr="00967079" w14:paraId="3B17ECA8" w14:textId="77777777" w:rsidTr="00C708B7">
        <w:trPr>
          <w:jc w:val="center"/>
        </w:trPr>
        <w:tc>
          <w:tcPr>
            <w:tcW w:w="1130" w:type="dxa"/>
            <w:vMerge w:val="restart"/>
            <w:shd w:val="clear" w:color="auto" w:fill="D9D9D9" w:themeFill="background1" w:themeFillShade="D9"/>
          </w:tcPr>
          <w:p w14:paraId="22DC3291" w14:textId="77777777" w:rsidR="00EE079D" w:rsidRPr="00967079" w:rsidRDefault="00EE079D" w:rsidP="003D1C90">
            <w:pPr>
              <w:jc w:val="center"/>
              <w:rPr>
                <w:b/>
                <w:bCs/>
                <w:sz w:val="20"/>
                <w:szCs w:val="20"/>
                <w:rtl/>
              </w:rPr>
            </w:pPr>
          </w:p>
        </w:tc>
        <w:tc>
          <w:tcPr>
            <w:tcW w:w="2173" w:type="dxa"/>
            <w:vMerge w:val="restart"/>
          </w:tcPr>
          <w:p w14:paraId="748C9E38" w14:textId="77777777" w:rsidR="00EE079D" w:rsidRPr="00967079" w:rsidRDefault="00EE079D" w:rsidP="003D1C90">
            <w:pPr>
              <w:pStyle w:val="ab"/>
              <w:pBdr>
                <w:top w:val="none" w:sz="0" w:space="0" w:color="auto"/>
              </w:pBdr>
              <w:jc w:val="center"/>
              <w:rPr>
                <w:rFonts w:cs="Arial"/>
                <w:color w:val="000000" w:themeColor="text1"/>
                <w:sz w:val="16"/>
                <w:szCs w:val="22"/>
                <w:rtl/>
              </w:rPr>
            </w:pPr>
          </w:p>
        </w:tc>
        <w:tc>
          <w:tcPr>
            <w:tcW w:w="860" w:type="dxa"/>
          </w:tcPr>
          <w:p w14:paraId="519EB75D" w14:textId="5D317F20" w:rsidR="00EE079D" w:rsidRPr="00B93441" w:rsidRDefault="00EE079D" w:rsidP="003D1C90">
            <w:pPr>
              <w:jc w:val="center"/>
              <w:rPr>
                <w:b/>
                <w:bCs/>
                <w:sz w:val="32"/>
                <w:szCs w:val="32"/>
                <w:rtl/>
              </w:rPr>
            </w:pPr>
            <w:r w:rsidRPr="00B93441">
              <w:rPr>
                <w:rFonts w:hint="cs"/>
                <w:b/>
                <w:bCs/>
                <w:sz w:val="32"/>
                <w:szCs w:val="32"/>
                <w:rtl/>
              </w:rPr>
              <w:t>35</w:t>
            </w:r>
          </w:p>
        </w:tc>
        <w:tc>
          <w:tcPr>
            <w:tcW w:w="6311" w:type="dxa"/>
          </w:tcPr>
          <w:p w14:paraId="3CEBAD75" w14:textId="77777777" w:rsidR="00EE079D" w:rsidRDefault="00EE079D" w:rsidP="003D1C90">
            <w:pPr>
              <w:pStyle w:val="ab"/>
              <w:numPr>
                <w:ilvl w:val="0"/>
                <w:numId w:val="23"/>
              </w:numPr>
              <w:pBdr>
                <w:top w:val="none" w:sz="0" w:space="0" w:color="auto"/>
              </w:pBdr>
              <w:ind w:right="-142"/>
              <w:jc w:val="both"/>
              <w:rPr>
                <w:sz w:val="14"/>
                <w:szCs w:val="24"/>
              </w:rPr>
            </w:pPr>
            <w:r w:rsidRPr="00967079">
              <w:rPr>
                <w:sz w:val="14"/>
                <w:szCs w:val="24"/>
                <w:rtl/>
              </w:rPr>
              <w:t>يكون العامل مؤهلاً للحصول عل</w:t>
            </w:r>
            <w:r w:rsidRPr="00967079">
              <w:rPr>
                <w:rFonts w:hint="cs"/>
                <w:sz w:val="14"/>
                <w:szCs w:val="24"/>
                <w:rtl/>
              </w:rPr>
              <w:t>ى</w:t>
            </w:r>
            <w:r w:rsidRPr="00967079">
              <w:rPr>
                <w:sz w:val="14"/>
                <w:szCs w:val="24"/>
                <w:rtl/>
              </w:rPr>
              <w:t xml:space="preserve"> العلاوة الدورية متى حصل في تقريره الدوري على درجة</w:t>
            </w:r>
            <w:r w:rsidRPr="00967079">
              <w:rPr>
                <w:rFonts w:hint="cs"/>
                <w:sz w:val="14"/>
                <w:szCs w:val="24"/>
                <w:rtl/>
              </w:rPr>
              <w:t xml:space="preserve"> جيد جدا </w:t>
            </w:r>
            <w:r w:rsidRPr="00967079">
              <w:rPr>
                <w:sz w:val="14"/>
                <w:szCs w:val="24"/>
                <w:rtl/>
              </w:rPr>
              <w:t xml:space="preserve">على الأقل </w:t>
            </w:r>
            <w:r w:rsidRPr="00967079">
              <w:rPr>
                <w:rFonts w:hint="cs"/>
                <w:sz w:val="14"/>
                <w:szCs w:val="24"/>
                <w:rtl/>
              </w:rPr>
              <w:t>بعد</w:t>
            </w:r>
            <w:r w:rsidRPr="00967079">
              <w:rPr>
                <w:sz w:val="14"/>
                <w:szCs w:val="24"/>
                <w:rtl/>
              </w:rPr>
              <w:t xml:space="preserve"> مض</w:t>
            </w:r>
            <w:r w:rsidRPr="00967079">
              <w:rPr>
                <w:rFonts w:hint="cs"/>
                <w:sz w:val="14"/>
                <w:szCs w:val="24"/>
                <w:rtl/>
              </w:rPr>
              <w:t>ي</w:t>
            </w:r>
            <w:r w:rsidRPr="00967079">
              <w:rPr>
                <w:sz w:val="14"/>
                <w:szCs w:val="24"/>
                <w:rtl/>
              </w:rPr>
              <w:t xml:space="preserve"> سنة كاملة من تاريخ التحاقه بالخدمة أو من</w:t>
            </w:r>
            <w:r w:rsidRPr="00967079">
              <w:rPr>
                <w:rFonts w:hint="cs"/>
                <w:sz w:val="14"/>
                <w:szCs w:val="24"/>
                <w:rtl/>
              </w:rPr>
              <w:t xml:space="preserve"> تاريخ</w:t>
            </w:r>
            <w:r w:rsidRPr="00967079">
              <w:rPr>
                <w:sz w:val="14"/>
                <w:szCs w:val="24"/>
                <w:rtl/>
              </w:rPr>
              <w:t xml:space="preserve"> حصوله على العلاوة السابقة</w:t>
            </w:r>
            <w:r w:rsidRPr="00967079">
              <w:rPr>
                <w:rFonts w:hint="cs"/>
                <w:sz w:val="14"/>
                <w:szCs w:val="24"/>
                <w:rtl/>
              </w:rPr>
              <w:t xml:space="preserve"> وتستحق العلاوة في بداية السنة الميلادية التالية بعد اكمال السنة في حال تم تعيينه قبل شهر 5 ميلادي</w:t>
            </w:r>
            <w:r w:rsidRPr="00967079">
              <w:rPr>
                <w:sz w:val="14"/>
                <w:szCs w:val="24"/>
                <w:rtl/>
              </w:rPr>
              <w:t>.</w:t>
            </w:r>
          </w:p>
          <w:p w14:paraId="50ED4FB6" w14:textId="301B8C3D" w:rsidR="00EE079D" w:rsidRPr="00967079" w:rsidRDefault="00EE079D" w:rsidP="003D1C90">
            <w:pPr>
              <w:pStyle w:val="ab"/>
              <w:numPr>
                <w:ilvl w:val="0"/>
                <w:numId w:val="23"/>
              </w:numPr>
              <w:pBdr>
                <w:top w:val="none" w:sz="0" w:space="0" w:color="auto"/>
              </w:pBdr>
              <w:ind w:right="-142"/>
              <w:jc w:val="both"/>
              <w:rPr>
                <w:sz w:val="14"/>
                <w:szCs w:val="24"/>
                <w:rtl/>
              </w:rPr>
            </w:pPr>
            <w:r w:rsidRPr="00967079">
              <w:rPr>
                <w:sz w:val="14"/>
                <w:szCs w:val="24"/>
                <w:rtl/>
              </w:rPr>
              <w:t>يجوز لإدارة المنشأة منح العامل علاوة استثنائية وفقاً للضوابط التي تضعها في هذا الشأن .</w:t>
            </w:r>
            <w:r w:rsidRPr="00967079">
              <w:rPr>
                <w:szCs w:val="32"/>
                <w:rtl/>
              </w:rPr>
              <w:t xml:space="preserve"> </w:t>
            </w:r>
          </w:p>
        </w:tc>
      </w:tr>
      <w:tr w:rsidR="00EE079D" w:rsidRPr="00967079" w14:paraId="32CC1064" w14:textId="77777777" w:rsidTr="00C708B7">
        <w:trPr>
          <w:jc w:val="center"/>
        </w:trPr>
        <w:tc>
          <w:tcPr>
            <w:tcW w:w="1130" w:type="dxa"/>
            <w:vMerge/>
            <w:shd w:val="clear" w:color="auto" w:fill="D9D9D9" w:themeFill="background1" w:themeFillShade="D9"/>
          </w:tcPr>
          <w:p w14:paraId="693DF2B4" w14:textId="77777777" w:rsidR="00EE079D" w:rsidRPr="00967079" w:rsidRDefault="00EE079D" w:rsidP="003D1C90">
            <w:pPr>
              <w:jc w:val="center"/>
              <w:rPr>
                <w:b/>
                <w:bCs/>
                <w:sz w:val="20"/>
                <w:szCs w:val="20"/>
                <w:rtl/>
              </w:rPr>
            </w:pPr>
          </w:p>
        </w:tc>
        <w:tc>
          <w:tcPr>
            <w:tcW w:w="2173" w:type="dxa"/>
            <w:vMerge/>
          </w:tcPr>
          <w:p w14:paraId="0894DEBA" w14:textId="77777777" w:rsidR="00EE079D" w:rsidRPr="00967079" w:rsidRDefault="00EE079D" w:rsidP="003D1C90">
            <w:pPr>
              <w:pStyle w:val="ab"/>
              <w:pBdr>
                <w:top w:val="none" w:sz="0" w:space="0" w:color="auto"/>
              </w:pBdr>
              <w:jc w:val="center"/>
              <w:rPr>
                <w:rFonts w:cs="Arial"/>
                <w:color w:val="000000" w:themeColor="text1"/>
                <w:sz w:val="16"/>
                <w:szCs w:val="22"/>
                <w:rtl/>
              </w:rPr>
            </w:pPr>
          </w:p>
        </w:tc>
        <w:tc>
          <w:tcPr>
            <w:tcW w:w="860" w:type="dxa"/>
          </w:tcPr>
          <w:p w14:paraId="5231384C" w14:textId="32701BE6" w:rsidR="00EE079D" w:rsidRPr="00B93441" w:rsidRDefault="00EE079D" w:rsidP="003D1C90">
            <w:pPr>
              <w:jc w:val="center"/>
              <w:rPr>
                <w:b/>
                <w:bCs/>
                <w:sz w:val="32"/>
                <w:szCs w:val="32"/>
                <w:rtl/>
              </w:rPr>
            </w:pPr>
            <w:r w:rsidRPr="00B93441">
              <w:rPr>
                <w:rFonts w:hint="cs"/>
                <w:b/>
                <w:bCs/>
                <w:sz w:val="32"/>
                <w:szCs w:val="32"/>
                <w:rtl/>
              </w:rPr>
              <w:t>36</w:t>
            </w:r>
          </w:p>
        </w:tc>
        <w:tc>
          <w:tcPr>
            <w:tcW w:w="6311" w:type="dxa"/>
          </w:tcPr>
          <w:p w14:paraId="5B7825FF" w14:textId="77777777" w:rsidR="00EE079D" w:rsidRPr="00FC11BC" w:rsidRDefault="00EE079D" w:rsidP="003D1C90">
            <w:pPr>
              <w:pStyle w:val="ab"/>
              <w:pBdr>
                <w:top w:val="none" w:sz="0" w:space="0" w:color="auto"/>
              </w:pBdr>
              <w:jc w:val="both"/>
              <w:rPr>
                <w:rFonts w:cs="Arial"/>
                <w:color w:val="FF0000"/>
                <w:sz w:val="26"/>
                <w:szCs w:val="40"/>
                <w:u w:val="single"/>
                <w:rtl/>
              </w:rPr>
            </w:pPr>
            <w:r w:rsidRPr="00967079">
              <w:rPr>
                <w:rFonts w:cs="Arial"/>
                <w:color w:val="FF0000"/>
                <w:sz w:val="20"/>
                <w:szCs w:val="28"/>
                <w:u w:val="single"/>
                <w:rtl/>
              </w:rPr>
              <w:t>الترقيات :</w:t>
            </w:r>
          </w:p>
          <w:p w14:paraId="0ECBD081" w14:textId="77777777" w:rsidR="00EE079D" w:rsidRPr="00967079" w:rsidRDefault="00EE079D" w:rsidP="003D1C90">
            <w:pPr>
              <w:pStyle w:val="ab"/>
              <w:pBdr>
                <w:top w:val="none" w:sz="0" w:space="0" w:color="auto"/>
              </w:pBdr>
              <w:ind w:left="1218" w:hanging="1218"/>
              <w:jc w:val="both"/>
              <w:rPr>
                <w:sz w:val="14"/>
                <w:szCs w:val="24"/>
                <w:rtl/>
              </w:rPr>
            </w:pPr>
            <w:r w:rsidRPr="00967079">
              <w:rPr>
                <w:sz w:val="14"/>
                <w:szCs w:val="24"/>
                <w:rtl/>
              </w:rPr>
              <w:t>يكون العامل أهلاً للترقية إلى وظيفة أعلى متى توافرت فيه الشروط التالية :</w:t>
            </w:r>
          </w:p>
          <w:p w14:paraId="3C0AA839" w14:textId="77777777" w:rsidR="00EE079D" w:rsidRPr="00967079" w:rsidRDefault="00EE079D" w:rsidP="003D1C90">
            <w:pPr>
              <w:pStyle w:val="ab"/>
              <w:pBdr>
                <w:top w:val="none" w:sz="0" w:space="0" w:color="auto"/>
              </w:pBdr>
              <w:jc w:val="both"/>
              <w:rPr>
                <w:sz w:val="14"/>
                <w:szCs w:val="24"/>
                <w:rtl/>
              </w:rPr>
            </w:pPr>
            <w:r w:rsidRPr="00967079">
              <w:rPr>
                <w:sz w:val="14"/>
                <w:szCs w:val="24"/>
                <w:rtl/>
              </w:rPr>
              <w:t>( أ )  وجود الشاغر في الوظيفة الأعلى .</w:t>
            </w:r>
          </w:p>
          <w:p w14:paraId="7FE477DB" w14:textId="77777777" w:rsidR="00EE079D" w:rsidRPr="00967079" w:rsidRDefault="00EE079D" w:rsidP="003D1C90">
            <w:pPr>
              <w:pStyle w:val="ab"/>
              <w:pBdr>
                <w:top w:val="none" w:sz="0" w:space="0" w:color="auto"/>
              </w:pBdr>
              <w:jc w:val="both"/>
              <w:rPr>
                <w:sz w:val="14"/>
                <w:szCs w:val="24"/>
                <w:rtl/>
              </w:rPr>
            </w:pPr>
            <w:r w:rsidRPr="00967079">
              <w:rPr>
                <w:sz w:val="14"/>
                <w:szCs w:val="24"/>
                <w:rtl/>
              </w:rPr>
              <w:t>(ب)  توافر مؤهلات شغل الوظيفة المرشح للترقية إليها .</w:t>
            </w:r>
          </w:p>
          <w:p w14:paraId="7AD71500" w14:textId="77777777" w:rsidR="00EE079D" w:rsidRPr="00967079" w:rsidRDefault="00EE079D" w:rsidP="003D1C90">
            <w:pPr>
              <w:pStyle w:val="ab"/>
              <w:pBdr>
                <w:top w:val="none" w:sz="0" w:space="0" w:color="auto"/>
              </w:pBdr>
              <w:jc w:val="both"/>
              <w:rPr>
                <w:sz w:val="14"/>
                <w:szCs w:val="24"/>
                <w:rtl/>
              </w:rPr>
            </w:pPr>
            <w:r w:rsidRPr="00967079">
              <w:rPr>
                <w:sz w:val="14"/>
                <w:szCs w:val="24"/>
                <w:rtl/>
              </w:rPr>
              <w:t>(ج)  حصوله على درجة</w:t>
            </w:r>
            <w:r w:rsidRPr="00967079">
              <w:rPr>
                <w:rFonts w:hint="cs"/>
                <w:sz w:val="14"/>
                <w:szCs w:val="24"/>
                <w:rtl/>
              </w:rPr>
              <w:t xml:space="preserve"> ممتاز</w:t>
            </w:r>
            <w:r w:rsidRPr="00967079">
              <w:rPr>
                <w:sz w:val="14"/>
                <w:szCs w:val="24"/>
                <w:rtl/>
              </w:rPr>
              <w:t xml:space="preserve"> في آخر تقرير دوري .</w:t>
            </w:r>
          </w:p>
          <w:p w14:paraId="45499453" w14:textId="4025937A" w:rsidR="00EE079D" w:rsidRPr="00967079" w:rsidRDefault="00EE079D" w:rsidP="003D1C90">
            <w:pPr>
              <w:pStyle w:val="ab"/>
              <w:pBdr>
                <w:top w:val="none" w:sz="0" w:space="0" w:color="auto"/>
              </w:pBdr>
              <w:ind w:left="651" w:hanging="651"/>
              <w:jc w:val="both"/>
              <w:rPr>
                <w:sz w:val="14"/>
                <w:szCs w:val="24"/>
                <w:rtl/>
              </w:rPr>
            </w:pPr>
            <w:r w:rsidRPr="00967079">
              <w:rPr>
                <w:sz w:val="14"/>
                <w:szCs w:val="24"/>
                <w:rtl/>
              </w:rPr>
              <w:t xml:space="preserve"> </w:t>
            </w:r>
            <w:r w:rsidRPr="00967079">
              <w:rPr>
                <w:rFonts w:hint="cs"/>
                <w:sz w:val="14"/>
                <w:szCs w:val="24"/>
                <w:rtl/>
              </w:rPr>
              <w:t xml:space="preserve">    </w:t>
            </w:r>
            <w:r w:rsidRPr="00967079">
              <w:rPr>
                <w:sz w:val="14"/>
                <w:szCs w:val="24"/>
                <w:rtl/>
              </w:rPr>
              <w:t xml:space="preserve"> </w:t>
            </w:r>
            <w:r w:rsidRPr="00967079">
              <w:rPr>
                <w:rFonts w:hint="cs"/>
                <w:sz w:val="14"/>
                <w:szCs w:val="24"/>
                <w:rtl/>
              </w:rPr>
              <w:t>و</w:t>
            </w:r>
            <w:r w:rsidRPr="00967079">
              <w:rPr>
                <w:sz w:val="14"/>
                <w:szCs w:val="24"/>
                <w:rtl/>
              </w:rPr>
              <w:t>يجوز لإدارة المنشأة منح العامل ترقية استثنائية وفقاً لل</w:t>
            </w:r>
            <w:r>
              <w:rPr>
                <w:sz w:val="14"/>
                <w:szCs w:val="24"/>
                <w:rtl/>
              </w:rPr>
              <w:t>ضوابط التي تضعها في هذا الشأن .</w:t>
            </w:r>
          </w:p>
        </w:tc>
      </w:tr>
      <w:tr w:rsidR="00EE079D" w:rsidRPr="00967079" w14:paraId="5C46EA05" w14:textId="77777777" w:rsidTr="00C708B7">
        <w:trPr>
          <w:jc w:val="center"/>
        </w:trPr>
        <w:tc>
          <w:tcPr>
            <w:tcW w:w="1130" w:type="dxa"/>
            <w:vMerge/>
            <w:shd w:val="clear" w:color="auto" w:fill="D9D9D9" w:themeFill="background1" w:themeFillShade="D9"/>
          </w:tcPr>
          <w:p w14:paraId="497551AE" w14:textId="77777777" w:rsidR="00EE079D" w:rsidRPr="00967079" w:rsidRDefault="00EE079D" w:rsidP="003D1C90">
            <w:pPr>
              <w:jc w:val="center"/>
              <w:rPr>
                <w:b/>
                <w:bCs/>
                <w:sz w:val="20"/>
                <w:szCs w:val="20"/>
                <w:rtl/>
              </w:rPr>
            </w:pPr>
          </w:p>
        </w:tc>
        <w:tc>
          <w:tcPr>
            <w:tcW w:w="2173" w:type="dxa"/>
            <w:vMerge/>
          </w:tcPr>
          <w:p w14:paraId="34CB6763" w14:textId="77777777" w:rsidR="00EE079D" w:rsidRPr="00967079" w:rsidRDefault="00EE079D" w:rsidP="003D1C90">
            <w:pPr>
              <w:pStyle w:val="ab"/>
              <w:pBdr>
                <w:top w:val="none" w:sz="0" w:space="0" w:color="auto"/>
              </w:pBdr>
              <w:jc w:val="center"/>
              <w:rPr>
                <w:rFonts w:cs="Arial"/>
                <w:color w:val="000000" w:themeColor="text1"/>
                <w:sz w:val="16"/>
                <w:szCs w:val="22"/>
                <w:rtl/>
              </w:rPr>
            </w:pPr>
          </w:p>
        </w:tc>
        <w:tc>
          <w:tcPr>
            <w:tcW w:w="860" w:type="dxa"/>
          </w:tcPr>
          <w:p w14:paraId="7A4A1F5F" w14:textId="77BE677B" w:rsidR="00EE079D" w:rsidRPr="00B93441" w:rsidRDefault="00EE079D" w:rsidP="003D1C90">
            <w:pPr>
              <w:jc w:val="center"/>
              <w:rPr>
                <w:b/>
                <w:bCs/>
                <w:sz w:val="32"/>
                <w:szCs w:val="32"/>
                <w:rtl/>
              </w:rPr>
            </w:pPr>
            <w:r w:rsidRPr="00B93441">
              <w:rPr>
                <w:rFonts w:hint="cs"/>
                <w:b/>
                <w:bCs/>
                <w:sz w:val="32"/>
                <w:szCs w:val="32"/>
                <w:rtl/>
              </w:rPr>
              <w:t>35</w:t>
            </w:r>
          </w:p>
        </w:tc>
        <w:tc>
          <w:tcPr>
            <w:tcW w:w="6311" w:type="dxa"/>
          </w:tcPr>
          <w:p w14:paraId="5A0D2D61" w14:textId="77777777" w:rsidR="00EE079D" w:rsidRPr="00967079" w:rsidRDefault="00EE079D" w:rsidP="003D1C90">
            <w:pPr>
              <w:pStyle w:val="ab"/>
              <w:pBdr>
                <w:top w:val="none" w:sz="0" w:space="0" w:color="auto"/>
              </w:pBdr>
              <w:ind w:left="1218" w:hanging="1218"/>
              <w:jc w:val="both"/>
              <w:rPr>
                <w:sz w:val="14"/>
                <w:szCs w:val="24"/>
                <w:rtl/>
              </w:rPr>
            </w:pPr>
            <w:r w:rsidRPr="00967079">
              <w:rPr>
                <w:sz w:val="14"/>
                <w:szCs w:val="24"/>
                <w:rtl/>
              </w:rPr>
              <w:t>إذا توافرت شروط الترقية لوظيفة أعلى في أكثر من عامل فإن المفاضلة للترقية تكون كالآتي :</w:t>
            </w:r>
          </w:p>
          <w:p w14:paraId="4692D6FA" w14:textId="77777777" w:rsidR="00EE079D" w:rsidRPr="00967079" w:rsidRDefault="00EE079D" w:rsidP="003D1C90">
            <w:pPr>
              <w:pStyle w:val="ab"/>
              <w:numPr>
                <w:ilvl w:val="0"/>
                <w:numId w:val="24"/>
              </w:numPr>
              <w:pBdr>
                <w:top w:val="none" w:sz="0" w:space="0" w:color="auto"/>
              </w:pBdr>
              <w:ind w:right="0"/>
              <w:jc w:val="both"/>
              <w:rPr>
                <w:sz w:val="14"/>
                <w:szCs w:val="24"/>
                <w:rtl/>
              </w:rPr>
            </w:pPr>
            <w:r w:rsidRPr="00967079">
              <w:rPr>
                <w:sz w:val="14"/>
                <w:szCs w:val="24"/>
                <w:rtl/>
              </w:rPr>
              <w:t>الحاصل على تقدير أعلى .</w:t>
            </w:r>
          </w:p>
          <w:p w14:paraId="0A4E0E83" w14:textId="77777777" w:rsidR="00EE079D" w:rsidRPr="00967079" w:rsidRDefault="00EE079D" w:rsidP="003D1C90">
            <w:pPr>
              <w:pStyle w:val="ab"/>
              <w:numPr>
                <w:ilvl w:val="0"/>
                <w:numId w:val="24"/>
              </w:numPr>
              <w:pBdr>
                <w:top w:val="none" w:sz="0" w:space="0" w:color="auto"/>
              </w:pBdr>
              <w:ind w:right="0"/>
              <w:jc w:val="both"/>
              <w:rPr>
                <w:sz w:val="14"/>
                <w:szCs w:val="24"/>
                <w:rtl/>
              </w:rPr>
            </w:pPr>
            <w:r w:rsidRPr="00967079">
              <w:rPr>
                <w:sz w:val="14"/>
                <w:szCs w:val="24"/>
                <w:rtl/>
              </w:rPr>
              <w:t>الحاصل على دورات تدريب</w:t>
            </w:r>
            <w:r w:rsidRPr="00967079">
              <w:rPr>
                <w:rFonts w:hint="cs"/>
                <w:sz w:val="14"/>
                <w:szCs w:val="24"/>
                <w:rtl/>
              </w:rPr>
              <w:t>ية</w:t>
            </w:r>
            <w:r w:rsidRPr="00967079">
              <w:rPr>
                <w:sz w:val="14"/>
                <w:szCs w:val="24"/>
                <w:rtl/>
              </w:rPr>
              <w:t xml:space="preserve"> أو شهادات علمية .</w:t>
            </w:r>
          </w:p>
          <w:p w14:paraId="6F8F7B53" w14:textId="77777777" w:rsidR="00EE079D" w:rsidRPr="00967079" w:rsidRDefault="00EE079D" w:rsidP="003D1C90">
            <w:pPr>
              <w:pStyle w:val="ab"/>
              <w:numPr>
                <w:ilvl w:val="0"/>
                <w:numId w:val="24"/>
              </w:numPr>
              <w:pBdr>
                <w:top w:val="none" w:sz="0" w:space="0" w:color="auto"/>
              </w:pBdr>
              <w:ind w:right="0"/>
              <w:jc w:val="both"/>
              <w:rPr>
                <w:sz w:val="14"/>
                <w:szCs w:val="24"/>
                <w:rtl/>
              </w:rPr>
            </w:pPr>
            <w:r w:rsidRPr="00967079">
              <w:rPr>
                <w:sz w:val="14"/>
                <w:szCs w:val="24"/>
                <w:rtl/>
              </w:rPr>
              <w:t>الأقدمية .</w:t>
            </w:r>
          </w:p>
          <w:p w14:paraId="08A27A9F" w14:textId="0424BBB3" w:rsidR="00EE079D" w:rsidRPr="00967079" w:rsidRDefault="00EE079D" w:rsidP="003D1C90">
            <w:pPr>
              <w:pStyle w:val="ab"/>
              <w:numPr>
                <w:ilvl w:val="0"/>
                <w:numId w:val="24"/>
              </w:numPr>
              <w:pBdr>
                <w:top w:val="none" w:sz="0" w:space="0" w:color="auto"/>
              </w:pBdr>
              <w:ind w:right="0"/>
              <w:jc w:val="both"/>
              <w:rPr>
                <w:sz w:val="14"/>
                <w:szCs w:val="24"/>
                <w:rtl/>
              </w:rPr>
            </w:pPr>
            <w:r w:rsidRPr="00967079">
              <w:rPr>
                <w:sz w:val="14"/>
                <w:szCs w:val="24"/>
                <w:rtl/>
              </w:rPr>
              <w:t>الأكبر سناً .</w:t>
            </w:r>
          </w:p>
        </w:tc>
      </w:tr>
      <w:tr w:rsidR="00EE079D" w:rsidRPr="00967079" w14:paraId="7BC2C9AB" w14:textId="77777777" w:rsidTr="00C708B7">
        <w:trPr>
          <w:jc w:val="center"/>
        </w:trPr>
        <w:tc>
          <w:tcPr>
            <w:tcW w:w="1130" w:type="dxa"/>
            <w:vMerge w:val="restart"/>
            <w:shd w:val="clear" w:color="auto" w:fill="D9D9D9" w:themeFill="background1" w:themeFillShade="D9"/>
          </w:tcPr>
          <w:p w14:paraId="0426E7EF" w14:textId="4260D9E7" w:rsidR="00EE079D" w:rsidRPr="00967079" w:rsidRDefault="00EE079D" w:rsidP="003D1C90">
            <w:pPr>
              <w:jc w:val="center"/>
              <w:rPr>
                <w:b/>
                <w:bCs/>
                <w:sz w:val="20"/>
                <w:szCs w:val="20"/>
                <w:rtl/>
              </w:rPr>
            </w:pPr>
            <w:r w:rsidRPr="00EE079D">
              <w:rPr>
                <w:rFonts w:hint="cs"/>
                <w:b/>
                <w:bCs/>
                <w:sz w:val="36"/>
                <w:szCs w:val="36"/>
                <w:rtl/>
              </w:rPr>
              <w:t>السادس</w:t>
            </w:r>
          </w:p>
        </w:tc>
        <w:tc>
          <w:tcPr>
            <w:tcW w:w="2173" w:type="dxa"/>
            <w:vMerge w:val="restart"/>
          </w:tcPr>
          <w:p w14:paraId="026A34E0" w14:textId="7114EE3A" w:rsidR="00C708B7" w:rsidRPr="00C708B7" w:rsidRDefault="00EE079D" w:rsidP="003D1C90">
            <w:pPr>
              <w:pStyle w:val="ab"/>
              <w:pBdr>
                <w:top w:val="none" w:sz="0" w:space="0" w:color="auto"/>
              </w:pBdr>
              <w:jc w:val="center"/>
              <w:rPr>
                <w:rFonts w:cs="Arial"/>
                <w:color w:val="FF0000"/>
                <w:sz w:val="40"/>
                <w:szCs w:val="40"/>
                <w:rtl/>
              </w:rPr>
            </w:pPr>
            <w:r w:rsidRPr="00C708B7">
              <w:rPr>
                <w:rFonts w:cs="Arial"/>
                <w:color w:val="FF0000"/>
                <w:sz w:val="40"/>
                <w:szCs w:val="40"/>
                <w:rtl/>
              </w:rPr>
              <w:t xml:space="preserve">الاركاب </w:t>
            </w:r>
          </w:p>
          <w:p w14:paraId="73428036" w14:textId="4B042E17" w:rsidR="00C708B7" w:rsidRPr="00C708B7" w:rsidRDefault="00EE079D" w:rsidP="003D1C90">
            <w:pPr>
              <w:pStyle w:val="ab"/>
              <w:pBdr>
                <w:top w:val="none" w:sz="0" w:space="0" w:color="auto"/>
              </w:pBdr>
              <w:jc w:val="center"/>
              <w:rPr>
                <w:rFonts w:cs="Arial"/>
                <w:color w:val="FF0000"/>
                <w:sz w:val="40"/>
                <w:szCs w:val="40"/>
                <w:rtl/>
              </w:rPr>
            </w:pPr>
            <w:r w:rsidRPr="00C708B7">
              <w:rPr>
                <w:rFonts w:cs="Arial"/>
                <w:color w:val="FF0000"/>
                <w:sz w:val="40"/>
                <w:szCs w:val="40"/>
                <w:rtl/>
              </w:rPr>
              <w:t xml:space="preserve"> الانتداب</w:t>
            </w:r>
          </w:p>
          <w:p w14:paraId="4CD1B345" w14:textId="08107793" w:rsidR="00EE079D" w:rsidRPr="00C708B7" w:rsidRDefault="00C708B7" w:rsidP="003D1C90">
            <w:pPr>
              <w:pStyle w:val="ab"/>
              <w:pBdr>
                <w:top w:val="none" w:sz="0" w:space="0" w:color="auto"/>
              </w:pBdr>
              <w:jc w:val="center"/>
              <w:rPr>
                <w:rFonts w:cs="Arial"/>
                <w:color w:val="FF0000"/>
                <w:sz w:val="40"/>
                <w:szCs w:val="40"/>
                <w:rtl/>
              </w:rPr>
            </w:pPr>
            <w:r w:rsidRPr="00C708B7">
              <w:rPr>
                <w:rFonts w:cs="Arial"/>
                <w:color w:val="FF0000"/>
                <w:sz w:val="40"/>
                <w:szCs w:val="40"/>
                <w:rtl/>
              </w:rPr>
              <w:t xml:space="preserve"> </w:t>
            </w:r>
            <w:r w:rsidR="00EE079D" w:rsidRPr="00C708B7">
              <w:rPr>
                <w:rFonts w:cs="Arial"/>
                <w:color w:val="FF0000"/>
                <w:sz w:val="40"/>
                <w:szCs w:val="40"/>
                <w:rtl/>
              </w:rPr>
              <w:t>البدلات</w:t>
            </w:r>
          </w:p>
          <w:p w14:paraId="639C7EA9" w14:textId="77777777" w:rsidR="00EE079D" w:rsidRPr="00967079" w:rsidRDefault="00EE079D" w:rsidP="003D1C90">
            <w:pPr>
              <w:pStyle w:val="ab"/>
              <w:pBdr>
                <w:top w:val="none" w:sz="0" w:space="0" w:color="auto"/>
              </w:pBdr>
              <w:jc w:val="center"/>
              <w:rPr>
                <w:rFonts w:cs="Arial"/>
                <w:color w:val="000000" w:themeColor="text1"/>
                <w:sz w:val="16"/>
                <w:szCs w:val="22"/>
                <w:rtl/>
              </w:rPr>
            </w:pPr>
          </w:p>
        </w:tc>
        <w:tc>
          <w:tcPr>
            <w:tcW w:w="860" w:type="dxa"/>
          </w:tcPr>
          <w:p w14:paraId="05B3F423" w14:textId="482E6BDD" w:rsidR="00EE079D" w:rsidRPr="00B93441" w:rsidRDefault="00EE079D" w:rsidP="003D1C90">
            <w:pPr>
              <w:jc w:val="center"/>
              <w:rPr>
                <w:b/>
                <w:bCs/>
                <w:sz w:val="32"/>
                <w:szCs w:val="32"/>
                <w:rtl/>
              </w:rPr>
            </w:pPr>
            <w:r w:rsidRPr="00B93441">
              <w:rPr>
                <w:rFonts w:hint="cs"/>
                <w:b/>
                <w:bCs/>
                <w:sz w:val="32"/>
                <w:szCs w:val="32"/>
                <w:rtl/>
              </w:rPr>
              <w:t>38</w:t>
            </w:r>
          </w:p>
        </w:tc>
        <w:tc>
          <w:tcPr>
            <w:tcW w:w="6311" w:type="dxa"/>
          </w:tcPr>
          <w:p w14:paraId="38808F16" w14:textId="77777777" w:rsidR="00EE079D" w:rsidRPr="00EE079D" w:rsidRDefault="00EE079D" w:rsidP="003D1C90">
            <w:pPr>
              <w:pStyle w:val="ab"/>
              <w:pBdr>
                <w:top w:val="none" w:sz="0" w:space="0" w:color="auto"/>
              </w:pBdr>
              <w:ind w:left="1218" w:hanging="1218"/>
              <w:jc w:val="both"/>
              <w:rPr>
                <w:sz w:val="14"/>
                <w:szCs w:val="24"/>
                <w:u w:val="single"/>
                <w:rtl/>
              </w:rPr>
            </w:pPr>
            <w:r w:rsidRPr="00EE079D">
              <w:rPr>
                <w:rFonts w:cs="Arial" w:hint="cs"/>
                <w:color w:val="FF0000"/>
                <w:sz w:val="20"/>
                <w:szCs w:val="28"/>
                <w:u w:val="single"/>
                <w:rtl/>
              </w:rPr>
              <w:t>ا</w:t>
            </w:r>
            <w:r w:rsidRPr="00EE079D">
              <w:rPr>
                <w:rFonts w:cs="Arial"/>
                <w:color w:val="FF0000"/>
                <w:sz w:val="20"/>
                <w:szCs w:val="28"/>
                <w:u w:val="single"/>
                <w:rtl/>
              </w:rPr>
              <w:t>لاركاب</w:t>
            </w:r>
          </w:p>
          <w:p w14:paraId="36FE0C8B" w14:textId="77777777" w:rsidR="00EE079D" w:rsidRPr="00C969AF" w:rsidRDefault="00EE079D" w:rsidP="003D1C90">
            <w:pPr>
              <w:pStyle w:val="ab"/>
              <w:pBdr>
                <w:top w:val="none" w:sz="0" w:space="0" w:color="auto"/>
              </w:pBdr>
              <w:ind w:left="651" w:hanging="651"/>
              <w:jc w:val="both"/>
              <w:rPr>
                <w:sz w:val="14"/>
                <w:szCs w:val="24"/>
                <w:rtl/>
              </w:rPr>
            </w:pPr>
            <w:r w:rsidRPr="00C969AF">
              <w:rPr>
                <w:sz w:val="14"/>
                <w:szCs w:val="24"/>
                <w:rtl/>
              </w:rPr>
              <w:t>يتحدد الالتزام بمصروفات إركاب العامل أو أفراد أسرته وفق الضوابط التالية :-</w:t>
            </w:r>
          </w:p>
          <w:p w14:paraId="4B340A43" w14:textId="77777777" w:rsidR="00EE079D" w:rsidRPr="00C969AF" w:rsidRDefault="00EE079D" w:rsidP="003D1C90">
            <w:pPr>
              <w:pStyle w:val="ab"/>
              <w:numPr>
                <w:ilvl w:val="0"/>
                <w:numId w:val="25"/>
              </w:numPr>
              <w:pBdr>
                <w:top w:val="none" w:sz="0" w:space="0" w:color="auto"/>
              </w:pBdr>
              <w:spacing w:before="240"/>
              <w:ind w:right="0"/>
              <w:jc w:val="both"/>
              <w:rPr>
                <w:sz w:val="14"/>
                <w:szCs w:val="24"/>
                <w:rtl/>
              </w:rPr>
            </w:pPr>
            <w:r w:rsidRPr="00C969AF">
              <w:rPr>
                <w:sz w:val="14"/>
                <w:szCs w:val="24"/>
                <w:rtl/>
              </w:rPr>
              <w:t>عند بداية التعاقد من البلد الذي تم فيه التعاقد أو استقدم منه العامل إلى مقر العمل سواء تم التعاقد في داخل المملكة أو خارجها وفق ما يتفق عليه في عقد العمل .</w:t>
            </w:r>
          </w:p>
          <w:p w14:paraId="267A770C" w14:textId="77777777" w:rsidR="00EE079D" w:rsidRPr="00C969AF" w:rsidRDefault="00EE079D" w:rsidP="003D1C90">
            <w:pPr>
              <w:pStyle w:val="ab"/>
              <w:numPr>
                <w:ilvl w:val="0"/>
                <w:numId w:val="25"/>
              </w:numPr>
              <w:pBdr>
                <w:top w:val="none" w:sz="0" w:space="0" w:color="auto"/>
              </w:pBdr>
              <w:ind w:right="0"/>
              <w:jc w:val="both"/>
              <w:rPr>
                <w:sz w:val="14"/>
                <w:szCs w:val="24"/>
                <w:rtl/>
              </w:rPr>
            </w:pPr>
            <w:r w:rsidRPr="00C969AF">
              <w:rPr>
                <w:sz w:val="14"/>
                <w:szCs w:val="24"/>
                <w:rtl/>
              </w:rPr>
              <w:t>عند انتهاء خدمة العامل وطلبه العودة إلي المكان الذي تم التعاقد فيه أو استقدم منه وذلك في نطاق أحكام المادة (85) من نظام العمل والعمال .</w:t>
            </w:r>
          </w:p>
          <w:p w14:paraId="63A994EA" w14:textId="63E6DFFE" w:rsidR="00EE079D" w:rsidRPr="00C969AF" w:rsidRDefault="00EE079D" w:rsidP="003D1C90">
            <w:pPr>
              <w:pStyle w:val="ab"/>
              <w:numPr>
                <w:ilvl w:val="0"/>
                <w:numId w:val="25"/>
              </w:numPr>
              <w:pBdr>
                <w:top w:val="none" w:sz="0" w:space="0" w:color="auto"/>
              </w:pBdr>
              <w:ind w:right="0"/>
              <w:jc w:val="both"/>
              <w:rPr>
                <w:sz w:val="14"/>
                <w:szCs w:val="24"/>
                <w:rtl/>
              </w:rPr>
            </w:pPr>
            <w:r w:rsidRPr="00C969AF">
              <w:rPr>
                <w:sz w:val="14"/>
                <w:szCs w:val="24"/>
                <w:rtl/>
              </w:rPr>
              <w:t>عند تمتع العامل بإجازته السنوية يكون إركابه وفقاً لما يتفق عليه في عقد العمل .</w:t>
            </w:r>
          </w:p>
        </w:tc>
      </w:tr>
      <w:tr w:rsidR="00EE079D" w:rsidRPr="00C969AF" w14:paraId="04A6503A" w14:textId="77777777" w:rsidTr="00C708B7">
        <w:trPr>
          <w:jc w:val="center"/>
        </w:trPr>
        <w:tc>
          <w:tcPr>
            <w:tcW w:w="1130" w:type="dxa"/>
            <w:vMerge/>
            <w:shd w:val="clear" w:color="auto" w:fill="D9D9D9" w:themeFill="background1" w:themeFillShade="D9"/>
          </w:tcPr>
          <w:p w14:paraId="74AD1634" w14:textId="77777777" w:rsidR="00EE079D" w:rsidRPr="00C969AF" w:rsidRDefault="00EE079D" w:rsidP="003D1C90">
            <w:pPr>
              <w:jc w:val="center"/>
              <w:rPr>
                <w:b/>
                <w:bCs/>
                <w:sz w:val="16"/>
                <w:szCs w:val="16"/>
                <w:rtl/>
              </w:rPr>
            </w:pPr>
          </w:p>
        </w:tc>
        <w:tc>
          <w:tcPr>
            <w:tcW w:w="2173" w:type="dxa"/>
            <w:vMerge/>
          </w:tcPr>
          <w:p w14:paraId="2F39CF51" w14:textId="77777777" w:rsidR="00EE079D" w:rsidRPr="00C969AF" w:rsidRDefault="00EE079D" w:rsidP="003D1C90">
            <w:pPr>
              <w:pStyle w:val="ab"/>
              <w:pBdr>
                <w:top w:val="none" w:sz="0" w:space="0" w:color="auto"/>
              </w:pBdr>
              <w:jc w:val="center"/>
              <w:rPr>
                <w:rFonts w:cs="Arial"/>
                <w:color w:val="FF0000"/>
                <w:sz w:val="16"/>
                <w:szCs w:val="22"/>
                <w:rtl/>
              </w:rPr>
            </w:pPr>
          </w:p>
        </w:tc>
        <w:tc>
          <w:tcPr>
            <w:tcW w:w="860" w:type="dxa"/>
          </w:tcPr>
          <w:p w14:paraId="57D31BBC" w14:textId="67F80A6A" w:rsidR="00EE079D" w:rsidRPr="00B93441" w:rsidRDefault="00EE079D" w:rsidP="003D1C90">
            <w:pPr>
              <w:jc w:val="center"/>
              <w:rPr>
                <w:b/>
                <w:bCs/>
                <w:sz w:val="32"/>
                <w:szCs w:val="32"/>
                <w:rtl/>
              </w:rPr>
            </w:pPr>
            <w:r w:rsidRPr="00B93441">
              <w:rPr>
                <w:rFonts w:hint="cs"/>
                <w:b/>
                <w:bCs/>
                <w:sz w:val="32"/>
                <w:szCs w:val="32"/>
                <w:rtl/>
              </w:rPr>
              <w:t>39</w:t>
            </w:r>
          </w:p>
        </w:tc>
        <w:tc>
          <w:tcPr>
            <w:tcW w:w="6311" w:type="dxa"/>
          </w:tcPr>
          <w:p w14:paraId="1DEFD344" w14:textId="77777777" w:rsidR="00EE079D" w:rsidRPr="00C969AF" w:rsidRDefault="00EE079D" w:rsidP="003D1C90">
            <w:pPr>
              <w:pStyle w:val="ab"/>
              <w:pBdr>
                <w:top w:val="none" w:sz="0" w:space="0" w:color="auto"/>
              </w:pBdr>
              <w:jc w:val="both"/>
              <w:rPr>
                <w:rFonts w:cs="Arial"/>
                <w:color w:val="FF0000"/>
                <w:sz w:val="22"/>
                <w:szCs w:val="32"/>
                <w:u w:val="single"/>
                <w:rtl/>
              </w:rPr>
            </w:pPr>
            <w:r w:rsidRPr="00C969AF">
              <w:rPr>
                <w:rFonts w:cs="Arial"/>
                <w:color w:val="FF0000"/>
                <w:sz w:val="22"/>
                <w:szCs w:val="32"/>
                <w:u w:val="single"/>
                <w:rtl/>
              </w:rPr>
              <w:t>الانتداب:</w:t>
            </w:r>
          </w:p>
          <w:p w14:paraId="04DBA6AB" w14:textId="21BA83E0" w:rsidR="00EE079D" w:rsidRPr="00C969AF" w:rsidRDefault="00EE079D" w:rsidP="003D1C90">
            <w:pPr>
              <w:pStyle w:val="ab"/>
              <w:pBdr>
                <w:top w:val="none" w:sz="0" w:space="0" w:color="auto"/>
              </w:pBdr>
              <w:jc w:val="both"/>
              <w:rPr>
                <w:sz w:val="14"/>
                <w:szCs w:val="24"/>
                <w:rtl/>
              </w:rPr>
            </w:pPr>
            <w:r w:rsidRPr="00C969AF">
              <w:rPr>
                <w:sz w:val="14"/>
                <w:szCs w:val="24"/>
                <w:rtl/>
              </w:rPr>
              <w:t>إذا انتدب العامل لأداء عمل خارج مقر عمله يعامل كالآتي:</w:t>
            </w:r>
          </w:p>
          <w:p w14:paraId="7995B347" w14:textId="77777777" w:rsidR="00EE079D" w:rsidRPr="00C969AF" w:rsidRDefault="00EE079D" w:rsidP="003D1C90">
            <w:pPr>
              <w:pStyle w:val="ab"/>
              <w:numPr>
                <w:ilvl w:val="0"/>
                <w:numId w:val="26"/>
              </w:numPr>
              <w:pBdr>
                <w:top w:val="none" w:sz="0" w:space="0" w:color="auto"/>
              </w:pBdr>
              <w:ind w:right="0"/>
              <w:jc w:val="both"/>
              <w:rPr>
                <w:sz w:val="14"/>
                <w:szCs w:val="24"/>
                <w:rtl/>
              </w:rPr>
            </w:pPr>
            <w:r w:rsidRPr="00C969AF">
              <w:rPr>
                <w:sz w:val="14"/>
                <w:szCs w:val="24"/>
                <w:rtl/>
              </w:rPr>
              <w:t>تؤمن له وسيلة النقل اللازمة من مقر عمله إلى مقر انتدابه والعكس ما لم يتم صرف مقابل وسيلة النقل بموافقة العامل .</w:t>
            </w:r>
          </w:p>
          <w:p w14:paraId="58DBD5CF" w14:textId="76D424B6" w:rsidR="00EE079D" w:rsidRPr="00C969AF" w:rsidRDefault="00EE079D" w:rsidP="003D1C90">
            <w:pPr>
              <w:pStyle w:val="ab"/>
              <w:numPr>
                <w:ilvl w:val="0"/>
                <w:numId w:val="26"/>
              </w:numPr>
              <w:pBdr>
                <w:top w:val="none" w:sz="0" w:space="0" w:color="auto"/>
              </w:pBdr>
              <w:jc w:val="left"/>
              <w:rPr>
                <w:sz w:val="14"/>
                <w:szCs w:val="24"/>
                <w:rtl/>
              </w:rPr>
            </w:pPr>
            <w:r w:rsidRPr="00C969AF">
              <w:rPr>
                <w:sz w:val="14"/>
                <w:szCs w:val="24"/>
                <w:rtl/>
              </w:rPr>
              <w:t xml:space="preserve">يصرف له بدل انتداب مقابل التكاليف الفعلية التي يتكبدها </w:t>
            </w:r>
            <w:r w:rsidRPr="00C969AF">
              <w:rPr>
                <w:rFonts w:hint="cs"/>
                <w:sz w:val="14"/>
                <w:szCs w:val="24"/>
                <w:rtl/>
              </w:rPr>
              <w:t>ل</w:t>
            </w:r>
            <w:r w:rsidRPr="00C969AF">
              <w:rPr>
                <w:sz w:val="14"/>
                <w:szCs w:val="24"/>
                <w:rtl/>
              </w:rPr>
              <w:t>لطعام والتنقلات الداخلية وما إلى ذلك ما لم تؤمنها له المنشأة ، وتحدد قيمة بدل الانتداب حسب درجة العامل وفقاً للفئات والضوابط التي تضعها المنشأة في هذا الشأن .</w:t>
            </w:r>
            <w:r w:rsidRPr="00C969AF">
              <w:rPr>
                <w:rFonts w:hint="cs"/>
                <w:sz w:val="14"/>
                <w:szCs w:val="24"/>
                <w:rtl/>
              </w:rPr>
              <w:t xml:space="preserve"> ولا يدخل في الانتداب رحلات الإسعاف ونقل الموتى. وهي 150 ريال يوميا.   ويصرف له بدل التنقلات بين المناطق والسكن حسب الفواتير التي يوفرها عبر وسائل النقل التي تمت الموافقة عليها من قبل إدارة الجمعية</w:t>
            </w:r>
          </w:p>
        </w:tc>
      </w:tr>
      <w:tr w:rsidR="00EE079D" w:rsidRPr="00C969AF" w14:paraId="27C5968E" w14:textId="77777777" w:rsidTr="00C708B7">
        <w:trPr>
          <w:jc w:val="center"/>
        </w:trPr>
        <w:tc>
          <w:tcPr>
            <w:tcW w:w="1130" w:type="dxa"/>
            <w:vMerge/>
            <w:tcBorders>
              <w:bottom w:val="single" w:sz="4" w:space="0" w:color="auto"/>
            </w:tcBorders>
            <w:shd w:val="clear" w:color="auto" w:fill="D9D9D9" w:themeFill="background1" w:themeFillShade="D9"/>
          </w:tcPr>
          <w:p w14:paraId="60F5F803" w14:textId="77777777" w:rsidR="00EE079D" w:rsidRPr="00C969AF" w:rsidRDefault="00EE079D" w:rsidP="003D1C90">
            <w:pPr>
              <w:jc w:val="center"/>
              <w:rPr>
                <w:b/>
                <w:bCs/>
                <w:sz w:val="16"/>
                <w:szCs w:val="16"/>
                <w:rtl/>
              </w:rPr>
            </w:pPr>
          </w:p>
        </w:tc>
        <w:tc>
          <w:tcPr>
            <w:tcW w:w="2173" w:type="dxa"/>
            <w:vMerge/>
            <w:tcBorders>
              <w:bottom w:val="single" w:sz="4" w:space="0" w:color="auto"/>
            </w:tcBorders>
          </w:tcPr>
          <w:p w14:paraId="57387D6E" w14:textId="77777777" w:rsidR="00EE079D" w:rsidRPr="00C969AF" w:rsidRDefault="00EE079D" w:rsidP="003D1C90">
            <w:pPr>
              <w:pStyle w:val="ab"/>
              <w:pBdr>
                <w:top w:val="none" w:sz="0" w:space="0" w:color="auto"/>
              </w:pBdr>
              <w:jc w:val="center"/>
              <w:rPr>
                <w:rFonts w:cs="Arial"/>
                <w:color w:val="FF0000"/>
                <w:sz w:val="16"/>
                <w:szCs w:val="22"/>
                <w:rtl/>
              </w:rPr>
            </w:pPr>
          </w:p>
        </w:tc>
        <w:tc>
          <w:tcPr>
            <w:tcW w:w="860" w:type="dxa"/>
            <w:tcBorders>
              <w:bottom w:val="single" w:sz="4" w:space="0" w:color="auto"/>
            </w:tcBorders>
          </w:tcPr>
          <w:p w14:paraId="2D30C5D8" w14:textId="1282AF42" w:rsidR="00EE079D" w:rsidRPr="00B93441" w:rsidRDefault="00EE079D" w:rsidP="003D1C90">
            <w:pPr>
              <w:jc w:val="center"/>
              <w:rPr>
                <w:b/>
                <w:bCs/>
                <w:sz w:val="32"/>
                <w:szCs w:val="32"/>
                <w:rtl/>
              </w:rPr>
            </w:pPr>
            <w:r w:rsidRPr="00B93441">
              <w:rPr>
                <w:rFonts w:hint="cs"/>
                <w:b/>
                <w:bCs/>
                <w:sz w:val="32"/>
                <w:szCs w:val="32"/>
                <w:rtl/>
              </w:rPr>
              <w:t>40</w:t>
            </w:r>
          </w:p>
        </w:tc>
        <w:tc>
          <w:tcPr>
            <w:tcW w:w="6311" w:type="dxa"/>
            <w:tcBorders>
              <w:bottom w:val="single" w:sz="4" w:space="0" w:color="auto"/>
            </w:tcBorders>
          </w:tcPr>
          <w:p w14:paraId="4322C3FD" w14:textId="651295FE" w:rsidR="00EE079D" w:rsidRPr="00C969AF" w:rsidRDefault="00EE079D" w:rsidP="003D1C90">
            <w:pPr>
              <w:pStyle w:val="ab"/>
              <w:pBdr>
                <w:top w:val="none" w:sz="0" w:space="0" w:color="auto"/>
              </w:pBdr>
              <w:ind w:left="1218" w:hanging="1218"/>
              <w:jc w:val="both"/>
              <w:rPr>
                <w:szCs w:val="32"/>
                <w:rtl/>
              </w:rPr>
            </w:pPr>
            <w:r w:rsidRPr="00C969AF">
              <w:rPr>
                <w:sz w:val="14"/>
                <w:szCs w:val="24"/>
                <w:rtl/>
              </w:rPr>
              <w:t>تحسب النفقات المشار إليها في المادة السابقة من وقت مغادرة العامل لمقر عمله إلى وقت عودته وفق المدة المحددة له من قبل المنشأة .</w:t>
            </w:r>
          </w:p>
        </w:tc>
      </w:tr>
      <w:tr w:rsidR="003D1C90" w:rsidRPr="00C969AF" w14:paraId="4CA605C0" w14:textId="77777777" w:rsidTr="00C708B7">
        <w:trPr>
          <w:jc w:val="center"/>
        </w:trPr>
        <w:tc>
          <w:tcPr>
            <w:tcW w:w="1130" w:type="dxa"/>
            <w:shd w:val="clear" w:color="auto" w:fill="D9D9D9" w:themeFill="background1" w:themeFillShade="D9"/>
          </w:tcPr>
          <w:p w14:paraId="67FB2BAC" w14:textId="33508E6A" w:rsidR="003D1C90" w:rsidRPr="003D1C90" w:rsidRDefault="003D1C90" w:rsidP="003D1C90">
            <w:pPr>
              <w:jc w:val="center"/>
              <w:rPr>
                <w:b/>
                <w:bCs/>
                <w:sz w:val="28"/>
                <w:szCs w:val="28"/>
                <w:rtl/>
              </w:rPr>
            </w:pPr>
            <w:r w:rsidRPr="003D1C90">
              <w:rPr>
                <w:rFonts w:hint="cs"/>
                <w:b/>
                <w:bCs/>
                <w:sz w:val="28"/>
                <w:szCs w:val="28"/>
                <w:rtl/>
              </w:rPr>
              <w:lastRenderedPageBreak/>
              <w:t>الفصل</w:t>
            </w:r>
          </w:p>
        </w:tc>
        <w:tc>
          <w:tcPr>
            <w:tcW w:w="2173" w:type="dxa"/>
            <w:shd w:val="clear" w:color="auto" w:fill="D9D9D9" w:themeFill="background1" w:themeFillShade="D9"/>
          </w:tcPr>
          <w:p w14:paraId="29C7531B" w14:textId="347447A2" w:rsidR="003D1C90" w:rsidRPr="003D1C90" w:rsidRDefault="003D1C90" w:rsidP="003D1C90">
            <w:pPr>
              <w:pStyle w:val="ab"/>
              <w:pBdr>
                <w:top w:val="none" w:sz="0" w:space="0" w:color="auto"/>
              </w:pBdr>
              <w:jc w:val="center"/>
              <w:rPr>
                <w:rFonts w:cs="Arial"/>
                <w:color w:val="FF0000"/>
                <w:sz w:val="28"/>
                <w:szCs w:val="28"/>
                <w:rtl/>
              </w:rPr>
            </w:pPr>
            <w:r w:rsidRPr="003D1C90">
              <w:rPr>
                <w:rFonts w:hint="cs"/>
                <w:sz w:val="28"/>
                <w:szCs w:val="28"/>
                <w:rtl/>
              </w:rPr>
              <w:t>البيان</w:t>
            </w:r>
          </w:p>
        </w:tc>
        <w:tc>
          <w:tcPr>
            <w:tcW w:w="860" w:type="dxa"/>
            <w:shd w:val="clear" w:color="auto" w:fill="D9D9D9" w:themeFill="background1" w:themeFillShade="D9"/>
          </w:tcPr>
          <w:p w14:paraId="5ECC02AE" w14:textId="6BECE47F" w:rsidR="003D1C90" w:rsidRPr="00B93441" w:rsidRDefault="003D1C90" w:rsidP="003D1C90">
            <w:pPr>
              <w:jc w:val="center"/>
              <w:rPr>
                <w:b/>
                <w:bCs/>
                <w:sz w:val="32"/>
                <w:szCs w:val="32"/>
                <w:rtl/>
              </w:rPr>
            </w:pPr>
            <w:r w:rsidRPr="00B93441">
              <w:rPr>
                <w:rFonts w:hint="cs"/>
                <w:b/>
                <w:bCs/>
                <w:sz w:val="32"/>
                <w:szCs w:val="32"/>
                <w:rtl/>
              </w:rPr>
              <w:t>المادة</w:t>
            </w:r>
          </w:p>
        </w:tc>
        <w:tc>
          <w:tcPr>
            <w:tcW w:w="6311" w:type="dxa"/>
            <w:shd w:val="clear" w:color="auto" w:fill="D9D9D9" w:themeFill="background1" w:themeFillShade="D9"/>
          </w:tcPr>
          <w:p w14:paraId="538FBF2D" w14:textId="7A06C362" w:rsidR="003D1C90" w:rsidRPr="003D1C90" w:rsidRDefault="003D1C90" w:rsidP="003D1C90">
            <w:pPr>
              <w:pStyle w:val="ab"/>
              <w:pBdr>
                <w:top w:val="none" w:sz="0" w:space="0" w:color="auto"/>
              </w:pBdr>
              <w:ind w:left="1218" w:hanging="1218"/>
              <w:jc w:val="center"/>
              <w:rPr>
                <w:sz w:val="28"/>
                <w:szCs w:val="28"/>
                <w:rtl/>
              </w:rPr>
            </w:pPr>
            <w:r w:rsidRPr="003D1C90">
              <w:rPr>
                <w:rFonts w:hint="cs"/>
                <w:sz w:val="28"/>
                <w:szCs w:val="28"/>
                <w:rtl/>
              </w:rPr>
              <w:t>الإيضاح</w:t>
            </w:r>
          </w:p>
        </w:tc>
      </w:tr>
      <w:tr w:rsidR="003D1C90" w:rsidRPr="00C969AF" w14:paraId="52AEAF2A" w14:textId="77777777" w:rsidTr="00C708B7">
        <w:trPr>
          <w:jc w:val="center"/>
        </w:trPr>
        <w:tc>
          <w:tcPr>
            <w:tcW w:w="1130" w:type="dxa"/>
            <w:vMerge w:val="restart"/>
            <w:shd w:val="clear" w:color="auto" w:fill="D9D9D9" w:themeFill="background1" w:themeFillShade="D9"/>
          </w:tcPr>
          <w:p w14:paraId="4D588B3E" w14:textId="3951A4D8" w:rsidR="003D1C90" w:rsidRPr="00544493" w:rsidRDefault="00544493" w:rsidP="003D1C90">
            <w:pPr>
              <w:jc w:val="center"/>
              <w:rPr>
                <w:b/>
                <w:bCs/>
                <w:sz w:val="40"/>
                <w:szCs w:val="40"/>
                <w:rtl/>
              </w:rPr>
            </w:pPr>
            <w:r>
              <w:rPr>
                <w:rFonts w:hint="cs"/>
                <w:b/>
                <w:bCs/>
                <w:sz w:val="40"/>
                <w:szCs w:val="40"/>
                <w:rtl/>
              </w:rPr>
              <w:t>السابع</w:t>
            </w:r>
          </w:p>
        </w:tc>
        <w:tc>
          <w:tcPr>
            <w:tcW w:w="2173" w:type="dxa"/>
            <w:vMerge w:val="restart"/>
          </w:tcPr>
          <w:p w14:paraId="6550B83F" w14:textId="77777777" w:rsidR="00B93441" w:rsidRPr="00B93441" w:rsidRDefault="003D1C90" w:rsidP="003D1C90">
            <w:pPr>
              <w:pStyle w:val="ab"/>
              <w:pBdr>
                <w:top w:val="none" w:sz="0" w:space="0" w:color="auto"/>
              </w:pBdr>
              <w:jc w:val="center"/>
              <w:rPr>
                <w:rFonts w:cs="Arial"/>
                <w:color w:val="FF0000"/>
                <w:sz w:val="28"/>
                <w:szCs w:val="40"/>
                <w:rtl/>
              </w:rPr>
            </w:pPr>
            <w:r w:rsidRPr="00B93441">
              <w:rPr>
                <w:rFonts w:cs="Arial" w:hint="cs"/>
                <w:color w:val="FF0000"/>
                <w:sz w:val="28"/>
                <w:szCs w:val="40"/>
                <w:rtl/>
              </w:rPr>
              <w:t>أيام</w:t>
            </w:r>
          </w:p>
          <w:p w14:paraId="30BA859C" w14:textId="77777777" w:rsidR="00B93441" w:rsidRPr="00B93441" w:rsidRDefault="003D1C90" w:rsidP="003D1C90">
            <w:pPr>
              <w:pStyle w:val="ab"/>
              <w:pBdr>
                <w:top w:val="none" w:sz="0" w:space="0" w:color="auto"/>
              </w:pBdr>
              <w:jc w:val="center"/>
              <w:rPr>
                <w:rFonts w:cs="Arial"/>
                <w:color w:val="FF0000"/>
                <w:sz w:val="28"/>
                <w:szCs w:val="40"/>
                <w:rtl/>
              </w:rPr>
            </w:pPr>
            <w:r w:rsidRPr="00B93441">
              <w:rPr>
                <w:rFonts w:cs="Arial" w:hint="cs"/>
                <w:color w:val="FF0000"/>
                <w:sz w:val="28"/>
                <w:szCs w:val="40"/>
                <w:rtl/>
              </w:rPr>
              <w:t xml:space="preserve"> وساعات </w:t>
            </w:r>
          </w:p>
          <w:p w14:paraId="07F9643E" w14:textId="77777777" w:rsidR="00B93441" w:rsidRPr="00B93441" w:rsidRDefault="003D1C90" w:rsidP="003D1C90">
            <w:pPr>
              <w:pStyle w:val="ab"/>
              <w:pBdr>
                <w:top w:val="none" w:sz="0" w:space="0" w:color="auto"/>
              </w:pBdr>
              <w:jc w:val="center"/>
              <w:rPr>
                <w:rFonts w:cs="Arial"/>
                <w:color w:val="FF0000"/>
                <w:sz w:val="28"/>
                <w:szCs w:val="40"/>
                <w:rtl/>
              </w:rPr>
            </w:pPr>
            <w:r w:rsidRPr="00B93441">
              <w:rPr>
                <w:rFonts w:cs="Arial" w:hint="cs"/>
                <w:color w:val="FF0000"/>
                <w:sz w:val="28"/>
                <w:szCs w:val="40"/>
                <w:rtl/>
              </w:rPr>
              <w:t xml:space="preserve">العمل </w:t>
            </w:r>
          </w:p>
          <w:p w14:paraId="58E2A755" w14:textId="05874F02" w:rsidR="003D1C90" w:rsidRPr="00C969AF" w:rsidRDefault="003D1C90" w:rsidP="003D1C90">
            <w:pPr>
              <w:pStyle w:val="ab"/>
              <w:pBdr>
                <w:top w:val="none" w:sz="0" w:space="0" w:color="auto"/>
              </w:pBdr>
              <w:jc w:val="center"/>
              <w:rPr>
                <w:rFonts w:cs="Arial"/>
                <w:color w:val="FF0000"/>
                <w:sz w:val="16"/>
                <w:szCs w:val="22"/>
                <w:rtl/>
              </w:rPr>
            </w:pPr>
            <w:r w:rsidRPr="00B93441">
              <w:rPr>
                <w:rFonts w:cs="Arial" w:hint="cs"/>
                <w:color w:val="FF0000"/>
                <w:sz w:val="28"/>
                <w:szCs w:val="40"/>
                <w:rtl/>
              </w:rPr>
              <w:t>والراحة</w:t>
            </w:r>
          </w:p>
        </w:tc>
        <w:tc>
          <w:tcPr>
            <w:tcW w:w="860" w:type="dxa"/>
          </w:tcPr>
          <w:p w14:paraId="0A3A519B" w14:textId="3B9FE52D" w:rsidR="003D1C90" w:rsidRPr="00B93441" w:rsidRDefault="003D1C90" w:rsidP="003D1C90">
            <w:pPr>
              <w:jc w:val="center"/>
              <w:rPr>
                <w:b/>
                <w:bCs/>
                <w:sz w:val="32"/>
                <w:szCs w:val="32"/>
                <w:rtl/>
              </w:rPr>
            </w:pPr>
            <w:r w:rsidRPr="00B93441">
              <w:rPr>
                <w:rFonts w:hint="cs"/>
                <w:b/>
                <w:bCs/>
                <w:sz w:val="32"/>
                <w:szCs w:val="32"/>
                <w:rtl/>
              </w:rPr>
              <w:t>41</w:t>
            </w:r>
          </w:p>
        </w:tc>
        <w:tc>
          <w:tcPr>
            <w:tcW w:w="6311" w:type="dxa"/>
          </w:tcPr>
          <w:p w14:paraId="7A596618" w14:textId="3F0B9D57" w:rsidR="003D1C90" w:rsidRPr="00C969AF" w:rsidRDefault="003D1C90" w:rsidP="003D1C90">
            <w:pPr>
              <w:pStyle w:val="ab"/>
              <w:pBdr>
                <w:top w:val="none" w:sz="0" w:space="0" w:color="auto"/>
              </w:pBdr>
              <w:ind w:left="1218" w:hanging="1218"/>
              <w:jc w:val="both"/>
              <w:rPr>
                <w:sz w:val="14"/>
                <w:szCs w:val="24"/>
                <w:rtl/>
              </w:rPr>
            </w:pPr>
            <w:r w:rsidRPr="005D4907">
              <w:rPr>
                <w:sz w:val="14"/>
                <w:szCs w:val="24"/>
                <w:rtl/>
              </w:rPr>
              <w:t>تكون أيام العمل ستة أيام في الأسبوع ويكون يوم الجمعة هو يوم الراحة الأسبوعية بأجر كامل ، ويجوز للمنشأة بموافقة مكتب العمل المختص أن تستبدل بهذا اليوم أحد أيام الأسبوع مع تمكين العمال من أداء واجباتهم الدينية في أوقاتها.</w:t>
            </w:r>
          </w:p>
        </w:tc>
      </w:tr>
      <w:tr w:rsidR="003D1C90" w:rsidRPr="00C969AF" w14:paraId="4C97A8BF" w14:textId="77777777" w:rsidTr="00C708B7">
        <w:trPr>
          <w:jc w:val="center"/>
        </w:trPr>
        <w:tc>
          <w:tcPr>
            <w:tcW w:w="1130" w:type="dxa"/>
            <w:vMerge/>
            <w:shd w:val="clear" w:color="auto" w:fill="D9D9D9" w:themeFill="background1" w:themeFillShade="D9"/>
          </w:tcPr>
          <w:p w14:paraId="3CF167EA" w14:textId="77777777" w:rsidR="003D1C90" w:rsidRDefault="003D1C90" w:rsidP="003D1C90">
            <w:pPr>
              <w:jc w:val="center"/>
              <w:rPr>
                <w:b/>
                <w:bCs/>
                <w:sz w:val="16"/>
                <w:szCs w:val="16"/>
                <w:rtl/>
              </w:rPr>
            </w:pPr>
          </w:p>
        </w:tc>
        <w:tc>
          <w:tcPr>
            <w:tcW w:w="2173" w:type="dxa"/>
            <w:vMerge/>
          </w:tcPr>
          <w:p w14:paraId="142C58C6" w14:textId="77777777" w:rsidR="003D1C90" w:rsidRDefault="003D1C90" w:rsidP="003D1C90">
            <w:pPr>
              <w:pStyle w:val="ab"/>
              <w:pBdr>
                <w:top w:val="none" w:sz="0" w:space="0" w:color="auto"/>
              </w:pBdr>
              <w:jc w:val="center"/>
              <w:rPr>
                <w:rFonts w:cs="Arial"/>
                <w:color w:val="FF0000"/>
                <w:sz w:val="16"/>
                <w:szCs w:val="22"/>
                <w:rtl/>
              </w:rPr>
            </w:pPr>
          </w:p>
        </w:tc>
        <w:tc>
          <w:tcPr>
            <w:tcW w:w="860" w:type="dxa"/>
          </w:tcPr>
          <w:p w14:paraId="04565277" w14:textId="03C19A02" w:rsidR="003D1C90" w:rsidRPr="00B93441" w:rsidRDefault="003D1C90" w:rsidP="003D1C90">
            <w:pPr>
              <w:jc w:val="center"/>
              <w:rPr>
                <w:b/>
                <w:bCs/>
                <w:sz w:val="32"/>
                <w:szCs w:val="32"/>
                <w:rtl/>
              </w:rPr>
            </w:pPr>
            <w:r w:rsidRPr="00B93441">
              <w:rPr>
                <w:rFonts w:hint="cs"/>
                <w:b/>
                <w:bCs/>
                <w:sz w:val="32"/>
                <w:szCs w:val="32"/>
                <w:rtl/>
              </w:rPr>
              <w:t>42</w:t>
            </w:r>
          </w:p>
        </w:tc>
        <w:tc>
          <w:tcPr>
            <w:tcW w:w="6311" w:type="dxa"/>
          </w:tcPr>
          <w:p w14:paraId="7EA64AFC" w14:textId="2184EE95" w:rsidR="003D1C90" w:rsidRPr="005D4907" w:rsidRDefault="003D1C90" w:rsidP="003D1C90">
            <w:pPr>
              <w:pStyle w:val="ab"/>
              <w:pBdr>
                <w:top w:val="none" w:sz="0" w:space="0" w:color="auto"/>
              </w:pBdr>
              <w:ind w:left="1218" w:hanging="1218"/>
              <w:jc w:val="both"/>
              <w:rPr>
                <w:sz w:val="14"/>
                <w:szCs w:val="24"/>
                <w:rtl/>
              </w:rPr>
            </w:pPr>
            <w:r w:rsidRPr="005D4907">
              <w:rPr>
                <w:sz w:val="14"/>
                <w:szCs w:val="24"/>
                <w:rtl/>
              </w:rPr>
              <w:t>تكون ساعات العمل ثمان ساعات عمل يومياً لجميع العاملين بما فيهم عمال الحراسات المدنية الخاصة (القرار الوزاري رقم 142 وتاريخ 21/9/1416هـ) في أيام العمل العادية وست ساعات عمل في شهر رمضان المبارك للمسلمين فقط ولا يسري هذا الحكم علي عمال النظافة والحراسة العادية حيث تكون ساعات عملهم إحدى عشرة ساعة في الأيام العادية وتسع ساعات في شهر رمضان المبارك وفقاً لنص القرار الوزاري رقم 16 وتاريخ 18/1/1397هـ .</w:t>
            </w:r>
          </w:p>
        </w:tc>
      </w:tr>
      <w:tr w:rsidR="003D1C90" w:rsidRPr="00C969AF" w14:paraId="7B46B5BC" w14:textId="77777777" w:rsidTr="00C708B7">
        <w:trPr>
          <w:jc w:val="center"/>
        </w:trPr>
        <w:tc>
          <w:tcPr>
            <w:tcW w:w="1130" w:type="dxa"/>
            <w:vMerge/>
            <w:shd w:val="clear" w:color="auto" w:fill="D9D9D9" w:themeFill="background1" w:themeFillShade="D9"/>
          </w:tcPr>
          <w:p w14:paraId="3D05B6EC" w14:textId="77777777" w:rsidR="003D1C90" w:rsidRDefault="003D1C90" w:rsidP="003D1C90">
            <w:pPr>
              <w:jc w:val="center"/>
              <w:rPr>
                <w:b/>
                <w:bCs/>
                <w:sz w:val="16"/>
                <w:szCs w:val="16"/>
                <w:rtl/>
              </w:rPr>
            </w:pPr>
          </w:p>
        </w:tc>
        <w:tc>
          <w:tcPr>
            <w:tcW w:w="2173" w:type="dxa"/>
            <w:vMerge/>
          </w:tcPr>
          <w:p w14:paraId="1F4751FB" w14:textId="77777777" w:rsidR="003D1C90" w:rsidRDefault="003D1C90" w:rsidP="003D1C90">
            <w:pPr>
              <w:pStyle w:val="ab"/>
              <w:pBdr>
                <w:top w:val="none" w:sz="0" w:space="0" w:color="auto"/>
              </w:pBdr>
              <w:jc w:val="center"/>
              <w:rPr>
                <w:rFonts w:cs="Arial"/>
                <w:color w:val="FF0000"/>
                <w:sz w:val="16"/>
                <w:szCs w:val="22"/>
                <w:rtl/>
              </w:rPr>
            </w:pPr>
          </w:p>
        </w:tc>
        <w:tc>
          <w:tcPr>
            <w:tcW w:w="860" w:type="dxa"/>
          </w:tcPr>
          <w:p w14:paraId="0E20C049" w14:textId="74365A33" w:rsidR="003D1C90" w:rsidRPr="00B93441" w:rsidRDefault="003D1C90" w:rsidP="003D1C90">
            <w:pPr>
              <w:jc w:val="center"/>
              <w:rPr>
                <w:b/>
                <w:bCs/>
                <w:sz w:val="32"/>
                <w:szCs w:val="32"/>
                <w:rtl/>
              </w:rPr>
            </w:pPr>
            <w:r w:rsidRPr="00B93441">
              <w:rPr>
                <w:rFonts w:hint="cs"/>
                <w:b/>
                <w:bCs/>
                <w:sz w:val="32"/>
                <w:szCs w:val="32"/>
                <w:rtl/>
              </w:rPr>
              <w:t>43</w:t>
            </w:r>
          </w:p>
        </w:tc>
        <w:tc>
          <w:tcPr>
            <w:tcW w:w="6311" w:type="dxa"/>
          </w:tcPr>
          <w:p w14:paraId="197D698B" w14:textId="34F9F4F0" w:rsidR="003D1C90" w:rsidRPr="005D4907" w:rsidRDefault="003D1C90" w:rsidP="003D1C90">
            <w:pPr>
              <w:pStyle w:val="ab"/>
              <w:pBdr>
                <w:top w:val="none" w:sz="0" w:space="0" w:color="auto"/>
              </w:pBdr>
              <w:ind w:left="1218" w:hanging="1218"/>
              <w:jc w:val="both"/>
              <w:rPr>
                <w:sz w:val="14"/>
                <w:szCs w:val="24"/>
                <w:rtl/>
              </w:rPr>
            </w:pPr>
            <w:r w:rsidRPr="005D4907">
              <w:rPr>
                <w:sz w:val="14"/>
                <w:szCs w:val="24"/>
                <w:rtl/>
              </w:rPr>
              <w:t>يكون حضور العمال إلي أماكن العمل وانصرافهم منها في المواعيد المحددة وفق الجداول التي يتعين إعلانها بوضعها في أماكن بارزة من مواقع العمل ، ويجب أن تتضمن هذه الجداول موعد بدء ساعات العمل وانتهائها، وإذا كان العمل يتم عن طريق مناوبات وجب بيان موعد بدء وانتهاء ساعات عمل كل نوبة .</w:t>
            </w:r>
          </w:p>
        </w:tc>
      </w:tr>
      <w:tr w:rsidR="003D1C90" w:rsidRPr="00C969AF" w14:paraId="39BD9ADB" w14:textId="77777777" w:rsidTr="00C708B7">
        <w:trPr>
          <w:jc w:val="center"/>
        </w:trPr>
        <w:tc>
          <w:tcPr>
            <w:tcW w:w="1130" w:type="dxa"/>
            <w:vMerge/>
            <w:shd w:val="clear" w:color="auto" w:fill="D9D9D9" w:themeFill="background1" w:themeFillShade="D9"/>
          </w:tcPr>
          <w:p w14:paraId="5B191D82" w14:textId="77777777" w:rsidR="003D1C90" w:rsidRDefault="003D1C90" w:rsidP="003D1C90">
            <w:pPr>
              <w:jc w:val="center"/>
              <w:rPr>
                <w:b/>
                <w:bCs/>
                <w:sz w:val="16"/>
                <w:szCs w:val="16"/>
                <w:rtl/>
              </w:rPr>
            </w:pPr>
          </w:p>
        </w:tc>
        <w:tc>
          <w:tcPr>
            <w:tcW w:w="2173" w:type="dxa"/>
            <w:vMerge/>
          </w:tcPr>
          <w:p w14:paraId="6D8DEA34" w14:textId="77777777" w:rsidR="003D1C90" w:rsidRDefault="003D1C90" w:rsidP="003D1C90">
            <w:pPr>
              <w:pStyle w:val="ab"/>
              <w:pBdr>
                <w:top w:val="none" w:sz="0" w:space="0" w:color="auto"/>
              </w:pBdr>
              <w:jc w:val="center"/>
              <w:rPr>
                <w:rFonts w:cs="Arial"/>
                <w:color w:val="FF0000"/>
                <w:sz w:val="16"/>
                <w:szCs w:val="22"/>
                <w:rtl/>
              </w:rPr>
            </w:pPr>
          </w:p>
        </w:tc>
        <w:tc>
          <w:tcPr>
            <w:tcW w:w="860" w:type="dxa"/>
          </w:tcPr>
          <w:p w14:paraId="785EAEE5" w14:textId="59BF3DA6" w:rsidR="003D1C90" w:rsidRPr="00B93441" w:rsidRDefault="003D1C90" w:rsidP="003D1C90">
            <w:pPr>
              <w:jc w:val="center"/>
              <w:rPr>
                <w:b/>
                <w:bCs/>
                <w:sz w:val="32"/>
                <w:szCs w:val="32"/>
                <w:rtl/>
              </w:rPr>
            </w:pPr>
            <w:r w:rsidRPr="00B93441">
              <w:rPr>
                <w:rFonts w:hint="cs"/>
                <w:b/>
                <w:bCs/>
                <w:sz w:val="32"/>
                <w:szCs w:val="32"/>
                <w:rtl/>
              </w:rPr>
              <w:t>44</w:t>
            </w:r>
          </w:p>
        </w:tc>
        <w:tc>
          <w:tcPr>
            <w:tcW w:w="6311" w:type="dxa"/>
          </w:tcPr>
          <w:p w14:paraId="63687782" w14:textId="18ACE1B9" w:rsidR="003D1C90" w:rsidRPr="005D4907" w:rsidRDefault="003D1C90" w:rsidP="003D1C90">
            <w:pPr>
              <w:jc w:val="both"/>
              <w:rPr>
                <w:rFonts w:ascii="Times New Roman" w:eastAsia="Times New Roman" w:hAnsi="Times New Roman" w:cs="Times New Roman"/>
                <w:b/>
                <w:bCs/>
                <w:noProof/>
                <w:sz w:val="14"/>
                <w:szCs w:val="24"/>
                <w:rtl/>
                <w:lang w:val="x-none" w:eastAsia="ar-SA"/>
              </w:rPr>
            </w:pPr>
            <w:r w:rsidRPr="005D4907">
              <w:rPr>
                <w:rFonts w:ascii="Times New Roman" w:eastAsia="Times New Roman" w:hAnsi="Times New Roman" w:cs="Times New Roman"/>
                <w:b/>
                <w:bCs/>
                <w:noProof/>
                <w:sz w:val="14"/>
                <w:szCs w:val="24"/>
                <w:rtl/>
                <w:lang w:val="x-none" w:eastAsia="ar-SA"/>
              </w:rPr>
              <w:t>يراعى في الجداول المشار إليها في المادة السابقة أن لا يعمل العامل أكثر من خمس ساعات متواصلة دون فترة للراحة والصلاة والطعام لا تقل عن نصف ساعة في المرة الواحدة أو ساعة ونصف خلال مجموع ساعات العمل وعلى أن لا يبقى العامل في مكان العمل أكثر من إحدى عشرة ساعة في اليوم الواحد إذا كان من غير عمال الحراسة والنظافة المنصوص عليهم في القرار الوزاري رقم 16 وتاريخ 18/1/1397هـ .</w:t>
            </w:r>
          </w:p>
        </w:tc>
      </w:tr>
      <w:tr w:rsidR="003D1C90" w:rsidRPr="00C969AF" w14:paraId="136E08B6" w14:textId="77777777" w:rsidTr="00C708B7">
        <w:trPr>
          <w:jc w:val="center"/>
        </w:trPr>
        <w:tc>
          <w:tcPr>
            <w:tcW w:w="1130" w:type="dxa"/>
            <w:vMerge/>
            <w:shd w:val="clear" w:color="auto" w:fill="D9D9D9" w:themeFill="background1" w:themeFillShade="D9"/>
          </w:tcPr>
          <w:p w14:paraId="14C8730A" w14:textId="77777777" w:rsidR="003D1C90" w:rsidRDefault="003D1C90" w:rsidP="003D1C90">
            <w:pPr>
              <w:jc w:val="center"/>
              <w:rPr>
                <w:b/>
                <w:bCs/>
                <w:sz w:val="16"/>
                <w:szCs w:val="16"/>
                <w:rtl/>
              </w:rPr>
            </w:pPr>
          </w:p>
        </w:tc>
        <w:tc>
          <w:tcPr>
            <w:tcW w:w="2173" w:type="dxa"/>
            <w:vMerge/>
          </w:tcPr>
          <w:p w14:paraId="68F203EC" w14:textId="77777777" w:rsidR="003D1C90" w:rsidRDefault="003D1C90" w:rsidP="003D1C90">
            <w:pPr>
              <w:pStyle w:val="ab"/>
              <w:pBdr>
                <w:top w:val="none" w:sz="0" w:space="0" w:color="auto"/>
              </w:pBdr>
              <w:jc w:val="center"/>
              <w:rPr>
                <w:rFonts w:cs="Arial"/>
                <w:color w:val="FF0000"/>
                <w:sz w:val="16"/>
                <w:szCs w:val="22"/>
                <w:rtl/>
              </w:rPr>
            </w:pPr>
          </w:p>
        </w:tc>
        <w:tc>
          <w:tcPr>
            <w:tcW w:w="860" w:type="dxa"/>
          </w:tcPr>
          <w:p w14:paraId="278D64E7" w14:textId="778891C2" w:rsidR="003D1C90" w:rsidRPr="00B93441" w:rsidRDefault="003D1C90" w:rsidP="003D1C90">
            <w:pPr>
              <w:jc w:val="center"/>
              <w:rPr>
                <w:b/>
                <w:bCs/>
                <w:sz w:val="32"/>
                <w:szCs w:val="32"/>
                <w:rtl/>
              </w:rPr>
            </w:pPr>
            <w:r w:rsidRPr="00B93441">
              <w:rPr>
                <w:rFonts w:hint="cs"/>
                <w:b/>
                <w:bCs/>
                <w:sz w:val="32"/>
                <w:szCs w:val="32"/>
                <w:rtl/>
              </w:rPr>
              <w:t>45</w:t>
            </w:r>
          </w:p>
        </w:tc>
        <w:tc>
          <w:tcPr>
            <w:tcW w:w="6311" w:type="dxa"/>
          </w:tcPr>
          <w:p w14:paraId="78D5DFD4" w14:textId="77777777" w:rsidR="003D1C90" w:rsidRPr="003D1C90" w:rsidRDefault="003D1C90" w:rsidP="003D1C90">
            <w:pPr>
              <w:jc w:val="both"/>
              <w:rPr>
                <w:rFonts w:ascii="Times New Roman" w:eastAsia="Times New Roman" w:hAnsi="Times New Roman" w:cs="Times New Roman"/>
                <w:b/>
                <w:bCs/>
                <w:noProof/>
                <w:sz w:val="24"/>
                <w:szCs w:val="24"/>
                <w:rtl/>
                <w:lang w:val="x-none" w:eastAsia="ar-SA"/>
              </w:rPr>
            </w:pPr>
            <w:r w:rsidRPr="003D1C90">
              <w:rPr>
                <w:rFonts w:cs="Arial"/>
                <w:b/>
                <w:bCs/>
                <w:color w:val="FF0000"/>
                <w:sz w:val="24"/>
                <w:szCs w:val="24"/>
                <w:u w:val="single"/>
                <w:rtl/>
              </w:rPr>
              <w:t>قواعد الحضور والانصراف والتفتيش</w:t>
            </w:r>
          </w:p>
          <w:p w14:paraId="7664C888" w14:textId="6178EF7E" w:rsidR="003D1C90" w:rsidRPr="00181670" w:rsidRDefault="003D1C90" w:rsidP="003D1C90">
            <w:pPr>
              <w:jc w:val="both"/>
              <w:rPr>
                <w:rFonts w:ascii="Times New Roman" w:eastAsia="Times New Roman" w:hAnsi="Times New Roman" w:cs="Times New Roman"/>
                <w:b/>
                <w:bCs/>
                <w:noProof/>
                <w:sz w:val="24"/>
                <w:szCs w:val="24"/>
                <w:rtl/>
                <w:lang w:val="x-none" w:eastAsia="ar-SA"/>
              </w:rPr>
            </w:pPr>
            <w:r w:rsidRPr="00C708B7">
              <w:rPr>
                <w:rFonts w:ascii="Times New Roman" w:eastAsia="Times New Roman" w:hAnsi="Times New Roman" w:cs="Times New Roman"/>
                <w:b/>
                <w:bCs/>
                <w:noProof/>
                <w:rtl/>
                <w:lang w:val="x-none" w:eastAsia="ar-SA"/>
              </w:rPr>
              <w:t xml:space="preserve">يكون دخول العمال إلى مواقع عملهم وانصرافهم منها من الأماكن المخصصة لذلك </w:t>
            </w:r>
          </w:p>
        </w:tc>
      </w:tr>
      <w:tr w:rsidR="003D1C90" w:rsidRPr="00C969AF" w14:paraId="7C4E2531" w14:textId="77777777" w:rsidTr="00C708B7">
        <w:trPr>
          <w:jc w:val="center"/>
        </w:trPr>
        <w:tc>
          <w:tcPr>
            <w:tcW w:w="1130" w:type="dxa"/>
            <w:vMerge/>
            <w:shd w:val="clear" w:color="auto" w:fill="D9D9D9" w:themeFill="background1" w:themeFillShade="D9"/>
          </w:tcPr>
          <w:p w14:paraId="7C00426B" w14:textId="77777777" w:rsidR="003D1C90" w:rsidRDefault="003D1C90" w:rsidP="003D1C90">
            <w:pPr>
              <w:jc w:val="center"/>
              <w:rPr>
                <w:b/>
                <w:bCs/>
                <w:sz w:val="16"/>
                <w:szCs w:val="16"/>
                <w:rtl/>
              </w:rPr>
            </w:pPr>
          </w:p>
        </w:tc>
        <w:tc>
          <w:tcPr>
            <w:tcW w:w="2173" w:type="dxa"/>
            <w:vMerge/>
          </w:tcPr>
          <w:p w14:paraId="31010C11" w14:textId="77777777" w:rsidR="003D1C90" w:rsidRDefault="003D1C90" w:rsidP="003D1C90">
            <w:pPr>
              <w:pStyle w:val="ab"/>
              <w:pBdr>
                <w:top w:val="none" w:sz="0" w:space="0" w:color="auto"/>
              </w:pBdr>
              <w:jc w:val="center"/>
              <w:rPr>
                <w:rFonts w:cs="Arial"/>
                <w:color w:val="FF0000"/>
                <w:sz w:val="16"/>
                <w:szCs w:val="22"/>
                <w:rtl/>
              </w:rPr>
            </w:pPr>
          </w:p>
        </w:tc>
        <w:tc>
          <w:tcPr>
            <w:tcW w:w="860" w:type="dxa"/>
          </w:tcPr>
          <w:p w14:paraId="1038B222" w14:textId="3F88297D" w:rsidR="003D1C90" w:rsidRPr="00B93441" w:rsidRDefault="003D1C90" w:rsidP="003D1C90">
            <w:pPr>
              <w:jc w:val="center"/>
              <w:rPr>
                <w:b/>
                <w:bCs/>
                <w:sz w:val="32"/>
                <w:szCs w:val="32"/>
                <w:rtl/>
              </w:rPr>
            </w:pPr>
            <w:r w:rsidRPr="00B93441">
              <w:rPr>
                <w:rFonts w:hint="cs"/>
                <w:b/>
                <w:bCs/>
                <w:sz w:val="32"/>
                <w:szCs w:val="32"/>
                <w:rtl/>
              </w:rPr>
              <w:t>46</w:t>
            </w:r>
          </w:p>
        </w:tc>
        <w:tc>
          <w:tcPr>
            <w:tcW w:w="6311" w:type="dxa"/>
          </w:tcPr>
          <w:p w14:paraId="6A16808A" w14:textId="4CAA99F0" w:rsidR="003D1C90" w:rsidRPr="00181670" w:rsidRDefault="003D1C90" w:rsidP="003D1C90">
            <w:pPr>
              <w:pStyle w:val="ab"/>
              <w:pBdr>
                <w:top w:val="none" w:sz="0" w:space="0" w:color="auto"/>
              </w:pBdr>
              <w:ind w:left="1218" w:hanging="1218"/>
              <w:jc w:val="both"/>
              <w:rPr>
                <w:sz w:val="24"/>
                <w:szCs w:val="24"/>
                <w:rtl/>
              </w:rPr>
            </w:pPr>
            <w:r w:rsidRPr="00EE079D">
              <w:rPr>
                <w:sz w:val="22"/>
                <w:szCs w:val="22"/>
                <w:rtl/>
              </w:rPr>
              <w:t>على العامل أن يثبت حضوره وانصرافه في الساعة المي</w:t>
            </w:r>
            <w:r w:rsidR="00EE079D">
              <w:rPr>
                <w:sz w:val="22"/>
                <w:szCs w:val="22"/>
                <w:rtl/>
              </w:rPr>
              <w:t>قاتية أو السجل المعد لهذا الغرض</w:t>
            </w:r>
            <w:r w:rsidRPr="00EE079D">
              <w:rPr>
                <w:sz w:val="22"/>
                <w:szCs w:val="22"/>
                <w:rtl/>
              </w:rPr>
              <w:t>.</w:t>
            </w:r>
          </w:p>
        </w:tc>
      </w:tr>
      <w:tr w:rsidR="003D1C90" w:rsidRPr="00C969AF" w14:paraId="57CF1C93" w14:textId="77777777" w:rsidTr="00C708B7">
        <w:trPr>
          <w:jc w:val="center"/>
        </w:trPr>
        <w:tc>
          <w:tcPr>
            <w:tcW w:w="1130" w:type="dxa"/>
            <w:vMerge/>
            <w:shd w:val="clear" w:color="auto" w:fill="D9D9D9" w:themeFill="background1" w:themeFillShade="D9"/>
          </w:tcPr>
          <w:p w14:paraId="7561EBFE" w14:textId="77777777" w:rsidR="003D1C90" w:rsidRDefault="003D1C90" w:rsidP="003D1C90">
            <w:pPr>
              <w:jc w:val="center"/>
              <w:rPr>
                <w:b/>
                <w:bCs/>
                <w:sz w:val="16"/>
                <w:szCs w:val="16"/>
                <w:rtl/>
              </w:rPr>
            </w:pPr>
          </w:p>
        </w:tc>
        <w:tc>
          <w:tcPr>
            <w:tcW w:w="2173" w:type="dxa"/>
            <w:vMerge/>
          </w:tcPr>
          <w:p w14:paraId="48A75F11" w14:textId="77777777" w:rsidR="003D1C90" w:rsidRDefault="003D1C90" w:rsidP="003D1C90">
            <w:pPr>
              <w:pStyle w:val="ab"/>
              <w:pBdr>
                <w:top w:val="none" w:sz="0" w:space="0" w:color="auto"/>
              </w:pBdr>
              <w:jc w:val="center"/>
              <w:rPr>
                <w:rFonts w:cs="Arial"/>
                <w:color w:val="FF0000"/>
                <w:sz w:val="16"/>
                <w:szCs w:val="22"/>
                <w:rtl/>
              </w:rPr>
            </w:pPr>
          </w:p>
        </w:tc>
        <w:tc>
          <w:tcPr>
            <w:tcW w:w="860" w:type="dxa"/>
          </w:tcPr>
          <w:p w14:paraId="57F6E950" w14:textId="65AC8470" w:rsidR="003D1C90" w:rsidRPr="00B93441" w:rsidRDefault="003D1C90" w:rsidP="003D1C90">
            <w:pPr>
              <w:jc w:val="center"/>
              <w:rPr>
                <w:b/>
                <w:bCs/>
                <w:sz w:val="32"/>
                <w:szCs w:val="32"/>
                <w:rtl/>
              </w:rPr>
            </w:pPr>
            <w:r w:rsidRPr="00B93441">
              <w:rPr>
                <w:rFonts w:hint="cs"/>
                <w:b/>
                <w:bCs/>
                <w:sz w:val="32"/>
                <w:szCs w:val="32"/>
                <w:rtl/>
              </w:rPr>
              <w:t>47</w:t>
            </w:r>
          </w:p>
        </w:tc>
        <w:tc>
          <w:tcPr>
            <w:tcW w:w="6311" w:type="dxa"/>
          </w:tcPr>
          <w:p w14:paraId="36618F9C" w14:textId="72E47628" w:rsidR="003D1C90" w:rsidRPr="00181670" w:rsidRDefault="003D1C90" w:rsidP="003D1C90">
            <w:pPr>
              <w:pStyle w:val="ab"/>
              <w:pBdr>
                <w:top w:val="none" w:sz="0" w:space="0" w:color="auto"/>
              </w:pBdr>
              <w:ind w:left="1218" w:hanging="1218"/>
              <w:jc w:val="both"/>
              <w:rPr>
                <w:sz w:val="24"/>
                <w:szCs w:val="24"/>
                <w:rtl/>
              </w:rPr>
            </w:pPr>
            <w:r w:rsidRPr="00181670">
              <w:rPr>
                <w:sz w:val="24"/>
                <w:szCs w:val="24"/>
                <w:rtl/>
              </w:rPr>
              <w:t>على العامل الامتثال للتفتيش متى طلب منه ذلك .</w:t>
            </w:r>
          </w:p>
        </w:tc>
      </w:tr>
      <w:tr w:rsidR="003D1C90" w:rsidRPr="00C969AF" w14:paraId="13AC84CF" w14:textId="77777777" w:rsidTr="00C708B7">
        <w:trPr>
          <w:jc w:val="center"/>
        </w:trPr>
        <w:tc>
          <w:tcPr>
            <w:tcW w:w="1130" w:type="dxa"/>
            <w:vMerge/>
            <w:shd w:val="clear" w:color="auto" w:fill="D9D9D9" w:themeFill="background1" w:themeFillShade="D9"/>
          </w:tcPr>
          <w:p w14:paraId="53B2703B" w14:textId="77777777" w:rsidR="003D1C90" w:rsidRDefault="003D1C90" w:rsidP="003D1C90">
            <w:pPr>
              <w:jc w:val="center"/>
              <w:rPr>
                <w:b/>
                <w:bCs/>
                <w:sz w:val="16"/>
                <w:szCs w:val="16"/>
                <w:rtl/>
              </w:rPr>
            </w:pPr>
          </w:p>
        </w:tc>
        <w:tc>
          <w:tcPr>
            <w:tcW w:w="2173" w:type="dxa"/>
            <w:vMerge/>
          </w:tcPr>
          <w:p w14:paraId="7F887427" w14:textId="77777777" w:rsidR="003D1C90" w:rsidRDefault="003D1C90" w:rsidP="003D1C90">
            <w:pPr>
              <w:pStyle w:val="ab"/>
              <w:pBdr>
                <w:top w:val="none" w:sz="0" w:space="0" w:color="auto"/>
              </w:pBdr>
              <w:jc w:val="center"/>
              <w:rPr>
                <w:rFonts w:cs="Arial"/>
                <w:color w:val="FF0000"/>
                <w:sz w:val="16"/>
                <w:szCs w:val="22"/>
                <w:rtl/>
              </w:rPr>
            </w:pPr>
          </w:p>
        </w:tc>
        <w:tc>
          <w:tcPr>
            <w:tcW w:w="860" w:type="dxa"/>
          </w:tcPr>
          <w:p w14:paraId="30DCEB83" w14:textId="278111D6" w:rsidR="003D1C90" w:rsidRPr="00B93441" w:rsidRDefault="003D1C90" w:rsidP="003D1C90">
            <w:pPr>
              <w:jc w:val="center"/>
              <w:rPr>
                <w:b/>
                <w:bCs/>
                <w:sz w:val="32"/>
                <w:szCs w:val="32"/>
                <w:rtl/>
              </w:rPr>
            </w:pPr>
            <w:r w:rsidRPr="00B93441">
              <w:rPr>
                <w:rFonts w:hint="cs"/>
                <w:b/>
                <w:bCs/>
                <w:sz w:val="32"/>
                <w:szCs w:val="32"/>
                <w:rtl/>
              </w:rPr>
              <w:t>48</w:t>
            </w:r>
          </w:p>
        </w:tc>
        <w:tc>
          <w:tcPr>
            <w:tcW w:w="6311" w:type="dxa"/>
          </w:tcPr>
          <w:p w14:paraId="1C1B20C8" w14:textId="77777777" w:rsidR="003D1C90" w:rsidRPr="00C708B7" w:rsidRDefault="003D1C90" w:rsidP="003D1C90">
            <w:pPr>
              <w:pStyle w:val="ab"/>
              <w:pBdr>
                <w:top w:val="none" w:sz="0" w:space="0" w:color="auto"/>
              </w:pBdr>
              <w:ind w:left="1218" w:hanging="1218"/>
              <w:jc w:val="both"/>
              <w:rPr>
                <w:color w:val="F79646" w:themeColor="accent6"/>
                <w:sz w:val="24"/>
                <w:szCs w:val="24"/>
                <w:rtl/>
              </w:rPr>
            </w:pPr>
            <w:r w:rsidRPr="00C708B7">
              <w:rPr>
                <w:rFonts w:cs="Arial"/>
                <w:color w:val="F79646" w:themeColor="accent6"/>
                <w:sz w:val="24"/>
                <w:szCs w:val="24"/>
                <w:u w:val="single"/>
                <w:rtl/>
              </w:rPr>
              <w:t>العمل الإضافي</w:t>
            </w:r>
          </w:p>
          <w:p w14:paraId="2643D76F" w14:textId="0BE9E84A" w:rsidR="003D1C90" w:rsidRPr="00181670" w:rsidRDefault="003D1C90" w:rsidP="003D1C90">
            <w:pPr>
              <w:pStyle w:val="ab"/>
              <w:pBdr>
                <w:top w:val="none" w:sz="0" w:space="0" w:color="auto"/>
              </w:pBdr>
              <w:ind w:left="1218" w:hanging="1218"/>
              <w:jc w:val="both"/>
              <w:rPr>
                <w:sz w:val="24"/>
                <w:szCs w:val="24"/>
                <w:rtl/>
              </w:rPr>
            </w:pPr>
            <w:r w:rsidRPr="00181670">
              <w:rPr>
                <w:sz w:val="24"/>
                <w:szCs w:val="24"/>
                <w:rtl/>
              </w:rPr>
              <w:t>يعتبر عملاً إضافياً كل عمل يكلف به العامل بعد ساعات الدوام العادية أو في أيام الأعياد والعطلات المنصوص عليها في هذه اللائحة .</w:t>
            </w:r>
          </w:p>
        </w:tc>
      </w:tr>
      <w:tr w:rsidR="003D1C90" w:rsidRPr="00C969AF" w14:paraId="2AFC5445" w14:textId="77777777" w:rsidTr="00C708B7">
        <w:trPr>
          <w:jc w:val="center"/>
        </w:trPr>
        <w:tc>
          <w:tcPr>
            <w:tcW w:w="1130" w:type="dxa"/>
            <w:vMerge/>
            <w:shd w:val="clear" w:color="auto" w:fill="D9D9D9" w:themeFill="background1" w:themeFillShade="D9"/>
          </w:tcPr>
          <w:p w14:paraId="1511AFD6" w14:textId="77777777" w:rsidR="003D1C90" w:rsidRDefault="003D1C90" w:rsidP="003D1C90">
            <w:pPr>
              <w:jc w:val="center"/>
              <w:rPr>
                <w:b/>
                <w:bCs/>
                <w:sz w:val="16"/>
                <w:szCs w:val="16"/>
                <w:rtl/>
              </w:rPr>
            </w:pPr>
          </w:p>
        </w:tc>
        <w:tc>
          <w:tcPr>
            <w:tcW w:w="2173" w:type="dxa"/>
            <w:vMerge/>
          </w:tcPr>
          <w:p w14:paraId="62935226" w14:textId="77777777" w:rsidR="003D1C90" w:rsidRDefault="003D1C90" w:rsidP="003D1C90">
            <w:pPr>
              <w:pStyle w:val="ab"/>
              <w:pBdr>
                <w:top w:val="none" w:sz="0" w:space="0" w:color="auto"/>
              </w:pBdr>
              <w:jc w:val="center"/>
              <w:rPr>
                <w:rFonts w:cs="Arial"/>
                <w:color w:val="FF0000"/>
                <w:sz w:val="16"/>
                <w:szCs w:val="22"/>
                <w:rtl/>
              </w:rPr>
            </w:pPr>
          </w:p>
        </w:tc>
        <w:tc>
          <w:tcPr>
            <w:tcW w:w="860" w:type="dxa"/>
          </w:tcPr>
          <w:p w14:paraId="48C3587E" w14:textId="2C137E77" w:rsidR="003D1C90" w:rsidRPr="00B93441" w:rsidRDefault="003D1C90" w:rsidP="003D1C90">
            <w:pPr>
              <w:jc w:val="center"/>
              <w:rPr>
                <w:b/>
                <w:bCs/>
                <w:sz w:val="32"/>
                <w:szCs w:val="32"/>
                <w:rtl/>
              </w:rPr>
            </w:pPr>
            <w:r w:rsidRPr="00B93441">
              <w:rPr>
                <w:rFonts w:hint="cs"/>
                <w:b/>
                <w:bCs/>
                <w:sz w:val="32"/>
                <w:szCs w:val="32"/>
                <w:rtl/>
              </w:rPr>
              <w:t>49</w:t>
            </w:r>
          </w:p>
        </w:tc>
        <w:tc>
          <w:tcPr>
            <w:tcW w:w="6311" w:type="dxa"/>
          </w:tcPr>
          <w:p w14:paraId="0926A7B4" w14:textId="15625508" w:rsidR="003D1C90" w:rsidRPr="00181670" w:rsidRDefault="003D1C90" w:rsidP="003D1C90">
            <w:pPr>
              <w:pStyle w:val="ab"/>
              <w:pBdr>
                <w:top w:val="none" w:sz="0" w:space="0" w:color="auto"/>
              </w:pBdr>
              <w:ind w:left="1218" w:hanging="1218"/>
              <w:jc w:val="both"/>
              <w:rPr>
                <w:sz w:val="24"/>
                <w:szCs w:val="24"/>
                <w:rtl/>
              </w:rPr>
            </w:pPr>
            <w:r w:rsidRPr="00181670">
              <w:rPr>
                <w:sz w:val="24"/>
                <w:szCs w:val="24"/>
                <w:rtl/>
              </w:rPr>
              <w:t>يتم تكليف العامل بالعمل الإضافي بناء على أمر كتابي تصدره الجهة المسئولة في المنشأة يبين فيه عدد الساعات الإضافية التي يعملها العامل المكلف وعدد الأيام اللازمة لذلك . وتسلم للعامل صورة خطية من التكليف الكتابي مصدقة بختم المنشأة.</w:t>
            </w:r>
          </w:p>
        </w:tc>
      </w:tr>
      <w:tr w:rsidR="003D1C90" w:rsidRPr="00C969AF" w14:paraId="7D406FF1" w14:textId="77777777" w:rsidTr="00C708B7">
        <w:trPr>
          <w:jc w:val="center"/>
        </w:trPr>
        <w:tc>
          <w:tcPr>
            <w:tcW w:w="1130" w:type="dxa"/>
            <w:vMerge/>
            <w:tcBorders>
              <w:bottom w:val="single" w:sz="4" w:space="0" w:color="auto"/>
            </w:tcBorders>
            <w:shd w:val="clear" w:color="auto" w:fill="D9D9D9" w:themeFill="background1" w:themeFillShade="D9"/>
          </w:tcPr>
          <w:p w14:paraId="7804BD7A" w14:textId="77777777" w:rsidR="003D1C90" w:rsidRDefault="003D1C90" w:rsidP="003D1C90">
            <w:pPr>
              <w:jc w:val="center"/>
              <w:rPr>
                <w:b/>
                <w:bCs/>
                <w:sz w:val="16"/>
                <w:szCs w:val="16"/>
                <w:rtl/>
              </w:rPr>
            </w:pPr>
          </w:p>
        </w:tc>
        <w:tc>
          <w:tcPr>
            <w:tcW w:w="2173" w:type="dxa"/>
            <w:vMerge/>
            <w:tcBorders>
              <w:bottom w:val="single" w:sz="4" w:space="0" w:color="auto"/>
            </w:tcBorders>
          </w:tcPr>
          <w:p w14:paraId="68E5F292" w14:textId="77777777" w:rsidR="003D1C90" w:rsidRDefault="003D1C90" w:rsidP="003D1C90">
            <w:pPr>
              <w:pStyle w:val="ab"/>
              <w:pBdr>
                <w:top w:val="none" w:sz="0" w:space="0" w:color="auto"/>
              </w:pBdr>
              <w:jc w:val="center"/>
              <w:rPr>
                <w:rFonts w:cs="Arial"/>
                <w:color w:val="FF0000"/>
                <w:sz w:val="16"/>
                <w:szCs w:val="22"/>
                <w:rtl/>
              </w:rPr>
            </w:pPr>
          </w:p>
        </w:tc>
        <w:tc>
          <w:tcPr>
            <w:tcW w:w="860" w:type="dxa"/>
            <w:tcBorders>
              <w:bottom w:val="single" w:sz="4" w:space="0" w:color="auto"/>
            </w:tcBorders>
          </w:tcPr>
          <w:p w14:paraId="5897B19D" w14:textId="02E77646" w:rsidR="003D1C90" w:rsidRPr="00B93441" w:rsidRDefault="003D1C90" w:rsidP="003D1C90">
            <w:pPr>
              <w:jc w:val="center"/>
              <w:rPr>
                <w:b/>
                <w:bCs/>
                <w:sz w:val="32"/>
                <w:szCs w:val="32"/>
                <w:rtl/>
              </w:rPr>
            </w:pPr>
            <w:r w:rsidRPr="00B93441">
              <w:rPr>
                <w:rFonts w:hint="cs"/>
                <w:b/>
                <w:bCs/>
                <w:sz w:val="32"/>
                <w:szCs w:val="32"/>
                <w:rtl/>
              </w:rPr>
              <w:t>50</w:t>
            </w:r>
          </w:p>
        </w:tc>
        <w:tc>
          <w:tcPr>
            <w:tcW w:w="6311" w:type="dxa"/>
            <w:tcBorders>
              <w:bottom w:val="single" w:sz="4" w:space="0" w:color="auto"/>
            </w:tcBorders>
          </w:tcPr>
          <w:p w14:paraId="75F0665C" w14:textId="77777777" w:rsidR="003D1C90" w:rsidRPr="00181670" w:rsidRDefault="003D1C90" w:rsidP="003D1C90">
            <w:pPr>
              <w:pStyle w:val="ab"/>
              <w:pBdr>
                <w:top w:val="none" w:sz="0" w:space="0" w:color="auto"/>
              </w:pBdr>
              <w:ind w:left="1218" w:hanging="1218"/>
              <w:jc w:val="both"/>
              <w:rPr>
                <w:sz w:val="24"/>
                <w:szCs w:val="24"/>
                <w:rtl/>
              </w:rPr>
            </w:pPr>
            <w:r w:rsidRPr="00181670">
              <w:rPr>
                <w:sz w:val="24"/>
                <w:szCs w:val="24"/>
                <w:rtl/>
              </w:rPr>
              <w:t xml:space="preserve">تدفع المنشأة للعامل عن ساعات العمل الإضافية أجراً إضافياً </w:t>
            </w:r>
            <w:r w:rsidRPr="00181670">
              <w:rPr>
                <w:rFonts w:hint="cs"/>
                <w:sz w:val="24"/>
                <w:szCs w:val="24"/>
                <w:rtl/>
              </w:rPr>
              <w:t xml:space="preserve">أو تحسب له في إجازته  حسب ما يقرره المرجع الإداري له </w:t>
            </w:r>
            <w:r w:rsidRPr="00181670">
              <w:rPr>
                <w:sz w:val="24"/>
                <w:szCs w:val="24"/>
                <w:rtl/>
              </w:rPr>
              <w:t>وفق ما نصت عليه المادة (151) من نظام العمل والعمال .</w:t>
            </w:r>
            <w:r w:rsidRPr="00181670">
              <w:rPr>
                <w:rFonts w:hint="cs"/>
                <w:sz w:val="24"/>
                <w:szCs w:val="24"/>
                <w:rtl/>
              </w:rPr>
              <w:t xml:space="preserve"> ويكون كالتالي:</w:t>
            </w:r>
          </w:p>
          <w:p w14:paraId="2293D2D5" w14:textId="77777777" w:rsidR="003D1C90" w:rsidRPr="00181670" w:rsidRDefault="003D1C90" w:rsidP="003D1C90">
            <w:pPr>
              <w:pStyle w:val="ab"/>
              <w:numPr>
                <w:ilvl w:val="0"/>
                <w:numId w:val="27"/>
              </w:numPr>
              <w:pBdr>
                <w:top w:val="none" w:sz="0" w:space="0" w:color="auto"/>
              </w:pBdr>
              <w:jc w:val="both"/>
              <w:rPr>
                <w:sz w:val="24"/>
                <w:szCs w:val="24"/>
              </w:rPr>
            </w:pPr>
            <w:r w:rsidRPr="00181670">
              <w:rPr>
                <w:rFonts w:cs="Arial" w:hint="cs"/>
                <w:sz w:val="24"/>
                <w:szCs w:val="24"/>
                <w:rtl/>
              </w:rPr>
              <w:t>تحسب ساعات العمل الإضافية مضافا لها نصف قيمة الساعة في حال كان العمل متصلا بساعات الدوام الرسمي أو تم تكليف الموظف مسبقا حسب جدول أعمال يعتمده المرجع الإداري له.</w:t>
            </w:r>
          </w:p>
          <w:p w14:paraId="1C0BEF27" w14:textId="77777777" w:rsidR="003D1C90" w:rsidRPr="003D1C90" w:rsidRDefault="003D1C90" w:rsidP="003D1C90">
            <w:pPr>
              <w:pStyle w:val="ab"/>
              <w:numPr>
                <w:ilvl w:val="0"/>
                <w:numId w:val="27"/>
              </w:numPr>
              <w:pBdr>
                <w:top w:val="none" w:sz="0" w:space="0" w:color="auto"/>
              </w:pBdr>
              <w:jc w:val="both"/>
              <w:rPr>
                <w:sz w:val="22"/>
                <w:szCs w:val="22"/>
              </w:rPr>
            </w:pPr>
            <w:r w:rsidRPr="003D1C90">
              <w:rPr>
                <w:rFonts w:cs="Arial" w:hint="cs"/>
                <w:sz w:val="22"/>
                <w:szCs w:val="22"/>
                <w:rtl/>
              </w:rPr>
              <w:t xml:space="preserve">تحسب ساعات العمل الإضافية مضافا لها ساعة أخرى في حال تم استدعاء الموظف </w:t>
            </w:r>
            <w:r w:rsidRPr="003D1C90">
              <w:rPr>
                <w:rFonts w:hint="cs"/>
                <w:sz w:val="22"/>
                <w:szCs w:val="22"/>
                <w:rtl/>
              </w:rPr>
              <w:t>خارج الدوام أو أيام العطل والأعياد الرسمية المعتمدة في الجمعية</w:t>
            </w:r>
          </w:p>
          <w:p w14:paraId="4E85C76D" w14:textId="4078D83D" w:rsidR="003D1C90" w:rsidRPr="00181670" w:rsidRDefault="003D1C90" w:rsidP="003D1C90">
            <w:pPr>
              <w:pStyle w:val="ab"/>
              <w:numPr>
                <w:ilvl w:val="0"/>
                <w:numId w:val="27"/>
              </w:numPr>
              <w:pBdr>
                <w:top w:val="none" w:sz="0" w:space="0" w:color="auto"/>
              </w:pBdr>
              <w:jc w:val="both"/>
              <w:rPr>
                <w:sz w:val="24"/>
                <w:szCs w:val="24"/>
                <w:rtl/>
              </w:rPr>
            </w:pPr>
            <w:r w:rsidRPr="00181670">
              <w:rPr>
                <w:rFonts w:cs="Arial" w:hint="cs"/>
                <w:sz w:val="24"/>
                <w:szCs w:val="24"/>
                <w:rtl/>
              </w:rPr>
              <w:t>لا تنطبق هذه المادة على حالات نقل الإسعاف او نقل الموتى إذا كان غير متصل بساعات الدوام الرسمي داخل محافظة الأحساء.</w:t>
            </w:r>
          </w:p>
        </w:tc>
      </w:tr>
      <w:tr w:rsidR="003D1C90" w:rsidRPr="00C969AF" w14:paraId="4040B164" w14:textId="77777777" w:rsidTr="00C708B7">
        <w:trPr>
          <w:jc w:val="center"/>
        </w:trPr>
        <w:tc>
          <w:tcPr>
            <w:tcW w:w="1130" w:type="dxa"/>
            <w:shd w:val="clear" w:color="auto" w:fill="D9D9D9" w:themeFill="background1" w:themeFillShade="D9"/>
          </w:tcPr>
          <w:p w14:paraId="0B77368A" w14:textId="22693430" w:rsidR="003D1C90" w:rsidRPr="003D1C90" w:rsidRDefault="003D1C90" w:rsidP="003D1C90">
            <w:pPr>
              <w:jc w:val="center"/>
              <w:rPr>
                <w:b/>
                <w:bCs/>
                <w:sz w:val="28"/>
                <w:szCs w:val="28"/>
                <w:rtl/>
              </w:rPr>
            </w:pPr>
            <w:r w:rsidRPr="003D1C90">
              <w:rPr>
                <w:rFonts w:hint="cs"/>
                <w:b/>
                <w:bCs/>
                <w:sz w:val="28"/>
                <w:szCs w:val="28"/>
                <w:rtl/>
              </w:rPr>
              <w:lastRenderedPageBreak/>
              <w:t>الفصل</w:t>
            </w:r>
          </w:p>
        </w:tc>
        <w:tc>
          <w:tcPr>
            <w:tcW w:w="2173" w:type="dxa"/>
            <w:shd w:val="clear" w:color="auto" w:fill="D9D9D9" w:themeFill="background1" w:themeFillShade="D9"/>
          </w:tcPr>
          <w:p w14:paraId="7773F6B0" w14:textId="3903D534" w:rsidR="003D1C90" w:rsidRPr="003D1C90" w:rsidRDefault="003D1C90" w:rsidP="003D1C90">
            <w:pPr>
              <w:pStyle w:val="ab"/>
              <w:pBdr>
                <w:top w:val="none" w:sz="0" w:space="0" w:color="auto"/>
              </w:pBdr>
              <w:jc w:val="center"/>
              <w:rPr>
                <w:rFonts w:cs="Arial"/>
                <w:color w:val="FF0000"/>
                <w:sz w:val="28"/>
                <w:szCs w:val="28"/>
                <w:rtl/>
              </w:rPr>
            </w:pPr>
            <w:r w:rsidRPr="003D1C90">
              <w:rPr>
                <w:rFonts w:hint="cs"/>
                <w:sz w:val="28"/>
                <w:szCs w:val="28"/>
                <w:rtl/>
              </w:rPr>
              <w:t>البيان</w:t>
            </w:r>
          </w:p>
        </w:tc>
        <w:tc>
          <w:tcPr>
            <w:tcW w:w="860" w:type="dxa"/>
            <w:shd w:val="clear" w:color="auto" w:fill="D9D9D9" w:themeFill="background1" w:themeFillShade="D9"/>
          </w:tcPr>
          <w:p w14:paraId="36CBC4BC" w14:textId="6316F578" w:rsidR="003D1C90" w:rsidRPr="00B93441" w:rsidRDefault="003D1C90" w:rsidP="003D1C90">
            <w:pPr>
              <w:jc w:val="center"/>
              <w:rPr>
                <w:b/>
                <w:bCs/>
                <w:sz w:val="32"/>
                <w:szCs w:val="32"/>
                <w:rtl/>
              </w:rPr>
            </w:pPr>
            <w:r w:rsidRPr="00B93441">
              <w:rPr>
                <w:rFonts w:hint="cs"/>
                <w:b/>
                <w:bCs/>
                <w:sz w:val="32"/>
                <w:szCs w:val="32"/>
                <w:rtl/>
              </w:rPr>
              <w:t>المادة</w:t>
            </w:r>
          </w:p>
        </w:tc>
        <w:tc>
          <w:tcPr>
            <w:tcW w:w="6311" w:type="dxa"/>
            <w:shd w:val="clear" w:color="auto" w:fill="D9D9D9" w:themeFill="background1" w:themeFillShade="D9"/>
          </w:tcPr>
          <w:p w14:paraId="42473172" w14:textId="02D3E4AC" w:rsidR="003D1C90" w:rsidRPr="003D1C90" w:rsidRDefault="003D1C90" w:rsidP="003D1C90">
            <w:pPr>
              <w:pStyle w:val="ab"/>
              <w:jc w:val="center"/>
              <w:rPr>
                <w:sz w:val="28"/>
                <w:szCs w:val="28"/>
                <w:rtl/>
              </w:rPr>
            </w:pPr>
            <w:r w:rsidRPr="003D1C90">
              <w:rPr>
                <w:rFonts w:hint="cs"/>
                <w:sz w:val="28"/>
                <w:szCs w:val="28"/>
                <w:rtl/>
              </w:rPr>
              <w:t>الإيضاح</w:t>
            </w:r>
          </w:p>
        </w:tc>
      </w:tr>
      <w:tr w:rsidR="003D1C90" w:rsidRPr="00C969AF" w14:paraId="532CA15F" w14:textId="77777777" w:rsidTr="00C708B7">
        <w:trPr>
          <w:jc w:val="center"/>
        </w:trPr>
        <w:tc>
          <w:tcPr>
            <w:tcW w:w="1130" w:type="dxa"/>
            <w:shd w:val="clear" w:color="auto" w:fill="D9D9D9" w:themeFill="background1" w:themeFillShade="D9"/>
          </w:tcPr>
          <w:p w14:paraId="4150844B" w14:textId="77777777" w:rsidR="003D1C90" w:rsidRDefault="003D1C90" w:rsidP="003D1C90">
            <w:pPr>
              <w:jc w:val="center"/>
              <w:rPr>
                <w:b/>
                <w:bCs/>
                <w:sz w:val="16"/>
                <w:szCs w:val="16"/>
                <w:rtl/>
              </w:rPr>
            </w:pPr>
          </w:p>
        </w:tc>
        <w:tc>
          <w:tcPr>
            <w:tcW w:w="2173" w:type="dxa"/>
          </w:tcPr>
          <w:p w14:paraId="48EFFEA6" w14:textId="77777777" w:rsidR="003D1C90" w:rsidRDefault="003D1C90" w:rsidP="003D1C90">
            <w:pPr>
              <w:pStyle w:val="ab"/>
              <w:pBdr>
                <w:top w:val="none" w:sz="0" w:space="0" w:color="auto"/>
              </w:pBdr>
              <w:jc w:val="center"/>
              <w:rPr>
                <w:rFonts w:cs="Arial"/>
                <w:color w:val="FF0000"/>
                <w:sz w:val="16"/>
                <w:szCs w:val="22"/>
                <w:rtl/>
              </w:rPr>
            </w:pPr>
          </w:p>
        </w:tc>
        <w:tc>
          <w:tcPr>
            <w:tcW w:w="860" w:type="dxa"/>
          </w:tcPr>
          <w:p w14:paraId="3A08F222" w14:textId="72378E67" w:rsidR="003D1C90" w:rsidRPr="00B93441" w:rsidRDefault="003D1C90" w:rsidP="003D1C90">
            <w:pPr>
              <w:jc w:val="center"/>
              <w:rPr>
                <w:b/>
                <w:bCs/>
                <w:sz w:val="32"/>
                <w:szCs w:val="32"/>
                <w:rtl/>
              </w:rPr>
            </w:pPr>
            <w:r w:rsidRPr="00B93441">
              <w:rPr>
                <w:rFonts w:hint="cs"/>
                <w:b/>
                <w:bCs/>
                <w:sz w:val="32"/>
                <w:szCs w:val="32"/>
                <w:rtl/>
              </w:rPr>
              <w:t>51</w:t>
            </w:r>
          </w:p>
        </w:tc>
        <w:tc>
          <w:tcPr>
            <w:tcW w:w="6311" w:type="dxa"/>
          </w:tcPr>
          <w:p w14:paraId="4DE2BEFA" w14:textId="6411ED74" w:rsidR="003D1C90" w:rsidRPr="00181670" w:rsidRDefault="003D1C90" w:rsidP="003D1C90">
            <w:pPr>
              <w:pStyle w:val="ab"/>
              <w:jc w:val="both"/>
              <w:rPr>
                <w:sz w:val="24"/>
                <w:szCs w:val="24"/>
                <w:rtl/>
              </w:rPr>
            </w:pPr>
            <w:r w:rsidRPr="00181670">
              <w:rPr>
                <w:rFonts w:hint="cs"/>
                <w:sz w:val="24"/>
                <w:szCs w:val="24"/>
                <w:rtl/>
              </w:rPr>
              <w:t>تدفع المنشأة للعامل بدل نقل اسعاف او نقل موتى في حال كان غير متصلا بساعات الدوام الرسمي داخل محافظة الأحساء حسب الجدول التالي:</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2656"/>
            </w:tblGrid>
            <w:tr w:rsidR="003D1C90" w:rsidRPr="00181670" w14:paraId="056201D8" w14:textId="77777777" w:rsidTr="00181670">
              <w:tc>
                <w:tcPr>
                  <w:tcW w:w="3512" w:type="dxa"/>
                  <w:shd w:val="clear" w:color="auto" w:fill="auto"/>
                </w:tcPr>
                <w:p w14:paraId="0EC54AD3" w14:textId="77777777" w:rsidR="003D1C90" w:rsidRPr="00181670" w:rsidRDefault="003D1C90" w:rsidP="0092587F">
                  <w:pPr>
                    <w:pStyle w:val="ab"/>
                    <w:pBdr>
                      <w:top w:val="none" w:sz="0" w:space="0" w:color="auto"/>
                    </w:pBdr>
                    <w:jc w:val="center"/>
                    <w:rPr>
                      <w:sz w:val="24"/>
                      <w:szCs w:val="24"/>
                      <w:rtl/>
                    </w:rPr>
                  </w:pPr>
                  <w:r w:rsidRPr="00181670">
                    <w:rPr>
                      <w:rFonts w:hint="cs"/>
                      <w:sz w:val="24"/>
                      <w:szCs w:val="24"/>
                      <w:rtl/>
                    </w:rPr>
                    <w:t>الحالة</w:t>
                  </w:r>
                </w:p>
              </w:tc>
              <w:tc>
                <w:tcPr>
                  <w:tcW w:w="2715" w:type="dxa"/>
                  <w:shd w:val="clear" w:color="auto" w:fill="auto"/>
                </w:tcPr>
                <w:p w14:paraId="41D43780" w14:textId="77777777" w:rsidR="003D1C90" w:rsidRPr="00181670" w:rsidRDefault="003D1C90" w:rsidP="0092587F">
                  <w:pPr>
                    <w:pStyle w:val="ab"/>
                    <w:pBdr>
                      <w:top w:val="none" w:sz="0" w:space="0" w:color="auto"/>
                    </w:pBdr>
                    <w:jc w:val="center"/>
                    <w:rPr>
                      <w:sz w:val="24"/>
                      <w:szCs w:val="24"/>
                      <w:rtl/>
                    </w:rPr>
                  </w:pPr>
                  <w:r w:rsidRPr="00181670">
                    <w:rPr>
                      <w:rFonts w:hint="cs"/>
                      <w:sz w:val="24"/>
                      <w:szCs w:val="24"/>
                      <w:rtl/>
                    </w:rPr>
                    <w:t>قيمة البدل</w:t>
                  </w:r>
                </w:p>
              </w:tc>
            </w:tr>
            <w:tr w:rsidR="003D1C90" w:rsidRPr="00181670" w14:paraId="1672003F" w14:textId="77777777" w:rsidTr="00181670">
              <w:tc>
                <w:tcPr>
                  <w:tcW w:w="3512" w:type="dxa"/>
                  <w:shd w:val="clear" w:color="auto" w:fill="auto"/>
                </w:tcPr>
                <w:p w14:paraId="1BED74DE" w14:textId="77777777" w:rsidR="003D1C90" w:rsidRPr="00181670" w:rsidRDefault="003D1C90" w:rsidP="0092587F">
                  <w:pPr>
                    <w:pStyle w:val="ab"/>
                    <w:pBdr>
                      <w:top w:val="none" w:sz="0" w:space="0" w:color="auto"/>
                    </w:pBdr>
                    <w:jc w:val="center"/>
                    <w:rPr>
                      <w:sz w:val="24"/>
                      <w:szCs w:val="24"/>
                      <w:rtl/>
                    </w:rPr>
                  </w:pPr>
                  <w:r w:rsidRPr="00181670">
                    <w:rPr>
                      <w:rFonts w:hint="cs"/>
                      <w:sz w:val="24"/>
                      <w:szCs w:val="24"/>
                      <w:rtl/>
                    </w:rPr>
                    <w:t>النقل داخل محافظة الأحساء</w:t>
                  </w:r>
                </w:p>
              </w:tc>
              <w:tc>
                <w:tcPr>
                  <w:tcW w:w="2715" w:type="dxa"/>
                  <w:shd w:val="clear" w:color="auto" w:fill="auto"/>
                </w:tcPr>
                <w:p w14:paraId="7FA9215E" w14:textId="77777777" w:rsidR="003D1C90" w:rsidRPr="00181670" w:rsidRDefault="003D1C90" w:rsidP="0092587F">
                  <w:pPr>
                    <w:pStyle w:val="ab"/>
                    <w:pBdr>
                      <w:top w:val="none" w:sz="0" w:space="0" w:color="auto"/>
                    </w:pBdr>
                    <w:jc w:val="center"/>
                    <w:rPr>
                      <w:sz w:val="24"/>
                      <w:szCs w:val="24"/>
                      <w:rtl/>
                    </w:rPr>
                  </w:pPr>
                  <w:r w:rsidRPr="00181670">
                    <w:rPr>
                      <w:rFonts w:hint="cs"/>
                      <w:sz w:val="24"/>
                      <w:szCs w:val="24"/>
                      <w:rtl/>
                    </w:rPr>
                    <w:t>50 ريالا</w:t>
                  </w:r>
                </w:p>
              </w:tc>
            </w:tr>
            <w:tr w:rsidR="003D1C90" w:rsidRPr="00181670" w14:paraId="47B008A7" w14:textId="77777777" w:rsidTr="00181670">
              <w:tc>
                <w:tcPr>
                  <w:tcW w:w="3512" w:type="dxa"/>
                  <w:shd w:val="clear" w:color="auto" w:fill="auto"/>
                </w:tcPr>
                <w:p w14:paraId="2E803659" w14:textId="77777777" w:rsidR="003D1C90" w:rsidRPr="00181670" w:rsidRDefault="003D1C90" w:rsidP="0092587F">
                  <w:pPr>
                    <w:pStyle w:val="ab"/>
                    <w:pBdr>
                      <w:top w:val="none" w:sz="0" w:space="0" w:color="auto"/>
                    </w:pBdr>
                    <w:jc w:val="center"/>
                    <w:rPr>
                      <w:sz w:val="24"/>
                      <w:szCs w:val="24"/>
                      <w:rtl/>
                    </w:rPr>
                  </w:pPr>
                  <w:r w:rsidRPr="00181670">
                    <w:rPr>
                      <w:rFonts w:hint="cs"/>
                      <w:sz w:val="24"/>
                      <w:szCs w:val="24"/>
                      <w:rtl/>
                    </w:rPr>
                    <w:t>النقل لمسافة تزيد عن 80 كيلومتر</w:t>
                  </w:r>
                </w:p>
              </w:tc>
              <w:tc>
                <w:tcPr>
                  <w:tcW w:w="2715" w:type="dxa"/>
                  <w:shd w:val="clear" w:color="auto" w:fill="auto"/>
                </w:tcPr>
                <w:p w14:paraId="07B1B66C" w14:textId="77777777" w:rsidR="003D1C90" w:rsidRPr="00181670" w:rsidRDefault="003D1C90" w:rsidP="0092587F">
                  <w:pPr>
                    <w:pStyle w:val="ab"/>
                    <w:pBdr>
                      <w:top w:val="none" w:sz="0" w:space="0" w:color="auto"/>
                    </w:pBdr>
                    <w:jc w:val="center"/>
                    <w:rPr>
                      <w:sz w:val="24"/>
                      <w:szCs w:val="24"/>
                      <w:rtl/>
                    </w:rPr>
                  </w:pPr>
                  <w:r w:rsidRPr="00181670">
                    <w:rPr>
                      <w:rFonts w:hint="cs"/>
                      <w:sz w:val="24"/>
                      <w:szCs w:val="24"/>
                      <w:rtl/>
                    </w:rPr>
                    <w:t>120 ريالا</w:t>
                  </w:r>
                </w:p>
              </w:tc>
            </w:tr>
            <w:tr w:rsidR="003D1C90" w:rsidRPr="00181670" w14:paraId="38C6A4A6" w14:textId="77777777" w:rsidTr="00181670">
              <w:tc>
                <w:tcPr>
                  <w:tcW w:w="3512" w:type="dxa"/>
                  <w:shd w:val="clear" w:color="auto" w:fill="auto"/>
                </w:tcPr>
                <w:p w14:paraId="4748CA15" w14:textId="77777777" w:rsidR="003D1C90" w:rsidRPr="00181670" w:rsidRDefault="003D1C90" w:rsidP="0092587F">
                  <w:pPr>
                    <w:pStyle w:val="ab"/>
                    <w:pBdr>
                      <w:top w:val="none" w:sz="0" w:space="0" w:color="auto"/>
                    </w:pBdr>
                    <w:jc w:val="center"/>
                    <w:rPr>
                      <w:sz w:val="24"/>
                      <w:szCs w:val="24"/>
                      <w:rtl/>
                    </w:rPr>
                  </w:pPr>
                  <w:r w:rsidRPr="00181670">
                    <w:rPr>
                      <w:rFonts w:hint="cs"/>
                      <w:sz w:val="24"/>
                      <w:szCs w:val="24"/>
                      <w:rtl/>
                    </w:rPr>
                    <w:t>النقل لمسافة تزيد عن 200 كيلومتر</w:t>
                  </w:r>
                </w:p>
              </w:tc>
              <w:tc>
                <w:tcPr>
                  <w:tcW w:w="2715" w:type="dxa"/>
                  <w:shd w:val="clear" w:color="auto" w:fill="auto"/>
                </w:tcPr>
                <w:p w14:paraId="4E7D522F" w14:textId="77777777" w:rsidR="003D1C90" w:rsidRPr="00181670" w:rsidRDefault="003D1C90" w:rsidP="0092587F">
                  <w:pPr>
                    <w:pStyle w:val="ab"/>
                    <w:pBdr>
                      <w:top w:val="none" w:sz="0" w:space="0" w:color="auto"/>
                    </w:pBdr>
                    <w:jc w:val="center"/>
                    <w:rPr>
                      <w:sz w:val="24"/>
                      <w:szCs w:val="24"/>
                      <w:rtl/>
                    </w:rPr>
                  </w:pPr>
                  <w:r w:rsidRPr="00181670">
                    <w:rPr>
                      <w:rFonts w:hint="cs"/>
                      <w:sz w:val="24"/>
                      <w:szCs w:val="24"/>
                      <w:rtl/>
                    </w:rPr>
                    <w:t>200 ريال لكل 200 كيلومتر</w:t>
                  </w:r>
                </w:p>
              </w:tc>
            </w:tr>
          </w:tbl>
          <w:p w14:paraId="09BC8A65" w14:textId="6A581C6D" w:rsidR="003D1C90" w:rsidRPr="00181670" w:rsidRDefault="003D1C90" w:rsidP="003D1C90">
            <w:pPr>
              <w:pStyle w:val="ab"/>
              <w:numPr>
                <w:ilvl w:val="0"/>
                <w:numId w:val="19"/>
              </w:numPr>
              <w:pBdr>
                <w:top w:val="none" w:sz="0" w:space="0" w:color="auto"/>
              </w:pBdr>
              <w:jc w:val="both"/>
              <w:rPr>
                <w:sz w:val="24"/>
                <w:szCs w:val="24"/>
                <w:rtl/>
              </w:rPr>
            </w:pPr>
            <w:r w:rsidRPr="00181670">
              <w:rPr>
                <w:rFonts w:hint="cs"/>
                <w:sz w:val="24"/>
                <w:szCs w:val="24"/>
                <w:rtl/>
              </w:rPr>
              <w:t>تحسب المسافة من جمعية الحليلة الخيرية إلى مقر النقل ذهابا فقط. وتعتمد خرائط القوقل لقياس المسافات.</w:t>
            </w:r>
          </w:p>
          <w:p w14:paraId="043DD54D" w14:textId="2DE3945F" w:rsidR="003D1C90" w:rsidRPr="00181670" w:rsidRDefault="003D1C90" w:rsidP="003D1C90">
            <w:pPr>
              <w:pStyle w:val="ab"/>
              <w:numPr>
                <w:ilvl w:val="0"/>
                <w:numId w:val="19"/>
              </w:numPr>
              <w:pBdr>
                <w:top w:val="none" w:sz="0" w:space="0" w:color="auto"/>
              </w:pBdr>
              <w:jc w:val="both"/>
              <w:rPr>
                <w:sz w:val="24"/>
                <w:szCs w:val="24"/>
                <w:rtl/>
              </w:rPr>
            </w:pPr>
            <w:r w:rsidRPr="00181670">
              <w:rPr>
                <w:rFonts w:hint="cs"/>
                <w:sz w:val="24"/>
                <w:szCs w:val="24"/>
                <w:rtl/>
              </w:rPr>
              <w:t>في حال كانت المسافة تزيد عن 400 كيلومتر يعين سائق مرافق معه ويقسم البدل على الشخصين دون احتساب ساعات عمل إضافية.</w:t>
            </w:r>
          </w:p>
        </w:tc>
      </w:tr>
      <w:tr w:rsidR="00C708B7" w:rsidRPr="00C969AF" w14:paraId="3F108DBC" w14:textId="77777777" w:rsidTr="00C708B7">
        <w:trPr>
          <w:jc w:val="center"/>
        </w:trPr>
        <w:tc>
          <w:tcPr>
            <w:tcW w:w="1130" w:type="dxa"/>
            <w:vMerge w:val="restart"/>
            <w:shd w:val="clear" w:color="auto" w:fill="D9D9D9" w:themeFill="background1" w:themeFillShade="D9"/>
          </w:tcPr>
          <w:p w14:paraId="5868D96D" w14:textId="36E13A70" w:rsidR="00C708B7" w:rsidRPr="00C708B7" w:rsidRDefault="00C708B7" w:rsidP="003D1C90">
            <w:pPr>
              <w:jc w:val="center"/>
              <w:rPr>
                <w:b/>
                <w:bCs/>
                <w:sz w:val="40"/>
                <w:szCs w:val="40"/>
                <w:rtl/>
              </w:rPr>
            </w:pPr>
            <w:r>
              <w:rPr>
                <w:rFonts w:hint="cs"/>
                <w:b/>
                <w:bCs/>
                <w:sz w:val="40"/>
                <w:szCs w:val="40"/>
                <w:rtl/>
              </w:rPr>
              <w:t>الثامن</w:t>
            </w:r>
          </w:p>
        </w:tc>
        <w:tc>
          <w:tcPr>
            <w:tcW w:w="2173" w:type="dxa"/>
            <w:vMerge w:val="restart"/>
          </w:tcPr>
          <w:p w14:paraId="496A02F0" w14:textId="564EA653" w:rsidR="00C708B7" w:rsidRPr="00C708B7" w:rsidRDefault="00C708B7" w:rsidP="003D1C90">
            <w:pPr>
              <w:pStyle w:val="ab"/>
              <w:pBdr>
                <w:top w:val="none" w:sz="0" w:space="0" w:color="auto"/>
              </w:pBdr>
              <w:jc w:val="center"/>
              <w:rPr>
                <w:rFonts w:cs="Arial"/>
                <w:color w:val="FF0000"/>
                <w:sz w:val="40"/>
                <w:szCs w:val="40"/>
                <w:rtl/>
              </w:rPr>
            </w:pPr>
            <w:r w:rsidRPr="00C708B7">
              <w:rPr>
                <w:rFonts w:cs="Arial" w:hint="cs"/>
                <w:color w:val="FF0000"/>
                <w:sz w:val="40"/>
                <w:szCs w:val="40"/>
                <w:rtl/>
              </w:rPr>
              <w:t>الإجازات</w:t>
            </w:r>
          </w:p>
        </w:tc>
        <w:tc>
          <w:tcPr>
            <w:tcW w:w="860" w:type="dxa"/>
          </w:tcPr>
          <w:p w14:paraId="02FF90F3" w14:textId="224FAAF3" w:rsidR="00C708B7" w:rsidRPr="00B93441" w:rsidRDefault="00C708B7" w:rsidP="003D1C90">
            <w:pPr>
              <w:jc w:val="center"/>
              <w:rPr>
                <w:b/>
                <w:bCs/>
                <w:sz w:val="32"/>
                <w:szCs w:val="32"/>
                <w:rtl/>
              </w:rPr>
            </w:pPr>
            <w:r w:rsidRPr="00B93441">
              <w:rPr>
                <w:rFonts w:hint="cs"/>
                <w:b/>
                <w:bCs/>
                <w:sz w:val="32"/>
                <w:szCs w:val="32"/>
                <w:rtl/>
              </w:rPr>
              <w:t>52</w:t>
            </w:r>
          </w:p>
        </w:tc>
        <w:tc>
          <w:tcPr>
            <w:tcW w:w="6311" w:type="dxa"/>
          </w:tcPr>
          <w:p w14:paraId="577A85C2" w14:textId="77777777" w:rsidR="00C708B7" w:rsidRPr="00C708B7" w:rsidRDefault="00C708B7" w:rsidP="003D1C90">
            <w:pPr>
              <w:pStyle w:val="ab"/>
              <w:jc w:val="both"/>
              <w:rPr>
                <w:color w:val="F79646" w:themeColor="accent6"/>
                <w:sz w:val="24"/>
                <w:szCs w:val="24"/>
                <w:rtl/>
              </w:rPr>
            </w:pPr>
            <w:r w:rsidRPr="00C708B7">
              <w:rPr>
                <w:rFonts w:cs="AL-Mohanad" w:hint="cs"/>
                <w:color w:val="F79646" w:themeColor="accent6"/>
                <w:sz w:val="24"/>
                <w:szCs w:val="24"/>
                <w:u w:val="single"/>
                <w:rtl/>
              </w:rPr>
              <w:t>الإجازة السنوية</w:t>
            </w:r>
          </w:p>
          <w:p w14:paraId="21687300" w14:textId="11B652FB" w:rsidR="00C708B7" w:rsidRPr="004901FD" w:rsidRDefault="00C708B7" w:rsidP="003D1C90">
            <w:pPr>
              <w:pStyle w:val="ab"/>
              <w:pBdr>
                <w:top w:val="none" w:sz="0" w:space="0" w:color="auto"/>
              </w:pBdr>
              <w:ind w:left="1218" w:hanging="1218"/>
              <w:jc w:val="both"/>
              <w:rPr>
                <w:rFonts w:cs="AL-Mohanad"/>
                <w:sz w:val="24"/>
                <w:szCs w:val="24"/>
                <w:rtl/>
              </w:rPr>
            </w:pPr>
            <w:r w:rsidRPr="004901FD">
              <w:rPr>
                <w:rFonts w:cs="AL-Mohanad" w:hint="cs"/>
                <w:sz w:val="24"/>
                <w:szCs w:val="24"/>
                <w:rtl/>
              </w:rPr>
              <w:t>يستحق العامل عن كل سنة من سنوات الخدمة إجازة سنوية بأجر أساسي كامل لا تقل مدتها عن (21) يوماً تزاد إلى مدة لا تقل عن ثلاثين يوماً إذا بلغت خدمته خمس سنوات متصله ويجوز للمنشأة منح العامل جزءا من إجازته السنوية بنسبة المدة التي قضاها من السنة في العمل .</w:t>
            </w:r>
          </w:p>
        </w:tc>
      </w:tr>
      <w:tr w:rsidR="00C708B7" w:rsidRPr="00C969AF" w14:paraId="40144A9B" w14:textId="77777777" w:rsidTr="00C708B7">
        <w:trPr>
          <w:jc w:val="center"/>
        </w:trPr>
        <w:tc>
          <w:tcPr>
            <w:tcW w:w="1130" w:type="dxa"/>
            <w:vMerge/>
            <w:shd w:val="clear" w:color="auto" w:fill="D9D9D9" w:themeFill="background1" w:themeFillShade="D9"/>
          </w:tcPr>
          <w:p w14:paraId="0A126271" w14:textId="77777777" w:rsidR="00C708B7" w:rsidRDefault="00C708B7" w:rsidP="003D1C90">
            <w:pPr>
              <w:jc w:val="center"/>
              <w:rPr>
                <w:b/>
                <w:bCs/>
                <w:sz w:val="16"/>
                <w:szCs w:val="16"/>
                <w:rtl/>
              </w:rPr>
            </w:pPr>
          </w:p>
        </w:tc>
        <w:tc>
          <w:tcPr>
            <w:tcW w:w="2173" w:type="dxa"/>
            <w:vMerge/>
          </w:tcPr>
          <w:p w14:paraId="7E574B82" w14:textId="77777777" w:rsidR="00C708B7" w:rsidRDefault="00C708B7" w:rsidP="003D1C90">
            <w:pPr>
              <w:pStyle w:val="ab"/>
              <w:pBdr>
                <w:top w:val="none" w:sz="0" w:space="0" w:color="auto"/>
              </w:pBdr>
              <w:jc w:val="center"/>
              <w:rPr>
                <w:rFonts w:cs="Arial"/>
                <w:color w:val="FF0000"/>
                <w:sz w:val="16"/>
                <w:szCs w:val="22"/>
                <w:rtl/>
              </w:rPr>
            </w:pPr>
          </w:p>
        </w:tc>
        <w:tc>
          <w:tcPr>
            <w:tcW w:w="860" w:type="dxa"/>
          </w:tcPr>
          <w:p w14:paraId="75F8BED9" w14:textId="657EFF5D" w:rsidR="00C708B7" w:rsidRPr="00B93441" w:rsidRDefault="00C708B7" w:rsidP="003D1C90">
            <w:pPr>
              <w:jc w:val="center"/>
              <w:rPr>
                <w:b/>
                <w:bCs/>
                <w:sz w:val="32"/>
                <w:szCs w:val="32"/>
                <w:rtl/>
              </w:rPr>
            </w:pPr>
            <w:r w:rsidRPr="00B93441">
              <w:rPr>
                <w:rFonts w:hint="cs"/>
                <w:b/>
                <w:bCs/>
                <w:sz w:val="32"/>
                <w:szCs w:val="32"/>
                <w:rtl/>
              </w:rPr>
              <w:t>53</w:t>
            </w:r>
          </w:p>
        </w:tc>
        <w:tc>
          <w:tcPr>
            <w:tcW w:w="6311" w:type="dxa"/>
          </w:tcPr>
          <w:p w14:paraId="62BE7827" w14:textId="40F24348" w:rsidR="00C708B7" w:rsidRPr="004901FD" w:rsidRDefault="00C708B7" w:rsidP="003D1C90">
            <w:pPr>
              <w:pStyle w:val="ab"/>
              <w:pBdr>
                <w:top w:val="none" w:sz="0" w:space="0" w:color="auto"/>
              </w:pBdr>
              <w:ind w:left="1218" w:hanging="1218"/>
              <w:jc w:val="both"/>
              <w:rPr>
                <w:rFonts w:cs="AL-Mohanad"/>
                <w:sz w:val="24"/>
                <w:szCs w:val="24"/>
                <w:rtl/>
              </w:rPr>
            </w:pPr>
            <w:r w:rsidRPr="00C708B7">
              <w:rPr>
                <w:rFonts w:cs="AL-Mohanad" w:hint="cs"/>
                <w:sz w:val="22"/>
                <w:szCs w:val="22"/>
                <w:rtl/>
              </w:rPr>
              <w:t xml:space="preserve">يجوز الاتفاق في عقد العمل على إجازة سنوية تزيد على ما ورد في المادة السابقة </w:t>
            </w:r>
            <w:r w:rsidRPr="004901FD">
              <w:rPr>
                <w:rFonts w:cs="AL-Mohanad" w:hint="cs"/>
                <w:sz w:val="24"/>
                <w:szCs w:val="24"/>
                <w:rtl/>
              </w:rPr>
              <w:t>.</w:t>
            </w:r>
          </w:p>
        </w:tc>
      </w:tr>
      <w:tr w:rsidR="00C708B7" w:rsidRPr="00C969AF" w14:paraId="2582EB34" w14:textId="77777777" w:rsidTr="00C708B7">
        <w:trPr>
          <w:jc w:val="center"/>
        </w:trPr>
        <w:tc>
          <w:tcPr>
            <w:tcW w:w="1130" w:type="dxa"/>
            <w:vMerge/>
            <w:shd w:val="clear" w:color="auto" w:fill="D9D9D9" w:themeFill="background1" w:themeFillShade="D9"/>
          </w:tcPr>
          <w:p w14:paraId="446C0B75" w14:textId="77777777" w:rsidR="00C708B7" w:rsidRDefault="00C708B7" w:rsidP="003D1C90">
            <w:pPr>
              <w:jc w:val="center"/>
              <w:rPr>
                <w:b/>
                <w:bCs/>
                <w:sz w:val="16"/>
                <w:szCs w:val="16"/>
                <w:rtl/>
              </w:rPr>
            </w:pPr>
          </w:p>
        </w:tc>
        <w:tc>
          <w:tcPr>
            <w:tcW w:w="2173" w:type="dxa"/>
            <w:vMerge/>
          </w:tcPr>
          <w:p w14:paraId="000053B6" w14:textId="77777777" w:rsidR="00C708B7" w:rsidRDefault="00C708B7" w:rsidP="003D1C90">
            <w:pPr>
              <w:pStyle w:val="ab"/>
              <w:pBdr>
                <w:top w:val="none" w:sz="0" w:space="0" w:color="auto"/>
              </w:pBdr>
              <w:jc w:val="center"/>
              <w:rPr>
                <w:rFonts w:cs="Arial"/>
                <w:color w:val="FF0000"/>
                <w:sz w:val="16"/>
                <w:szCs w:val="22"/>
                <w:rtl/>
              </w:rPr>
            </w:pPr>
          </w:p>
        </w:tc>
        <w:tc>
          <w:tcPr>
            <w:tcW w:w="860" w:type="dxa"/>
          </w:tcPr>
          <w:p w14:paraId="2798162E" w14:textId="2A85FA97" w:rsidR="00C708B7" w:rsidRPr="00B93441" w:rsidRDefault="00C708B7" w:rsidP="003D1C90">
            <w:pPr>
              <w:jc w:val="center"/>
              <w:rPr>
                <w:b/>
                <w:bCs/>
                <w:sz w:val="32"/>
                <w:szCs w:val="32"/>
                <w:rtl/>
              </w:rPr>
            </w:pPr>
            <w:r w:rsidRPr="00B93441">
              <w:rPr>
                <w:rFonts w:hint="cs"/>
                <w:b/>
                <w:bCs/>
                <w:sz w:val="32"/>
                <w:szCs w:val="32"/>
                <w:rtl/>
              </w:rPr>
              <w:t>54</w:t>
            </w:r>
          </w:p>
        </w:tc>
        <w:tc>
          <w:tcPr>
            <w:tcW w:w="6311" w:type="dxa"/>
          </w:tcPr>
          <w:p w14:paraId="1097AADF" w14:textId="22782D98" w:rsidR="00C708B7" w:rsidRPr="004901FD" w:rsidRDefault="00C708B7" w:rsidP="003D1C90">
            <w:pPr>
              <w:pStyle w:val="ab"/>
              <w:pBdr>
                <w:top w:val="none" w:sz="0" w:space="0" w:color="auto"/>
              </w:pBdr>
              <w:ind w:left="1218" w:hanging="1218"/>
              <w:jc w:val="both"/>
              <w:rPr>
                <w:rFonts w:cs="AL-Mohanad"/>
                <w:sz w:val="24"/>
                <w:szCs w:val="24"/>
                <w:rtl/>
              </w:rPr>
            </w:pPr>
            <w:r w:rsidRPr="004901FD">
              <w:rPr>
                <w:rFonts w:cs="AL-Mohanad" w:hint="cs"/>
                <w:sz w:val="24"/>
                <w:szCs w:val="24"/>
                <w:rtl/>
              </w:rPr>
              <w:t>تحدد المنشأة مواعيد تمتع العمال بإجازاتهم السنوية وفق مقتضيات العمل مع الأخذ بعين الاعتبار رغبة العامل في تحديد ميعاد إجازته كلما أمكن ذلك، ويكون قرار المنشأة في هذا الشأن نهائياً .</w:t>
            </w:r>
          </w:p>
        </w:tc>
      </w:tr>
      <w:tr w:rsidR="00C708B7" w:rsidRPr="00C969AF" w14:paraId="28C8201C" w14:textId="77777777" w:rsidTr="00C708B7">
        <w:trPr>
          <w:jc w:val="center"/>
        </w:trPr>
        <w:tc>
          <w:tcPr>
            <w:tcW w:w="1130" w:type="dxa"/>
            <w:vMerge/>
            <w:shd w:val="clear" w:color="auto" w:fill="D9D9D9" w:themeFill="background1" w:themeFillShade="D9"/>
          </w:tcPr>
          <w:p w14:paraId="4AE30E7E" w14:textId="77777777" w:rsidR="00C708B7" w:rsidRDefault="00C708B7" w:rsidP="003D1C90">
            <w:pPr>
              <w:jc w:val="center"/>
              <w:rPr>
                <w:b/>
                <w:bCs/>
                <w:sz w:val="16"/>
                <w:szCs w:val="16"/>
                <w:rtl/>
              </w:rPr>
            </w:pPr>
          </w:p>
        </w:tc>
        <w:tc>
          <w:tcPr>
            <w:tcW w:w="2173" w:type="dxa"/>
            <w:vMerge/>
          </w:tcPr>
          <w:p w14:paraId="03AFCD58" w14:textId="77777777" w:rsidR="00C708B7" w:rsidRDefault="00C708B7" w:rsidP="003D1C90">
            <w:pPr>
              <w:pStyle w:val="ab"/>
              <w:pBdr>
                <w:top w:val="none" w:sz="0" w:space="0" w:color="auto"/>
              </w:pBdr>
              <w:jc w:val="center"/>
              <w:rPr>
                <w:rFonts w:cs="Arial"/>
                <w:color w:val="FF0000"/>
                <w:sz w:val="16"/>
                <w:szCs w:val="22"/>
                <w:rtl/>
              </w:rPr>
            </w:pPr>
          </w:p>
        </w:tc>
        <w:tc>
          <w:tcPr>
            <w:tcW w:w="860" w:type="dxa"/>
          </w:tcPr>
          <w:p w14:paraId="0A656D15" w14:textId="2084A6EB" w:rsidR="00C708B7" w:rsidRPr="00B93441" w:rsidRDefault="00C708B7" w:rsidP="003D1C90">
            <w:pPr>
              <w:jc w:val="center"/>
              <w:rPr>
                <w:b/>
                <w:bCs/>
                <w:sz w:val="32"/>
                <w:szCs w:val="32"/>
                <w:rtl/>
              </w:rPr>
            </w:pPr>
            <w:r w:rsidRPr="00B93441">
              <w:rPr>
                <w:rFonts w:hint="cs"/>
                <w:b/>
                <w:bCs/>
                <w:sz w:val="32"/>
                <w:szCs w:val="32"/>
                <w:rtl/>
              </w:rPr>
              <w:t>55</w:t>
            </w:r>
          </w:p>
        </w:tc>
        <w:tc>
          <w:tcPr>
            <w:tcW w:w="6311" w:type="dxa"/>
          </w:tcPr>
          <w:p w14:paraId="7016765F" w14:textId="5861A225" w:rsidR="00C708B7" w:rsidRPr="004901FD" w:rsidRDefault="00C708B7" w:rsidP="003D1C90">
            <w:pPr>
              <w:pStyle w:val="ab"/>
              <w:pBdr>
                <w:top w:val="none" w:sz="0" w:space="0" w:color="auto"/>
              </w:pBdr>
              <w:ind w:left="1218" w:hanging="1218"/>
              <w:jc w:val="both"/>
              <w:rPr>
                <w:rFonts w:cs="AL-Mohanad"/>
                <w:sz w:val="24"/>
                <w:szCs w:val="24"/>
                <w:rtl/>
              </w:rPr>
            </w:pPr>
            <w:r w:rsidRPr="004901FD">
              <w:rPr>
                <w:rFonts w:cs="AL-Mohanad" w:hint="cs"/>
                <w:sz w:val="24"/>
                <w:szCs w:val="24"/>
                <w:rtl/>
              </w:rPr>
              <w:t>لا يجوز للعامل أن يتنازل عن إجازته السنوية بمقابل أو بدون مقابل ويجب أن يتمتع بها في سنة استحقاقها ويجوز له بموافقة المنشأة تأجيل إجازته السنوية أو أيام  منها للسنة التالية فقط .</w:t>
            </w:r>
          </w:p>
        </w:tc>
      </w:tr>
      <w:tr w:rsidR="00C708B7" w:rsidRPr="00C969AF" w14:paraId="63A67208" w14:textId="77777777" w:rsidTr="00C708B7">
        <w:trPr>
          <w:jc w:val="center"/>
        </w:trPr>
        <w:tc>
          <w:tcPr>
            <w:tcW w:w="1130" w:type="dxa"/>
            <w:vMerge/>
            <w:shd w:val="clear" w:color="auto" w:fill="D9D9D9" w:themeFill="background1" w:themeFillShade="D9"/>
          </w:tcPr>
          <w:p w14:paraId="7F7923A4" w14:textId="77777777" w:rsidR="00C708B7" w:rsidRDefault="00C708B7" w:rsidP="003D1C90">
            <w:pPr>
              <w:jc w:val="center"/>
              <w:rPr>
                <w:b/>
                <w:bCs/>
                <w:sz w:val="16"/>
                <w:szCs w:val="16"/>
                <w:rtl/>
              </w:rPr>
            </w:pPr>
          </w:p>
        </w:tc>
        <w:tc>
          <w:tcPr>
            <w:tcW w:w="2173" w:type="dxa"/>
            <w:vMerge/>
          </w:tcPr>
          <w:p w14:paraId="65593B7E" w14:textId="77777777" w:rsidR="00C708B7" w:rsidRDefault="00C708B7" w:rsidP="003D1C90">
            <w:pPr>
              <w:pStyle w:val="ab"/>
              <w:pBdr>
                <w:top w:val="none" w:sz="0" w:space="0" w:color="auto"/>
              </w:pBdr>
              <w:jc w:val="center"/>
              <w:rPr>
                <w:rFonts w:cs="Arial"/>
                <w:color w:val="FF0000"/>
                <w:sz w:val="16"/>
                <w:szCs w:val="22"/>
                <w:rtl/>
              </w:rPr>
            </w:pPr>
          </w:p>
        </w:tc>
        <w:tc>
          <w:tcPr>
            <w:tcW w:w="860" w:type="dxa"/>
          </w:tcPr>
          <w:p w14:paraId="2B4C46C9" w14:textId="75EFAE16" w:rsidR="00C708B7" w:rsidRPr="00B93441" w:rsidRDefault="00C708B7" w:rsidP="003D1C90">
            <w:pPr>
              <w:jc w:val="center"/>
              <w:rPr>
                <w:b/>
                <w:bCs/>
                <w:sz w:val="32"/>
                <w:szCs w:val="32"/>
                <w:rtl/>
              </w:rPr>
            </w:pPr>
            <w:r w:rsidRPr="00B93441">
              <w:rPr>
                <w:rFonts w:hint="cs"/>
                <w:b/>
                <w:bCs/>
                <w:sz w:val="32"/>
                <w:szCs w:val="32"/>
                <w:rtl/>
              </w:rPr>
              <w:t>56</w:t>
            </w:r>
          </w:p>
        </w:tc>
        <w:tc>
          <w:tcPr>
            <w:tcW w:w="6311" w:type="dxa"/>
          </w:tcPr>
          <w:p w14:paraId="28446A15" w14:textId="08EC8D26" w:rsidR="00C708B7" w:rsidRPr="004901FD" w:rsidRDefault="00C708B7" w:rsidP="003D1C90">
            <w:pPr>
              <w:pStyle w:val="ab"/>
              <w:pBdr>
                <w:top w:val="none" w:sz="0" w:space="0" w:color="auto"/>
              </w:pBdr>
              <w:ind w:left="1218" w:hanging="1218"/>
              <w:jc w:val="both"/>
              <w:rPr>
                <w:rFonts w:cs="AL-Mohanad"/>
                <w:sz w:val="24"/>
                <w:szCs w:val="24"/>
                <w:rtl/>
              </w:rPr>
            </w:pPr>
            <w:r w:rsidRPr="004901FD">
              <w:rPr>
                <w:rFonts w:cs="AL-Mohanad" w:hint="cs"/>
                <w:sz w:val="24"/>
                <w:szCs w:val="24"/>
                <w:rtl/>
              </w:rPr>
              <w:t>يوقع العامل عند قيامه بالإجازة إقراراً يوضح فيه تاريخ بدء الإجازة وعنوان المكان الذي يقضي فيه إجازته .</w:t>
            </w:r>
          </w:p>
        </w:tc>
      </w:tr>
      <w:tr w:rsidR="00C708B7" w:rsidRPr="00C969AF" w14:paraId="46821E40" w14:textId="77777777" w:rsidTr="00C708B7">
        <w:trPr>
          <w:jc w:val="center"/>
        </w:trPr>
        <w:tc>
          <w:tcPr>
            <w:tcW w:w="1130" w:type="dxa"/>
            <w:vMerge/>
            <w:shd w:val="clear" w:color="auto" w:fill="D9D9D9" w:themeFill="background1" w:themeFillShade="D9"/>
          </w:tcPr>
          <w:p w14:paraId="4AC22AFE" w14:textId="77777777" w:rsidR="00C708B7" w:rsidRDefault="00C708B7" w:rsidP="003D1C90">
            <w:pPr>
              <w:jc w:val="center"/>
              <w:rPr>
                <w:b/>
                <w:bCs/>
                <w:sz w:val="16"/>
                <w:szCs w:val="16"/>
                <w:rtl/>
              </w:rPr>
            </w:pPr>
          </w:p>
        </w:tc>
        <w:tc>
          <w:tcPr>
            <w:tcW w:w="2173" w:type="dxa"/>
            <w:vMerge/>
          </w:tcPr>
          <w:p w14:paraId="15F83734" w14:textId="77777777" w:rsidR="00C708B7" w:rsidRDefault="00C708B7" w:rsidP="003D1C90">
            <w:pPr>
              <w:pStyle w:val="ab"/>
              <w:pBdr>
                <w:top w:val="none" w:sz="0" w:space="0" w:color="auto"/>
              </w:pBdr>
              <w:jc w:val="center"/>
              <w:rPr>
                <w:rFonts w:cs="Arial"/>
                <w:color w:val="FF0000"/>
                <w:sz w:val="16"/>
                <w:szCs w:val="22"/>
                <w:rtl/>
              </w:rPr>
            </w:pPr>
          </w:p>
        </w:tc>
        <w:tc>
          <w:tcPr>
            <w:tcW w:w="860" w:type="dxa"/>
          </w:tcPr>
          <w:p w14:paraId="6E6A9310" w14:textId="169D2FE6" w:rsidR="00C708B7" w:rsidRPr="00B93441" w:rsidRDefault="00C708B7" w:rsidP="003D1C90">
            <w:pPr>
              <w:jc w:val="center"/>
              <w:rPr>
                <w:b/>
                <w:bCs/>
                <w:sz w:val="32"/>
                <w:szCs w:val="32"/>
                <w:rtl/>
              </w:rPr>
            </w:pPr>
            <w:r w:rsidRPr="00B93441">
              <w:rPr>
                <w:rFonts w:hint="cs"/>
                <w:b/>
                <w:bCs/>
                <w:sz w:val="32"/>
                <w:szCs w:val="32"/>
                <w:rtl/>
              </w:rPr>
              <w:t>57</w:t>
            </w:r>
          </w:p>
        </w:tc>
        <w:tc>
          <w:tcPr>
            <w:tcW w:w="6311" w:type="dxa"/>
          </w:tcPr>
          <w:p w14:paraId="0998D077" w14:textId="08CF5FDC" w:rsidR="00C708B7" w:rsidRPr="004901FD" w:rsidRDefault="00C708B7" w:rsidP="003D1C90">
            <w:pPr>
              <w:pStyle w:val="ab"/>
              <w:pBdr>
                <w:top w:val="none" w:sz="0" w:space="0" w:color="auto"/>
              </w:pBdr>
              <w:ind w:left="1218" w:hanging="1218"/>
              <w:jc w:val="both"/>
              <w:rPr>
                <w:rFonts w:cs="AL-Mohanad"/>
                <w:sz w:val="24"/>
                <w:szCs w:val="24"/>
                <w:rtl/>
              </w:rPr>
            </w:pPr>
            <w:r w:rsidRPr="004901FD">
              <w:rPr>
                <w:rFonts w:cs="AL-Mohanad" w:hint="cs"/>
                <w:sz w:val="24"/>
                <w:szCs w:val="24"/>
                <w:rtl/>
              </w:rPr>
              <w:t>تدفع المنشأة للعامل أجره الأساسي عن مدة الإجازة السنوية فقط.</w:t>
            </w:r>
          </w:p>
        </w:tc>
      </w:tr>
      <w:tr w:rsidR="00C708B7" w:rsidRPr="00C969AF" w14:paraId="5A7885FD" w14:textId="77777777" w:rsidTr="00C708B7">
        <w:trPr>
          <w:jc w:val="center"/>
        </w:trPr>
        <w:tc>
          <w:tcPr>
            <w:tcW w:w="1130" w:type="dxa"/>
            <w:vMerge/>
            <w:shd w:val="clear" w:color="auto" w:fill="D9D9D9" w:themeFill="background1" w:themeFillShade="D9"/>
          </w:tcPr>
          <w:p w14:paraId="52440B90" w14:textId="77777777" w:rsidR="00C708B7" w:rsidRDefault="00C708B7" w:rsidP="003D1C90">
            <w:pPr>
              <w:jc w:val="center"/>
              <w:rPr>
                <w:b/>
                <w:bCs/>
                <w:sz w:val="16"/>
                <w:szCs w:val="16"/>
                <w:rtl/>
              </w:rPr>
            </w:pPr>
          </w:p>
        </w:tc>
        <w:tc>
          <w:tcPr>
            <w:tcW w:w="2173" w:type="dxa"/>
            <w:vMerge/>
          </w:tcPr>
          <w:p w14:paraId="177C734C" w14:textId="77777777" w:rsidR="00C708B7" w:rsidRDefault="00C708B7" w:rsidP="003D1C90">
            <w:pPr>
              <w:pStyle w:val="ab"/>
              <w:pBdr>
                <w:top w:val="none" w:sz="0" w:space="0" w:color="auto"/>
              </w:pBdr>
              <w:jc w:val="center"/>
              <w:rPr>
                <w:rFonts w:cs="Arial"/>
                <w:color w:val="FF0000"/>
                <w:sz w:val="16"/>
                <w:szCs w:val="22"/>
                <w:rtl/>
              </w:rPr>
            </w:pPr>
          </w:p>
        </w:tc>
        <w:tc>
          <w:tcPr>
            <w:tcW w:w="860" w:type="dxa"/>
          </w:tcPr>
          <w:p w14:paraId="1C5FF83D" w14:textId="5CB918CB" w:rsidR="00C708B7" w:rsidRPr="00B93441" w:rsidRDefault="00C708B7" w:rsidP="003D1C90">
            <w:pPr>
              <w:jc w:val="center"/>
              <w:rPr>
                <w:b/>
                <w:bCs/>
                <w:sz w:val="32"/>
                <w:szCs w:val="32"/>
                <w:rtl/>
              </w:rPr>
            </w:pPr>
            <w:r w:rsidRPr="00B93441">
              <w:rPr>
                <w:rFonts w:hint="cs"/>
                <w:b/>
                <w:bCs/>
                <w:sz w:val="32"/>
                <w:szCs w:val="32"/>
                <w:rtl/>
              </w:rPr>
              <w:t>58</w:t>
            </w:r>
          </w:p>
        </w:tc>
        <w:tc>
          <w:tcPr>
            <w:tcW w:w="6311" w:type="dxa"/>
          </w:tcPr>
          <w:p w14:paraId="28C2F688" w14:textId="58E29756" w:rsidR="00C708B7" w:rsidRPr="004901FD" w:rsidRDefault="00C708B7" w:rsidP="003D1C90">
            <w:pPr>
              <w:pStyle w:val="ab"/>
              <w:pBdr>
                <w:top w:val="none" w:sz="0" w:space="0" w:color="auto"/>
              </w:pBdr>
              <w:ind w:left="1218" w:hanging="1218"/>
              <w:jc w:val="both"/>
              <w:rPr>
                <w:rFonts w:cs="AL-Mohanad"/>
                <w:sz w:val="24"/>
                <w:szCs w:val="24"/>
                <w:rtl/>
              </w:rPr>
            </w:pPr>
            <w:r w:rsidRPr="004901FD">
              <w:rPr>
                <w:rFonts w:cs="AL-Mohanad" w:hint="cs"/>
                <w:sz w:val="24"/>
                <w:szCs w:val="24"/>
                <w:rtl/>
              </w:rPr>
              <w:t>يستحق العامل أجره الأساسي عن أيام الإجازة المستحقة إذا ترك العمل قبل تمتعه بها وذلك بالنسبة للمدة التي لم يحصل على إجازته عنها ، كما يستحق أجر الإجازة عن كسـور السنة بنسبة ما قضاه منها في العمل ، ويتخذ آخر أجر كان يتقاضاه العامل أساساً لاحتساب مقابل أجر هذه الإجازات .</w:t>
            </w:r>
          </w:p>
        </w:tc>
      </w:tr>
      <w:tr w:rsidR="00C708B7" w:rsidRPr="00C969AF" w14:paraId="4E6949E6" w14:textId="77777777" w:rsidTr="00C708B7">
        <w:trPr>
          <w:jc w:val="center"/>
        </w:trPr>
        <w:tc>
          <w:tcPr>
            <w:tcW w:w="1130" w:type="dxa"/>
            <w:vMerge/>
            <w:shd w:val="clear" w:color="auto" w:fill="D9D9D9" w:themeFill="background1" w:themeFillShade="D9"/>
          </w:tcPr>
          <w:p w14:paraId="15B5D13D" w14:textId="77777777" w:rsidR="00C708B7" w:rsidRDefault="00C708B7" w:rsidP="003D1C90">
            <w:pPr>
              <w:jc w:val="center"/>
              <w:rPr>
                <w:b/>
                <w:bCs/>
                <w:sz w:val="16"/>
                <w:szCs w:val="16"/>
                <w:rtl/>
              </w:rPr>
            </w:pPr>
          </w:p>
        </w:tc>
        <w:tc>
          <w:tcPr>
            <w:tcW w:w="2173" w:type="dxa"/>
            <w:vMerge/>
          </w:tcPr>
          <w:p w14:paraId="7B28D617" w14:textId="77777777" w:rsidR="00C708B7" w:rsidRDefault="00C708B7" w:rsidP="003D1C90">
            <w:pPr>
              <w:pStyle w:val="ab"/>
              <w:pBdr>
                <w:top w:val="none" w:sz="0" w:space="0" w:color="auto"/>
              </w:pBdr>
              <w:jc w:val="center"/>
              <w:rPr>
                <w:rFonts w:cs="Arial"/>
                <w:color w:val="FF0000"/>
                <w:sz w:val="16"/>
                <w:szCs w:val="22"/>
                <w:rtl/>
              </w:rPr>
            </w:pPr>
          </w:p>
        </w:tc>
        <w:tc>
          <w:tcPr>
            <w:tcW w:w="860" w:type="dxa"/>
          </w:tcPr>
          <w:p w14:paraId="68AA34C0" w14:textId="3844DBA4" w:rsidR="00C708B7" w:rsidRPr="00B93441" w:rsidRDefault="00C708B7" w:rsidP="003D1C90">
            <w:pPr>
              <w:jc w:val="center"/>
              <w:rPr>
                <w:b/>
                <w:bCs/>
                <w:sz w:val="32"/>
                <w:szCs w:val="32"/>
                <w:rtl/>
              </w:rPr>
            </w:pPr>
            <w:r w:rsidRPr="00B93441">
              <w:rPr>
                <w:rFonts w:hint="cs"/>
                <w:b/>
                <w:bCs/>
                <w:sz w:val="32"/>
                <w:szCs w:val="32"/>
                <w:rtl/>
              </w:rPr>
              <w:t>59</w:t>
            </w:r>
          </w:p>
        </w:tc>
        <w:tc>
          <w:tcPr>
            <w:tcW w:w="6311" w:type="dxa"/>
          </w:tcPr>
          <w:p w14:paraId="4C8E6987" w14:textId="77777777" w:rsidR="00C708B7" w:rsidRPr="00C708B7" w:rsidRDefault="00C708B7" w:rsidP="003D1C90">
            <w:pPr>
              <w:pStyle w:val="ab"/>
              <w:pBdr>
                <w:top w:val="none" w:sz="0" w:space="0" w:color="auto"/>
              </w:pBdr>
              <w:ind w:left="1218" w:hanging="1218"/>
              <w:jc w:val="both"/>
              <w:rPr>
                <w:rFonts w:cs="AL-Mohanad"/>
                <w:color w:val="F79646" w:themeColor="accent6"/>
                <w:sz w:val="24"/>
                <w:szCs w:val="24"/>
                <w:rtl/>
              </w:rPr>
            </w:pPr>
            <w:r w:rsidRPr="00C708B7">
              <w:rPr>
                <w:rFonts w:cs="AL-Mohanad" w:hint="cs"/>
                <w:color w:val="F79646" w:themeColor="accent6"/>
                <w:sz w:val="24"/>
                <w:szCs w:val="24"/>
                <w:u w:val="single"/>
                <w:rtl/>
              </w:rPr>
              <w:t>إجازات الأعياد والمناسبات</w:t>
            </w:r>
          </w:p>
          <w:p w14:paraId="1C820111" w14:textId="77777777" w:rsidR="00C708B7" w:rsidRPr="004901FD" w:rsidRDefault="00C708B7" w:rsidP="003D1C90">
            <w:pPr>
              <w:pStyle w:val="ab"/>
              <w:pBdr>
                <w:top w:val="none" w:sz="0" w:space="0" w:color="auto"/>
              </w:pBdr>
              <w:jc w:val="both"/>
              <w:rPr>
                <w:rFonts w:cs="AL-Mohanad"/>
                <w:sz w:val="24"/>
                <w:szCs w:val="24"/>
                <w:rtl/>
              </w:rPr>
            </w:pPr>
            <w:r w:rsidRPr="004901FD">
              <w:rPr>
                <w:rFonts w:cs="AL-Mohanad" w:hint="cs"/>
                <w:sz w:val="24"/>
                <w:szCs w:val="24"/>
                <w:rtl/>
              </w:rPr>
              <w:t>للعامل الحق في إجازة بأجر كامل في الأعياد والمناسبات التالية :</w:t>
            </w:r>
          </w:p>
          <w:p w14:paraId="426FA87E" w14:textId="269CFF87" w:rsidR="00C708B7" w:rsidRPr="004901FD" w:rsidRDefault="00C708B7" w:rsidP="001318C3">
            <w:pPr>
              <w:pStyle w:val="ab"/>
              <w:pBdr>
                <w:top w:val="none" w:sz="0" w:space="0" w:color="auto"/>
              </w:pBdr>
              <w:ind w:left="1076" w:hanging="509"/>
              <w:jc w:val="both"/>
              <w:rPr>
                <w:rFonts w:cs="AL-Mohanad"/>
                <w:sz w:val="24"/>
                <w:szCs w:val="24"/>
                <w:rtl/>
              </w:rPr>
            </w:pPr>
            <w:r w:rsidRPr="004901FD">
              <w:rPr>
                <w:rFonts w:cs="AL-Mohanad" w:hint="cs"/>
                <w:sz w:val="24"/>
                <w:szCs w:val="24"/>
                <w:rtl/>
              </w:rPr>
              <w:t xml:space="preserve">أ -  </w:t>
            </w:r>
            <w:r w:rsidR="001318C3">
              <w:rPr>
                <w:rFonts w:cs="AL-Mohanad" w:hint="cs"/>
                <w:sz w:val="24"/>
                <w:szCs w:val="24"/>
                <w:rtl/>
              </w:rPr>
              <w:t xml:space="preserve">أربعة </w:t>
            </w:r>
            <w:r w:rsidRPr="004901FD">
              <w:rPr>
                <w:rFonts w:cs="AL-Mohanad" w:hint="cs"/>
                <w:sz w:val="24"/>
                <w:szCs w:val="24"/>
                <w:rtl/>
              </w:rPr>
              <w:t>أيام بمناسبة عيد الفطر المبارك تبدأ من اليوم التالي ليوم 29 من   شهر رمضان المبارك حسب تقويم أم القرى .</w:t>
            </w:r>
          </w:p>
          <w:p w14:paraId="509FAFE8" w14:textId="15F8596D" w:rsidR="00C708B7" w:rsidRPr="00C708B7" w:rsidRDefault="00C708B7" w:rsidP="003D1C90">
            <w:pPr>
              <w:pStyle w:val="ab"/>
              <w:pBdr>
                <w:top w:val="none" w:sz="0" w:space="0" w:color="auto"/>
              </w:pBdr>
              <w:ind w:left="1218" w:hanging="651"/>
              <w:jc w:val="both"/>
              <w:rPr>
                <w:rFonts w:cs="AL-Mohanad"/>
                <w:sz w:val="22"/>
                <w:szCs w:val="22"/>
                <w:rtl/>
              </w:rPr>
            </w:pPr>
            <w:r w:rsidRPr="004901FD">
              <w:rPr>
                <w:rFonts w:cs="AL-Mohanad" w:hint="cs"/>
                <w:sz w:val="24"/>
                <w:szCs w:val="24"/>
                <w:rtl/>
              </w:rPr>
              <w:t xml:space="preserve">ب -  </w:t>
            </w:r>
            <w:r w:rsidRPr="00C708B7">
              <w:rPr>
                <w:rFonts w:cs="AL-Mohanad" w:hint="cs"/>
                <w:sz w:val="22"/>
                <w:szCs w:val="22"/>
                <w:rtl/>
              </w:rPr>
              <w:t xml:space="preserve">أربعة أيام بمناسبة عيد الأضحى المبارك تبدأ من يوم الوقوف  بعرفة </w:t>
            </w:r>
          </w:p>
          <w:p w14:paraId="192C31B9" w14:textId="77777777" w:rsidR="00C708B7" w:rsidRPr="004901FD" w:rsidRDefault="00C708B7" w:rsidP="003D1C90">
            <w:pPr>
              <w:pStyle w:val="ab"/>
              <w:pBdr>
                <w:top w:val="none" w:sz="0" w:space="0" w:color="auto"/>
              </w:pBdr>
              <w:ind w:left="567"/>
              <w:jc w:val="both"/>
              <w:rPr>
                <w:rFonts w:cs="AL-Mohanad"/>
                <w:sz w:val="24"/>
                <w:szCs w:val="24"/>
                <w:rtl/>
              </w:rPr>
            </w:pPr>
            <w:r w:rsidRPr="004901FD">
              <w:rPr>
                <w:rFonts w:cs="AL-Mohanad" w:hint="cs"/>
                <w:sz w:val="24"/>
                <w:szCs w:val="24"/>
                <w:rtl/>
              </w:rPr>
              <w:t>ج -  يوم واحد بمناسبة اليوم الوطني للمملكة (أول الميزان) ، وإذا صادف هذا اليوم يوم الراحة الأسبوعية أو ضمن إجازة أحد العيدين وجب على صاحب العمل تعويض العامل بيوم إجازة آخر أو بأجر إضافي أيهما تقرر المنشأة .</w:t>
            </w:r>
          </w:p>
          <w:p w14:paraId="64B6A874" w14:textId="6559EAD3" w:rsidR="00C708B7" w:rsidRPr="004901FD" w:rsidRDefault="00C708B7" w:rsidP="003D1C90">
            <w:pPr>
              <w:pStyle w:val="ab"/>
              <w:pBdr>
                <w:top w:val="none" w:sz="0" w:space="0" w:color="auto"/>
              </w:pBdr>
              <w:tabs>
                <w:tab w:val="left" w:pos="1218"/>
              </w:tabs>
              <w:ind w:left="1218" w:hanging="651"/>
              <w:jc w:val="both"/>
              <w:rPr>
                <w:rFonts w:cs="AL-Mohanad"/>
                <w:sz w:val="24"/>
                <w:szCs w:val="24"/>
                <w:rtl/>
              </w:rPr>
            </w:pPr>
            <w:r w:rsidRPr="004901FD">
              <w:rPr>
                <w:rFonts w:cs="AL-Mohanad" w:hint="cs"/>
                <w:sz w:val="24"/>
                <w:szCs w:val="24"/>
                <w:rtl/>
              </w:rPr>
              <w:t>د -  إذا صادف أحد أيام إجازة أحد العيدين يوم الراحة الأسبوعية تمدد الإجازة يوماً آخرا .</w:t>
            </w:r>
          </w:p>
        </w:tc>
      </w:tr>
      <w:tr w:rsidR="00C708B7" w:rsidRPr="00C969AF" w14:paraId="71F72C8B" w14:textId="77777777" w:rsidTr="001318C3">
        <w:trPr>
          <w:jc w:val="center"/>
        </w:trPr>
        <w:tc>
          <w:tcPr>
            <w:tcW w:w="1130" w:type="dxa"/>
            <w:shd w:val="clear" w:color="auto" w:fill="D9D9D9" w:themeFill="background1" w:themeFillShade="D9"/>
          </w:tcPr>
          <w:p w14:paraId="71FB8CB2" w14:textId="3B50E1DF" w:rsidR="00C708B7" w:rsidRDefault="00C708B7" w:rsidP="00C708B7">
            <w:pPr>
              <w:jc w:val="center"/>
              <w:rPr>
                <w:b/>
                <w:bCs/>
                <w:sz w:val="16"/>
                <w:szCs w:val="16"/>
                <w:rtl/>
              </w:rPr>
            </w:pPr>
            <w:r w:rsidRPr="003D1C90">
              <w:rPr>
                <w:rFonts w:hint="cs"/>
                <w:b/>
                <w:bCs/>
                <w:sz w:val="28"/>
                <w:szCs w:val="28"/>
                <w:rtl/>
              </w:rPr>
              <w:lastRenderedPageBreak/>
              <w:t>الفصل</w:t>
            </w:r>
          </w:p>
        </w:tc>
        <w:tc>
          <w:tcPr>
            <w:tcW w:w="2173" w:type="dxa"/>
            <w:shd w:val="clear" w:color="auto" w:fill="D9D9D9" w:themeFill="background1" w:themeFillShade="D9"/>
          </w:tcPr>
          <w:p w14:paraId="5A518F16" w14:textId="28F5FA0F" w:rsidR="00C708B7" w:rsidRDefault="00C708B7" w:rsidP="00C708B7">
            <w:pPr>
              <w:pStyle w:val="ab"/>
              <w:pBdr>
                <w:top w:val="none" w:sz="0" w:space="0" w:color="auto"/>
              </w:pBdr>
              <w:jc w:val="center"/>
              <w:rPr>
                <w:rFonts w:cs="Arial"/>
                <w:color w:val="FF0000"/>
                <w:sz w:val="16"/>
                <w:szCs w:val="22"/>
                <w:rtl/>
              </w:rPr>
            </w:pPr>
            <w:r w:rsidRPr="003D1C90">
              <w:rPr>
                <w:rFonts w:hint="cs"/>
                <w:sz w:val="28"/>
                <w:szCs w:val="28"/>
                <w:rtl/>
              </w:rPr>
              <w:t>البيان</w:t>
            </w:r>
          </w:p>
        </w:tc>
        <w:tc>
          <w:tcPr>
            <w:tcW w:w="860" w:type="dxa"/>
            <w:shd w:val="clear" w:color="auto" w:fill="D9D9D9" w:themeFill="background1" w:themeFillShade="D9"/>
          </w:tcPr>
          <w:p w14:paraId="05EB13BD" w14:textId="7F86E750" w:rsidR="00C708B7" w:rsidRPr="00B93441" w:rsidRDefault="00C708B7" w:rsidP="00C708B7">
            <w:pPr>
              <w:jc w:val="center"/>
              <w:rPr>
                <w:b/>
                <w:bCs/>
                <w:sz w:val="32"/>
                <w:szCs w:val="32"/>
                <w:rtl/>
              </w:rPr>
            </w:pPr>
            <w:r w:rsidRPr="00B93441">
              <w:rPr>
                <w:rFonts w:hint="cs"/>
                <w:b/>
                <w:bCs/>
                <w:sz w:val="32"/>
                <w:szCs w:val="32"/>
                <w:rtl/>
              </w:rPr>
              <w:t>المادة</w:t>
            </w:r>
          </w:p>
        </w:tc>
        <w:tc>
          <w:tcPr>
            <w:tcW w:w="6311" w:type="dxa"/>
            <w:shd w:val="clear" w:color="auto" w:fill="D9D9D9" w:themeFill="background1" w:themeFillShade="D9"/>
          </w:tcPr>
          <w:p w14:paraId="2660FDD9" w14:textId="7564EE68" w:rsidR="00C708B7" w:rsidRPr="004901FD" w:rsidRDefault="00C708B7" w:rsidP="00C708B7">
            <w:pPr>
              <w:pStyle w:val="ab"/>
              <w:pBdr>
                <w:top w:val="none" w:sz="0" w:space="0" w:color="auto"/>
              </w:pBdr>
              <w:jc w:val="center"/>
              <w:rPr>
                <w:rFonts w:cs="AL-Mohanad"/>
                <w:color w:val="FF0000"/>
                <w:sz w:val="24"/>
                <w:szCs w:val="24"/>
                <w:u w:val="single"/>
                <w:rtl/>
              </w:rPr>
            </w:pPr>
            <w:r w:rsidRPr="003D1C90">
              <w:rPr>
                <w:rFonts w:hint="cs"/>
                <w:sz w:val="28"/>
                <w:szCs w:val="28"/>
                <w:rtl/>
              </w:rPr>
              <w:t>الإيضاح</w:t>
            </w:r>
          </w:p>
        </w:tc>
      </w:tr>
      <w:tr w:rsidR="00C708B7" w:rsidRPr="00C969AF" w14:paraId="688B58DE" w14:textId="77777777" w:rsidTr="00C708B7">
        <w:trPr>
          <w:trHeight w:val="2218"/>
          <w:jc w:val="center"/>
        </w:trPr>
        <w:tc>
          <w:tcPr>
            <w:tcW w:w="1130" w:type="dxa"/>
            <w:vMerge w:val="restart"/>
            <w:shd w:val="clear" w:color="auto" w:fill="D9D9D9" w:themeFill="background1" w:themeFillShade="D9"/>
          </w:tcPr>
          <w:p w14:paraId="23F5FF4E" w14:textId="77777777" w:rsidR="00C708B7" w:rsidRDefault="00C708B7" w:rsidP="00C708B7">
            <w:pPr>
              <w:jc w:val="center"/>
              <w:rPr>
                <w:b/>
                <w:bCs/>
                <w:sz w:val="16"/>
                <w:szCs w:val="16"/>
                <w:rtl/>
              </w:rPr>
            </w:pPr>
          </w:p>
        </w:tc>
        <w:tc>
          <w:tcPr>
            <w:tcW w:w="2173" w:type="dxa"/>
            <w:vMerge w:val="restart"/>
          </w:tcPr>
          <w:p w14:paraId="2F501CB1" w14:textId="77777777" w:rsidR="00C708B7" w:rsidRDefault="00C708B7" w:rsidP="00C708B7">
            <w:pPr>
              <w:pStyle w:val="ab"/>
              <w:pBdr>
                <w:top w:val="none" w:sz="0" w:space="0" w:color="auto"/>
              </w:pBdr>
              <w:jc w:val="center"/>
              <w:rPr>
                <w:rFonts w:cs="Arial"/>
                <w:color w:val="FF0000"/>
                <w:sz w:val="16"/>
                <w:szCs w:val="22"/>
                <w:rtl/>
              </w:rPr>
            </w:pPr>
          </w:p>
        </w:tc>
        <w:tc>
          <w:tcPr>
            <w:tcW w:w="860" w:type="dxa"/>
          </w:tcPr>
          <w:p w14:paraId="2F698579" w14:textId="5A244F72" w:rsidR="00C708B7" w:rsidRPr="00B93441" w:rsidRDefault="00C708B7" w:rsidP="00C708B7">
            <w:pPr>
              <w:jc w:val="center"/>
              <w:rPr>
                <w:b/>
                <w:bCs/>
                <w:sz w:val="32"/>
                <w:szCs w:val="32"/>
                <w:rtl/>
              </w:rPr>
            </w:pPr>
            <w:r w:rsidRPr="00B93441">
              <w:rPr>
                <w:rFonts w:hint="cs"/>
                <w:b/>
                <w:bCs/>
                <w:sz w:val="32"/>
                <w:szCs w:val="32"/>
                <w:rtl/>
              </w:rPr>
              <w:t>60</w:t>
            </w:r>
          </w:p>
        </w:tc>
        <w:tc>
          <w:tcPr>
            <w:tcW w:w="6311" w:type="dxa"/>
          </w:tcPr>
          <w:p w14:paraId="58C2CB89" w14:textId="77777777" w:rsidR="00C708B7" w:rsidRPr="004901FD" w:rsidRDefault="00C708B7" w:rsidP="00C708B7">
            <w:pPr>
              <w:pStyle w:val="ab"/>
              <w:pBdr>
                <w:top w:val="none" w:sz="0" w:space="0" w:color="auto"/>
              </w:pBdr>
              <w:jc w:val="both"/>
              <w:rPr>
                <w:rFonts w:cs="AL-Mohanad"/>
                <w:color w:val="FF0000"/>
                <w:sz w:val="24"/>
                <w:szCs w:val="24"/>
                <w:u w:val="single"/>
                <w:rtl/>
              </w:rPr>
            </w:pPr>
            <w:r w:rsidRPr="004901FD">
              <w:rPr>
                <w:rFonts w:cs="AL-Mohanad" w:hint="cs"/>
                <w:color w:val="FF0000"/>
                <w:sz w:val="24"/>
                <w:szCs w:val="24"/>
                <w:u w:val="single"/>
                <w:rtl/>
              </w:rPr>
              <w:t>الإجازة الخاصة :</w:t>
            </w:r>
          </w:p>
          <w:p w14:paraId="0D228479" w14:textId="77777777" w:rsidR="00C708B7" w:rsidRDefault="00C708B7" w:rsidP="00C708B7">
            <w:pPr>
              <w:pStyle w:val="ab"/>
              <w:pBdr>
                <w:top w:val="none" w:sz="0" w:space="0" w:color="auto"/>
              </w:pBdr>
              <w:jc w:val="both"/>
              <w:rPr>
                <w:rFonts w:cs="AL-Mohanad"/>
                <w:sz w:val="24"/>
                <w:szCs w:val="24"/>
                <w:rtl/>
              </w:rPr>
            </w:pPr>
          </w:p>
          <w:p w14:paraId="44073CB5" w14:textId="15BBDB4B" w:rsidR="00C708B7" w:rsidRPr="004901FD" w:rsidRDefault="00C708B7" w:rsidP="00C708B7">
            <w:pPr>
              <w:pStyle w:val="ab"/>
              <w:pBdr>
                <w:top w:val="none" w:sz="0" w:space="0" w:color="auto"/>
              </w:pBdr>
              <w:jc w:val="both"/>
              <w:rPr>
                <w:rFonts w:cs="AL-Mohanad"/>
                <w:sz w:val="24"/>
                <w:szCs w:val="24"/>
                <w:rtl/>
              </w:rPr>
            </w:pPr>
            <w:r w:rsidRPr="004901FD">
              <w:rPr>
                <w:rFonts w:cs="AL-Mohanad" w:hint="cs"/>
                <w:sz w:val="24"/>
                <w:szCs w:val="24"/>
                <w:rtl/>
              </w:rPr>
              <w:t>يحق للعامل الحصول على إجازة بأجر كامل في الحالات التالية :</w:t>
            </w:r>
          </w:p>
          <w:p w14:paraId="64B0C1D8" w14:textId="77777777" w:rsidR="00C708B7" w:rsidRPr="004901FD" w:rsidRDefault="00C708B7" w:rsidP="00C708B7">
            <w:pPr>
              <w:pStyle w:val="ab"/>
              <w:pBdr>
                <w:top w:val="none" w:sz="0" w:space="0" w:color="auto"/>
              </w:pBdr>
              <w:jc w:val="both"/>
              <w:rPr>
                <w:rFonts w:cs="AL-Mohanad"/>
                <w:sz w:val="24"/>
                <w:szCs w:val="24"/>
                <w:rtl/>
              </w:rPr>
            </w:pPr>
            <w:r w:rsidRPr="004901FD">
              <w:rPr>
                <w:rFonts w:cs="AL-Mohanad" w:hint="cs"/>
                <w:sz w:val="24"/>
                <w:szCs w:val="24"/>
                <w:rtl/>
              </w:rPr>
              <w:tab/>
              <w:t>(أ) خمسة أيام عند زواجه .</w:t>
            </w:r>
          </w:p>
          <w:p w14:paraId="6C09705B" w14:textId="77777777" w:rsidR="00C708B7" w:rsidRPr="004901FD" w:rsidRDefault="00C708B7" w:rsidP="00C708B7">
            <w:pPr>
              <w:pStyle w:val="ab"/>
              <w:pBdr>
                <w:top w:val="none" w:sz="0" w:space="0" w:color="auto"/>
              </w:pBdr>
              <w:ind w:firstLine="651"/>
              <w:jc w:val="both"/>
              <w:rPr>
                <w:rFonts w:cs="AL-Mohanad"/>
                <w:sz w:val="24"/>
                <w:szCs w:val="24"/>
                <w:rtl/>
              </w:rPr>
            </w:pPr>
            <w:r w:rsidRPr="004901FD">
              <w:rPr>
                <w:rFonts w:cs="AL-Mohanad" w:hint="cs"/>
                <w:sz w:val="24"/>
                <w:szCs w:val="24"/>
                <w:rtl/>
              </w:rPr>
              <w:t>(ب) ثلاثة أيام في حالة ولادة مولود له .</w:t>
            </w:r>
          </w:p>
          <w:p w14:paraId="41283AAF" w14:textId="77777777" w:rsidR="00C708B7" w:rsidRPr="004901FD" w:rsidRDefault="00C708B7" w:rsidP="00C708B7">
            <w:pPr>
              <w:pStyle w:val="ab"/>
              <w:pBdr>
                <w:top w:val="none" w:sz="0" w:space="0" w:color="auto"/>
              </w:pBdr>
              <w:ind w:firstLine="651"/>
              <w:jc w:val="both"/>
              <w:rPr>
                <w:rFonts w:cs="AL-Mohanad"/>
                <w:sz w:val="24"/>
                <w:szCs w:val="24"/>
                <w:rtl/>
              </w:rPr>
            </w:pPr>
            <w:r w:rsidRPr="004901FD">
              <w:rPr>
                <w:rFonts w:cs="AL-Mohanad" w:hint="cs"/>
                <w:sz w:val="24"/>
                <w:szCs w:val="24"/>
                <w:rtl/>
              </w:rPr>
              <w:t>(ج) خمسة أيام في حالة وفاة زوجة العامل أو أحد أصوله أو فروعه .</w:t>
            </w:r>
          </w:p>
          <w:p w14:paraId="3F602D81" w14:textId="72D5E93E" w:rsidR="00C708B7" w:rsidRPr="004901FD" w:rsidRDefault="00C708B7" w:rsidP="00C708B7">
            <w:pPr>
              <w:pStyle w:val="ab"/>
              <w:pBdr>
                <w:top w:val="none" w:sz="0" w:space="0" w:color="auto"/>
              </w:pBdr>
              <w:ind w:firstLine="651"/>
              <w:jc w:val="both"/>
              <w:rPr>
                <w:rFonts w:cs="AL-Mohanad"/>
                <w:sz w:val="24"/>
                <w:szCs w:val="24"/>
                <w:rtl/>
              </w:rPr>
            </w:pPr>
            <w:r w:rsidRPr="004901FD">
              <w:rPr>
                <w:rFonts w:cs="AL-Mohanad" w:hint="cs"/>
                <w:sz w:val="24"/>
                <w:szCs w:val="24"/>
                <w:rtl/>
              </w:rPr>
              <w:t>(د) خمسة ايام ً في حالة وفاة زوج الع</w:t>
            </w:r>
            <w:r>
              <w:rPr>
                <w:rFonts w:cs="AL-Mohanad" w:hint="cs"/>
                <w:sz w:val="24"/>
                <w:szCs w:val="24"/>
                <w:rtl/>
              </w:rPr>
              <w:t xml:space="preserve">املة وباقي العدة مقطوعة الراتب </w:t>
            </w:r>
          </w:p>
          <w:p w14:paraId="7E323E42" w14:textId="2AFB5C17" w:rsidR="00C708B7" w:rsidRPr="004901FD" w:rsidRDefault="00C708B7" w:rsidP="00C708B7">
            <w:pPr>
              <w:pStyle w:val="ab"/>
              <w:pBdr>
                <w:top w:val="none" w:sz="0" w:space="0" w:color="auto"/>
              </w:pBdr>
              <w:jc w:val="both"/>
              <w:rPr>
                <w:rFonts w:cs="AL-Mohanad"/>
                <w:sz w:val="24"/>
                <w:szCs w:val="24"/>
                <w:rtl/>
              </w:rPr>
            </w:pPr>
            <w:r w:rsidRPr="004901FD">
              <w:rPr>
                <w:rFonts w:cs="AL-Mohanad" w:hint="cs"/>
                <w:sz w:val="24"/>
                <w:szCs w:val="24"/>
                <w:rtl/>
              </w:rPr>
              <w:tab/>
              <w:t>وللمنشأة الحق في طلب الوثائق التي تؤيد هذه الحالات .</w:t>
            </w:r>
          </w:p>
        </w:tc>
      </w:tr>
      <w:tr w:rsidR="00C708B7" w:rsidRPr="00C969AF" w14:paraId="71BD2414" w14:textId="77777777" w:rsidTr="00C708B7">
        <w:trPr>
          <w:jc w:val="center"/>
        </w:trPr>
        <w:tc>
          <w:tcPr>
            <w:tcW w:w="1130" w:type="dxa"/>
            <w:vMerge/>
            <w:shd w:val="clear" w:color="auto" w:fill="D9D9D9" w:themeFill="background1" w:themeFillShade="D9"/>
          </w:tcPr>
          <w:p w14:paraId="1C0FCCC8" w14:textId="77777777" w:rsidR="00C708B7" w:rsidRDefault="00C708B7" w:rsidP="00C708B7">
            <w:pPr>
              <w:jc w:val="center"/>
              <w:rPr>
                <w:b/>
                <w:bCs/>
                <w:sz w:val="16"/>
                <w:szCs w:val="16"/>
                <w:rtl/>
              </w:rPr>
            </w:pPr>
          </w:p>
        </w:tc>
        <w:tc>
          <w:tcPr>
            <w:tcW w:w="2173" w:type="dxa"/>
            <w:vMerge/>
          </w:tcPr>
          <w:p w14:paraId="252FCDFA" w14:textId="77777777" w:rsidR="00C708B7" w:rsidRDefault="00C708B7" w:rsidP="00C708B7">
            <w:pPr>
              <w:pStyle w:val="ab"/>
              <w:pBdr>
                <w:top w:val="none" w:sz="0" w:space="0" w:color="auto"/>
              </w:pBdr>
              <w:jc w:val="center"/>
              <w:rPr>
                <w:rFonts w:cs="Arial"/>
                <w:color w:val="FF0000"/>
                <w:sz w:val="16"/>
                <w:szCs w:val="22"/>
                <w:rtl/>
              </w:rPr>
            </w:pPr>
          </w:p>
        </w:tc>
        <w:tc>
          <w:tcPr>
            <w:tcW w:w="860" w:type="dxa"/>
          </w:tcPr>
          <w:p w14:paraId="35FDC7F0" w14:textId="001DFF3E" w:rsidR="00C708B7" w:rsidRPr="00B93441" w:rsidRDefault="00C708B7" w:rsidP="00C708B7">
            <w:pPr>
              <w:jc w:val="center"/>
              <w:rPr>
                <w:b/>
                <w:bCs/>
                <w:sz w:val="32"/>
                <w:szCs w:val="32"/>
                <w:rtl/>
              </w:rPr>
            </w:pPr>
            <w:r w:rsidRPr="00B93441">
              <w:rPr>
                <w:rFonts w:hint="cs"/>
                <w:b/>
                <w:bCs/>
                <w:sz w:val="32"/>
                <w:szCs w:val="32"/>
                <w:rtl/>
              </w:rPr>
              <w:t>61</w:t>
            </w:r>
          </w:p>
        </w:tc>
        <w:tc>
          <w:tcPr>
            <w:tcW w:w="6311" w:type="dxa"/>
          </w:tcPr>
          <w:p w14:paraId="0714EA4F" w14:textId="77777777" w:rsidR="00C708B7" w:rsidRPr="004901FD" w:rsidRDefault="00C708B7" w:rsidP="00C708B7">
            <w:pPr>
              <w:pStyle w:val="ab"/>
              <w:pBdr>
                <w:top w:val="none" w:sz="0" w:space="0" w:color="auto"/>
              </w:pBdr>
              <w:jc w:val="both"/>
              <w:rPr>
                <w:rFonts w:cs="AL-Mohanad"/>
                <w:color w:val="FF0000"/>
                <w:sz w:val="24"/>
                <w:szCs w:val="24"/>
                <w:u w:val="single"/>
                <w:rtl/>
              </w:rPr>
            </w:pPr>
            <w:r w:rsidRPr="004901FD">
              <w:rPr>
                <w:rFonts w:cs="AL-Mohanad" w:hint="cs"/>
                <w:color w:val="FF0000"/>
                <w:sz w:val="24"/>
                <w:szCs w:val="24"/>
                <w:u w:val="single"/>
                <w:rtl/>
              </w:rPr>
              <w:t>الإجازة الاضطرارية :</w:t>
            </w:r>
          </w:p>
          <w:p w14:paraId="490F3ADE" w14:textId="77777777" w:rsidR="00C708B7" w:rsidRDefault="00C708B7" w:rsidP="00C708B7">
            <w:pPr>
              <w:pStyle w:val="ab"/>
              <w:pBdr>
                <w:top w:val="none" w:sz="0" w:space="0" w:color="auto"/>
              </w:pBdr>
              <w:jc w:val="both"/>
              <w:rPr>
                <w:rFonts w:cs="AL-Mohanad"/>
                <w:sz w:val="24"/>
                <w:szCs w:val="24"/>
                <w:rtl/>
              </w:rPr>
            </w:pPr>
          </w:p>
          <w:p w14:paraId="63EC0D0A" w14:textId="77B3D56A" w:rsidR="00C708B7" w:rsidRPr="004901FD" w:rsidRDefault="00C708B7" w:rsidP="00C708B7">
            <w:pPr>
              <w:pStyle w:val="ab"/>
              <w:pBdr>
                <w:top w:val="none" w:sz="0" w:space="0" w:color="auto"/>
              </w:pBdr>
              <w:jc w:val="both"/>
              <w:rPr>
                <w:rFonts w:cs="AL-Mohanad"/>
                <w:sz w:val="24"/>
                <w:szCs w:val="24"/>
                <w:rtl/>
              </w:rPr>
            </w:pPr>
            <w:r w:rsidRPr="004901FD">
              <w:rPr>
                <w:rFonts w:cs="AL-Mohanad" w:hint="cs"/>
                <w:sz w:val="24"/>
                <w:szCs w:val="24"/>
                <w:rtl/>
              </w:rPr>
              <w:t>يجوز للعامل بموافقة المنشأة الحصول على إجازة بدون أجر يتفقان على تحديدها لا تتجاوز 5 أيام، وتزداد الى 20 يوما في حال استثنى مجلس الإدارة ذلك ويعد عقد العمل موقوفاً خلال مدة الإجازة فيما زاد على عشرين يوماً مالم يتفق الطرفان على خلاف ذلك  .</w:t>
            </w:r>
          </w:p>
        </w:tc>
      </w:tr>
      <w:tr w:rsidR="00C708B7" w:rsidRPr="00C969AF" w14:paraId="204042D0" w14:textId="77777777" w:rsidTr="00C708B7">
        <w:trPr>
          <w:jc w:val="center"/>
        </w:trPr>
        <w:tc>
          <w:tcPr>
            <w:tcW w:w="1130" w:type="dxa"/>
            <w:vMerge/>
            <w:shd w:val="clear" w:color="auto" w:fill="D9D9D9" w:themeFill="background1" w:themeFillShade="D9"/>
          </w:tcPr>
          <w:p w14:paraId="7536A5A3" w14:textId="77777777" w:rsidR="00C708B7" w:rsidRDefault="00C708B7" w:rsidP="00C708B7">
            <w:pPr>
              <w:jc w:val="center"/>
              <w:rPr>
                <w:b/>
                <w:bCs/>
                <w:sz w:val="16"/>
                <w:szCs w:val="16"/>
                <w:rtl/>
              </w:rPr>
            </w:pPr>
          </w:p>
        </w:tc>
        <w:tc>
          <w:tcPr>
            <w:tcW w:w="2173" w:type="dxa"/>
            <w:vMerge/>
          </w:tcPr>
          <w:p w14:paraId="4C7D4DDC" w14:textId="77777777" w:rsidR="00C708B7" w:rsidRDefault="00C708B7" w:rsidP="00C708B7">
            <w:pPr>
              <w:pStyle w:val="ab"/>
              <w:pBdr>
                <w:top w:val="none" w:sz="0" w:space="0" w:color="auto"/>
              </w:pBdr>
              <w:jc w:val="center"/>
              <w:rPr>
                <w:rFonts w:cs="Arial"/>
                <w:color w:val="FF0000"/>
                <w:sz w:val="16"/>
                <w:szCs w:val="22"/>
                <w:rtl/>
              </w:rPr>
            </w:pPr>
          </w:p>
        </w:tc>
        <w:tc>
          <w:tcPr>
            <w:tcW w:w="860" w:type="dxa"/>
          </w:tcPr>
          <w:p w14:paraId="7E20BD45" w14:textId="5C4FE4A7" w:rsidR="00C708B7" w:rsidRPr="00B93441" w:rsidRDefault="00C708B7" w:rsidP="00C708B7">
            <w:pPr>
              <w:jc w:val="center"/>
              <w:rPr>
                <w:b/>
                <w:bCs/>
                <w:sz w:val="32"/>
                <w:szCs w:val="32"/>
                <w:rtl/>
              </w:rPr>
            </w:pPr>
            <w:r w:rsidRPr="00B93441">
              <w:rPr>
                <w:rFonts w:hint="cs"/>
                <w:b/>
                <w:bCs/>
                <w:sz w:val="32"/>
                <w:szCs w:val="32"/>
                <w:rtl/>
              </w:rPr>
              <w:t>62</w:t>
            </w:r>
          </w:p>
        </w:tc>
        <w:tc>
          <w:tcPr>
            <w:tcW w:w="6311" w:type="dxa"/>
          </w:tcPr>
          <w:p w14:paraId="65FFB03E" w14:textId="77777777" w:rsidR="00C708B7" w:rsidRPr="004901FD" w:rsidRDefault="00C708B7" w:rsidP="00C708B7">
            <w:pPr>
              <w:pStyle w:val="ab"/>
              <w:pBdr>
                <w:top w:val="none" w:sz="0" w:space="0" w:color="auto"/>
              </w:pBdr>
              <w:jc w:val="both"/>
              <w:rPr>
                <w:rFonts w:cs="AL-Mohanad"/>
                <w:color w:val="FF0000"/>
                <w:sz w:val="24"/>
                <w:szCs w:val="24"/>
                <w:u w:val="single"/>
                <w:rtl/>
              </w:rPr>
            </w:pPr>
            <w:r w:rsidRPr="004901FD">
              <w:rPr>
                <w:rFonts w:cs="AL-Mohanad" w:hint="cs"/>
                <w:color w:val="FF0000"/>
                <w:sz w:val="24"/>
                <w:szCs w:val="24"/>
                <w:u w:val="single"/>
                <w:rtl/>
              </w:rPr>
              <w:t>الإجازة المرضية :</w:t>
            </w:r>
          </w:p>
          <w:p w14:paraId="68523E1F" w14:textId="77777777" w:rsidR="00C708B7" w:rsidRDefault="00C708B7" w:rsidP="00C708B7">
            <w:pPr>
              <w:pStyle w:val="ab"/>
              <w:pBdr>
                <w:top w:val="none" w:sz="0" w:space="0" w:color="auto"/>
              </w:pBdr>
              <w:ind w:left="1218" w:hanging="1218"/>
              <w:jc w:val="both"/>
              <w:rPr>
                <w:rFonts w:cs="AL-Mohanad"/>
                <w:sz w:val="24"/>
                <w:szCs w:val="24"/>
                <w:rtl/>
              </w:rPr>
            </w:pPr>
          </w:p>
          <w:p w14:paraId="1D192FB7" w14:textId="1482934F" w:rsidR="00C708B7" w:rsidRPr="004901FD" w:rsidRDefault="00C708B7" w:rsidP="00C708B7">
            <w:pPr>
              <w:pStyle w:val="ab"/>
              <w:pBdr>
                <w:top w:val="none" w:sz="0" w:space="0" w:color="auto"/>
              </w:pBdr>
              <w:ind w:left="1218" w:hanging="1218"/>
              <w:jc w:val="both"/>
              <w:rPr>
                <w:rFonts w:cs="AL-Mohanad"/>
                <w:sz w:val="24"/>
                <w:szCs w:val="24"/>
                <w:rtl/>
              </w:rPr>
            </w:pPr>
            <w:r w:rsidRPr="004901FD">
              <w:rPr>
                <w:rFonts w:cs="AL-Mohanad" w:hint="cs"/>
                <w:sz w:val="24"/>
                <w:szCs w:val="24"/>
                <w:rtl/>
              </w:rPr>
              <w:t>يستحق العامل الذي يثبت مرضه بشهادة طبية صادرة عن طبيب المنشأة أو مرجع طبي معتمد لديها إجازة مرضية خلال السنة الواحدة وفقاً للمادة   ( 117 ) من نظام العمل ، وذلك على النحو التالي :</w:t>
            </w:r>
          </w:p>
          <w:p w14:paraId="6A483640" w14:textId="77777777" w:rsidR="00C708B7" w:rsidRPr="004901FD" w:rsidRDefault="00C708B7" w:rsidP="00C708B7">
            <w:pPr>
              <w:pStyle w:val="ab"/>
              <w:numPr>
                <w:ilvl w:val="0"/>
                <w:numId w:val="28"/>
              </w:numPr>
              <w:pBdr>
                <w:top w:val="none" w:sz="0" w:space="0" w:color="auto"/>
              </w:pBdr>
              <w:ind w:right="0"/>
              <w:jc w:val="both"/>
              <w:rPr>
                <w:rFonts w:cs="AL-Mohanad"/>
                <w:sz w:val="24"/>
                <w:szCs w:val="24"/>
                <w:rtl/>
              </w:rPr>
            </w:pPr>
            <w:r w:rsidRPr="004901FD">
              <w:rPr>
                <w:rFonts w:cs="AL-Mohanad" w:hint="cs"/>
                <w:sz w:val="24"/>
                <w:szCs w:val="24"/>
                <w:rtl/>
              </w:rPr>
              <w:t>الثلاثون يوماً الأولى بأجر أساسي كامل .</w:t>
            </w:r>
          </w:p>
          <w:p w14:paraId="6F562CFC" w14:textId="77777777" w:rsidR="00C708B7" w:rsidRPr="004901FD" w:rsidRDefault="00C708B7" w:rsidP="00C708B7">
            <w:pPr>
              <w:pStyle w:val="ab"/>
              <w:numPr>
                <w:ilvl w:val="0"/>
                <w:numId w:val="28"/>
              </w:numPr>
              <w:pBdr>
                <w:top w:val="none" w:sz="0" w:space="0" w:color="auto"/>
              </w:pBdr>
              <w:ind w:right="0"/>
              <w:jc w:val="both"/>
              <w:rPr>
                <w:rFonts w:cs="AL-Mohanad"/>
                <w:sz w:val="24"/>
                <w:szCs w:val="24"/>
                <w:rtl/>
              </w:rPr>
            </w:pPr>
            <w:r w:rsidRPr="004901FD">
              <w:rPr>
                <w:rFonts w:cs="AL-Mohanad" w:hint="cs"/>
                <w:sz w:val="24"/>
                <w:szCs w:val="24"/>
                <w:rtl/>
              </w:rPr>
              <w:t>الستون يوماً التالية بثلاثة أرباع الأجر الأساسي .</w:t>
            </w:r>
          </w:p>
          <w:p w14:paraId="490A03CA" w14:textId="0B493BDD" w:rsidR="00C708B7" w:rsidRPr="004901FD" w:rsidRDefault="00C708B7" w:rsidP="00C708B7">
            <w:pPr>
              <w:pStyle w:val="ab"/>
              <w:pBdr>
                <w:top w:val="none" w:sz="0" w:space="0" w:color="auto"/>
              </w:pBdr>
              <w:ind w:right="720"/>
              <w:jc w:val="both"/>
              <w:rPr>
                <w:rFonts w:cs="AL-Mohanad"/>
                <w:sz w:val="24"/>
                <w:szCs w:val="24"/>
                <w:rtl/>
              </w:rPr>
            </w:pPr>
            <w:r w:rsidRPr="004901FD">
              <w:rPr>
                <w:rFonts w:cs="AL-Mohanad" w:hint="cs"/>
                <w:sz w:val="24"/>
                <w:szCs w:val="24"/>
                <w:rtl/>
              </w:rPr>
              <w:t>(ج)      الثلاثون يوماً التى تلي ذلك بدون أجر .</w:t>
            </w:r>
          </w:p>
        </w:tc>
      </w:tr>
      <w:tr w:rsidR="00C708B7" w:rsidRPr="00C969AF" w14:paraId="547FD465" w14:textId="77777777" w:rsidTr="00C708B7">
        <w:trPr>
          <w:jc w:val="center"/>
        </w:trPr>
        <w:tc>
          <w:tcPr>
            <w:tcW w:w="1130" w:type="dxa"/>
            <w:vMerge/>
            <w:shd w:val="clear" w:color="auto" w:fill="D9D9D9" w:themeFill="background1" w:themeFillShade="D9"/>
          </w:tcPr>
          <w:p w14:paraId="4EDF8E0F" w14:textId="77777777" w:rsidR="00C708B7" w:rsidRDefault="00C708B7" w:rsidP="00C708B7">
            <w:pPr>
              <w:jc w:val="center"/>
              <w:rPr>
                <w:b/>
                <w:bCs/>
                <w:sz w:val="16"/>
                <w:szCs w:val="16"/>
                <w:rtl/>
              </w:rPr>
            </w:pPr>
          </w:p>
        </w:tc>
        <w:tc>
          <w:tcPr>
            <w:tcW w:w="2173" w:type="dxa"/>
            <w:vMerge/>
          </w:tcPr>
          <w:p w14:paraId="7159ADF0" w14:textId="77777777" w:rsidR="00C708B7" w:rsidRDefault="00C708B7" w:rsidP="00C708B7">
            <w:pPr>
              <w:pStyle w:val="ab"/>
              <w:pBdr>
                <w:top w:val="none" w:sz="0" w:space="0" w:color="auto"/>
              </w:pBdr>
              <w:jc w:val="center"/>
              <w:rPr>
                <w:rFonts w:cs="Arial"/>
                <w:color w:val="FF0000"/>
                <w:sz w:val="16"/>
                <w:szCs w:val="22"/>
                <w:rtl/>
              </w:rPr>
            </w:pPr>
          </w:p>
        </w:tc>
        <w:tc>
          <w:tcPr>
            <w:tcW w:w="860" w:type="dxa"/>
          </w:tcPr>
          <w:p w14:paraId="1872BDE3" w14:textId="138A5525" w:rsidR="00C708B7" w:rsidRPr="00B93441" w:rsidRDefault="00C708B7" w:rsidP="00C708B7">
            <w:pPr>
              <w:jc w:val="center"/>
              <w:rPr>
                <w:b/>
                <w:bCs/>
                <w:sz w:val="32"/>
                <w:szCs w:val="32"/>
                <w:rtl/>
              </w:rPr>
            </w:pPr>
            <w:r w:rsidRPr="00B93441">
              <w:rPr>
                <w:rFonts w:hint="cs"/>
                <w:b/>
                <w:bCs/>
                <w:sz w:val="32"/>
                <w:szCs w:val="32"/>
                <w:rtl/>
              </w:rPr>
              <w:t>63</w:t>
            </w:r>
          </w:p>
        </w:tc>
        <w:tc>
          <w:tcPr>
            <w:tcW w:w="6311" w:type="dxa"/>
          </w:tcPr>
          <w:p w14:paraId="04EB5DF3" w14:textId="3CF12756" w:rsidR="00C708B7" w:rsidRPr="004901FD" w:rsidRDefault="00C708B7" w:rsidP="00C708B7">
            <w:pPr>
              <w:pStyle w:val="ab"/>
              <w:pBdr>
                <w:top w:val="none" w:sz="0" w:space="0" w:color="auto"/>
              </w:pBdr>
              <w:jc w:val="both"/>
              <w:rPr>
                <w:rFonts w:cs="AL-Mohanad"/>
                <w:color w:val="FF0000"/>
                <w:sz w:val="24"/>
                <w:szCs w:val="24"/>
                <w:u w:val="single"/>
                <w:rtl/>
              </w:rPr>
            </w:pPr>
            <w:r w:rsidRPr="004901FD">
              <w:rPr>
                <w:rFonts w:cs="AL-Mohanad" w:hint="cs"/>
                <w:sz w:val="24"/>
                <w:szCs w:val="24"/>
                <w:rtl/>
              </w:rPr>
              <w:t>لا يسمح للعامل المريض أن يباشر عمله إلا إذا قرر طبيب المنشأة أو المرجع الصحي المعتمد أنه شفي من مرضه وأصبح قادراً على مباشرة عمله وأنه لا خطر عليه من أداء العمل ولا ضرر منه على مخالطة زملائه في العمل .</w:t>
            </w:r>
          </w:p>
        </w:tc>
      </w:tr>
      <w:tr w:rsidR="00C708B7" w:rsidRPr="00C969AF" w14:paraId="5D68B207" w14:textId="77777777" w:rsidTr="00C708B7">
        <w:trPr>
          <w:jc w:val="center"/>
        </w:trPr>
        <w:tc>
          <w:tcPr>
            <w:tcW w:w="1130" w:type="dxa"/>
            <w:vMerge/>
            <w:shd w:val="clear" w:color="auto" w:fill="D9D9D9" w:themeFill="background1" w:themeFillShade="D9"/>
          </w:tcPr>
          <w:p w14:paraId="6F9819AA" w14:textId="77777777" w:rsidR="00C708B7" w:rsidRDefault="00C708B7" w:rsidP="00C708B7">
            <w:pPr>
              <w:jc w:val="center"/>
              <w:rPr>
                <w:b/>
                <w:bCs/>
                <w:sz w:val="16"/>
                <w:szCs w:val="16"/>
                <w:rtl/>
              </w:rPr>
            </w:pPr>
          </w:p>
        </w:tc>
        <w:tc>
          <w:tcPr>
            <w:tcW w:w="2173" w:type="dxa"/>
            <w:vMerge/>
          </w:tcPr>
          <w:p w14:paraId="391D720A" w14:textId="77777777" w:rsidR="00C708B7" w:rsidRDefault="00C708B7" w:rsidP="00C708B7">
            <w:pPr>
              <w:pStyle w:val="ab"/>
              <w:pBdr>
                <w:top w:val="none" w:sz="0" w:space="0" w:color="auto"/>
              </w:pBdr>
              <w:jc w:val="center"/>
              <w:rPr>
                <w:rFonts w:cs="Arial"/>
                <w:color w:val="FF0000"/>
                <w:sz w:val="16"/>
                <w:szCs w:val="22"/>
                <w:rtl/>
              </w:rPr>
            </w:pPr>
          </w:p>
        </w:tc>
        <w:tc>
          <w:tcPr>
            <w:tcW w:w="860" w:type="dxa"/>
          </w:tcPr>
          <w:p w14:paraId="39ACB709" w14:textId="3B52465F" w:rsidR="00C708B7" w:rsidRPr="00B93441" w:rsidRDefault="00C708B7" w:rsidP="00C708B7">
            <w:pPr>
              <w:jc w:val="center"/>
              <w:rPr>
                <w:b/>
                <w:bCs/>
                <w:sz w:val="32"/>
                <w:szCs w:val="32"/>
                <w:rtl/>
              </w:rPr>
            </w:pPr>
            <w:r w:rsidRPr="00B93441">
              <w:rPr>
                <w:rFonts w:hint="cs"/>
                <w:b/>
                <w:bCs/>
                <w:sz w:val="32"/>
                <w:szCs w:val="32"/>
                <w:rtl/>
              </w:rPr>
              <w:t>64</w:t>
            </w:r>
          </w:p>
        </w:tc>
        <w:tc>
          <w:tcPr>
            <w:tcW w:w="6311" w:type="dxa"/>
          </w:tcPr>
          <w:p w14:paraId="1CF607D8" w14:textId="77777777" w:rsidR="00C708B7" w:rsidRPr="004901FD" w:rsidRDefault="00C708B7" w:rsidP="00C708B7">
            <w:pPr>
              <w:pStyle w:val="ab"/>
              <w:pBdr>
                <w:top w:val="none" w:sz="0" w:space="0" w:color="auto"/>
              </w:pBdr>
              <w:jc w:val="both"/>
              <w:rPr>
                <w:rFonts w:cs="AL-Mohanad"/>
                <w:color w:val="FF0000"/>
                <w:sz w:val="24"/>
                <w:szCs w:val="24"/>
                <w:u w:val="single"/>
                <w:rtl/>
              </w:rPr>
            </w:pPr>
            <w:r w:rsidRPr="004901FD">
              <w:rPr>
                <w:rFonts w:cs="AL-Mohanad" w:hint="cs"/>
                <w:color w:val="FF0000"/>
                <w:sz w:val="24"/>
                <w:szCs w:val="24"/>
                <w:u w:val="single"/>
                <w:rtl/>
              </w:rPr>
              <w:t>إجازة الحج :</w:t>
            </w:r>
          </w:p>
          <w:p w14:paraId="31F6A019" w14:textId="3626258C" w:rsidR="00C708B7" w:rsidRPr="004901FD" w:rsidRDefault="00C708B7" w:rsidP="009C02B8">
            <w:pPr>
              <w:pStyle w:val="ab"/>
              <w:pBdr>
                <w:top w:val="none" w:sz="0" w:space="0" w:color="auto"/>
              </w:pBdr>
              <w:jc w:val="both"/>
              <w:rPr>
                <w:rFonts w:cs="AL-Mohanad"/>
                <w:sz w:val="24"/>
                <w:szCs w:val="24"/>
                <w:rtl/>
              </w:rPr>
            </w:pPr>
            <w:bookmarkStart w:id="0" w:name="_GoBack"/>
            <w:bookmarkEnd w:id="0"/>
            <w:r w:rsidRPr="004901FD">
              <w:rPr>
                <w:rFonts w:cs="AL-Mohanad" w:hint="cs"/>
                <w:sz w:val="24"/>
                <w:szCs w:val="24"/>
                <w:rtl/>
              </w:rPr>
              <w:t>تمنح المنشأة العامل المسلم الذي يرغب في أداء فريضة الحج إجازة بأجر أساسي كامل مدتها (15) يوما متضمنة إجازة عيد الأضحى المبارك وذلك لمرة واحدة طوال مدة خدمته وللمنشأة حق تنظيم هذه الإجازة بما يضمن حسن سير العمل بها .</w:t>
            </w:r>
          </w:p>
        </w:tc>
      </w:tr>
      <w:tr w:rsidR="00C708B7" w:rsidRPr="00C969AF" w14:paraId="1A61D4A9" w14:textId="77777777" w:rsidTr="00C708B7">
        <w:trPr>
          <w:jc w:val="center"/>
        </w:trPr>
        <w:tc>
          <w:tcPr>
            <w:tcW w:w="1130" w:type="dxa"/>
            <w:vMerge/>
            <w:shd w:val="clear" w:color="auto" w:fill="D9D9D9" w:themeFill="background1" w:themeFillShade="D9"/>
          </w:tcPr>
          <w:p w14:paraId="384CF54E" w14:textId="77777777" w:rsidR="00C708B7" w:rsidRDefault="00C708B7" w:rsidP="00C708B7">
            <w:pPr>
              <w:jc w:val="center"/>
              <w:rPr>
                <w:b/>
                <w:bCs/>
                <w:sz w:val="16"/>
                <w:szCs w:val="16"/>
                <w:rtl/>
              </w:rPr>
            </w:pPr>
          </w:p>
        </w:tc>
        <w:tc>
          <w:tcPr>
            <w:tcW w:w="2173" w:type="dxa"/>
            <w:vMerge/>
          </w:tcPr>
          <w:p w14:paraId="7B6B7119" w14:textId="77777777" w:rsidR="00C708B7" w:rsidRDefault="00C708B7" w:rsidP="00C708B7">
            <w:pPr>
              <w:pStyle w:val="ab"/>
              <w:pBdr>
                <w:top w:val="none" w:sz="0" w:space="0" w:color="auto"/>
              </w:pBdr>
              <w:jc w:val="center"/>
              <w:rPr>
                <w:rFonts w:cs="Arial"/>
                <w:color w:val="FF0000"/>
                <w:sz w:val="16"/>
                <w:szCs w:val="22"/>
                <w:rtl/>
              </w:rPr>
            </w:pPr>
          </w:p>
        </w:tc>
        <w:tc>
          <w:tcPr>
            <w:tcW w:w="860" w:type="dxa"/>
          </w:tcPr>
          <w:p w14:paraId="63DEBC06" w14:textId="33413677" w:rsidR="00C708B7" w:rsidRPr="00B93441" w:rsidRDefault="00C708B7" w:rsidP="00C708B7">
            <w:pPr>
              <w:jc w:val="center"/>
              <w:rPr>
                <w:b/>
                <w:bCs/>
                <w:sz w:val="32"/>
                <w:szCs w:val="32"/>
                <w:rtl/>
              </w:rPr>
            </w:pPr>
            <w:r w:rsidRPr="00B93441">
              <w:rPr>
                <w:rFonts w:hint="cs"/>
                <w:b/>
                <w:bCs/>
                <w:sz w:val="32"/>
                <w:szCs w:val="32"/>
                <w:rtl/>
              </w:rPr>
              <w:t>65</w:t>
            </w:r>
          </w:p>
        </w:tc>
        <w:tc>
          <w:tcPr>
            <w:tcW w:w="6311" w:type="dxa"/>
          </w:tcPr>
          <w:p w14:paraId="7008FC90" w14:textId="77777777" w:rsidR="00C708B7" w:rsidRPr="004901FD" w:rsidRDefault="00C708B7" w:rsidP="00C708B7">
            <w:pPr>
              <w:pStyle w:val="ab"/>
              <w:pBdr>
                <w:top w:val="none" w:sz="0" w:space="0" w:color="auto"/>
              </w:pBdr>
              <w:jc w:val="both"/>
              <w:rPr>
                <w:rFonts w:cs="AL-Mohanad"/>
                <w:color w:val="FF0000"/>
                <w:sz w:val="24"/>
                <w:szCs w:val="24"/>
                <w:u w:val="single"/>
                <w:rtl/>
              </w:rPr>
            </w:pPr>
            <w:r w:rsidRPr="004901FD">
              <w:rPr>
                <w:rFonts w:cs="AL-Mohanad" w:hint="cs"/>
                <w:color w:val="FF0000"/>
                <w:sz w:val="24"/>
                <w:szCs w:val="24"/>
                <w:u w:val="single"/>
                <w:rtl/>
              </w:rPr>
              <w:t>إجازة الامتحان الدراسية :</w:t>
            </w:r>
          </w:p>
          <w:p w14:paraId="72E01A67" w14:textId="67D34AE5" w:rsidR="00C708B7" w:rsidRPr="004901FD" w:rsidRDefault="00C708B7" w:rsidP="00C708B7">
            <w:pPr>
              <w:pStyle w:val="ab"/>
              <w:pBdr>
                <w:top w:val="none" w:sz="0" w:space="0" w:color="auto"/>
              </w:pBdr>
              <w:jc w:val="both"/>
              <w:rPr>
                <w:rFonts w:cs="AL-Mohanad"/>
                <w:color w:val="FF0000"/>
                <w:sz w:val="24"/>
                <w:szCs w:val="24"/>
                <w:u w:val="single"/>
                <w:rtl/>
              </w:rPr>
            </w:pPr>
            <w:r w:rsidRPr="004901FD">
              <w:rPr>
                <w:rFonts w:cs="AL-Mohanad" w:hint="cs"/>
                <w:sz w:val="24"/>
                <w:szCs w:val="24"/>
                <w:rtl/>
              </w:rPr>
              <w:t>تمنح المنشأة العامل السعودي الذي يتابع تدريبه أو تحصيله العلمي إجازة بأجر أساسي كامل طوال مدة الامتحان وذلك عن سنة غير معادة تحدد مدتها بعدد أيام الإمتحان الفعلية ، أما إذا كان الإمتحان عن سنة معادة فيكون للعامل الحق في إجازة دون أجر لأداء الإمتحان وللمنشأة أن تطلب من العامل تقديم الوثائق المؤيدة لطلب الإجازة وكذلك ما يدل على أدائه الإمتحان . وعلى العامل أن يتقدم بطلب الإجازة قبل موعدها بخمسة عشر يوماً على الأقل . ويحرم العامل من أجر هذه الإجازة إذا ثبت أنه لم يؤد الإمتحان ، مع عدم الإخلال بالمساءلة التأديبية .</w:t>
            </w:r>
          </w:p>
        </w:tc>
      </w:tr>
      <w:tr w:rsidR="00C708B7" w:rsidRPr="00C969AF" w14:paraId="5A6F6206" w14:textId="77777777" w:rsidTr="00C708B7">
        <w:trPr>
          <w:jc w:val="center"/>
        </w:trPr>
        <w:tc>
          <w:tcPr>
            <w:tcW w:w="1130" w:type="dxa"/>
            <w:vMerge/>
            <w:tcBorders>
              <w:bottom w:val="single" w:sz="4" w:space="0" w:color="auto"/>
            </w:tcBorders>
            <w:shd w:val="clear" w:color="auto" w:fill="D9D9D9" w:themeFill="background1" w:themeFillShade="D9"/>
          </w:tcPr>
          <w:p w14:paraId="43BC7D4F" w14:textId="77777777" w:rsidR="00C708B7" w:rsidRDefault="00C708B7" w:rsidP="00C708B7">
            <w:pPr>
              <w:jc w:val="center"/>
              <w:rPr>
                <w:b/>
                <w:bCs/>
                <w:sz w:val="16"/>
                <w:szCs w:val="16"/>
                <w:rtl/>
              </w:rPr>
            </w:pPr>
          </w:p>
        </w:tc>
        <w:tc>
          <w:tcPr>
            <w:tcW w:w="2173" w:type="dxa"/>
            <w:vMerge/>
            <w:tcBorders>
              <w:bottom w:val="single" w:sz="4" w:space="0" w:color="auto"/>
            </w:tcBorders>
          </w:tcPr>
          <w:p w14:paraId="312027DA" w14:textId="77777777" w:rsidR="00C708B7" w:rsidRDefault="00C708B7" w:rsidP="00C708B7">
            <w:pPr>
              <w:pStyle w:val="ab"/>
              <w:pBdr>
                <w:top w:val="none" w:sz="0" w:space="0" w:color="auto"/>
              </w:pBdr>
              <w:jc w:val="center"/>
              <w:rPr>
                <w:rFonts w:cs="Arial"/>
                <w:color w:val="FF0000"/>
                <w:sz w:val="16"/>
                <w:szCs w:val="22"/>
                <w:rtl/>
              </w:rPr>
            </w:pPr>
          </w:p>
        </w:tc>
        <w:tc>
          <w:tcPr>
            <w:tcW w:w="860" w:type="dxa"/>
            <w:tcBorders>
              <w:bottom w:val="single" w:sz="4" w:space="0" w:color="auto"/>
            </w:tcBorders>
          </w:tcPr>
          <w:p w14:paraId="39A59C1B" w14:textId="1DE3044D" w:rsidR="00C708B7" w:rsidRPr="00B93441" w:rsidRDefault="00C708B7" w:rsidP="00C708B7">
            <w:pPr>
              <w:jc w:val="center"/>
              <w:rPr>
                <w:b/>
                <w:bCs/>
                <w:sz w:val="32"/>
                <w:szCs w:val="32"/>
                <w:rtl/>
              </w:rPr>
            </w:pPr>
            <w:r w:rsidRPr="00B93441">
              <w:rPr>
                <w:rFonts w:hint="cs"/>
                <w:b/>
                <w:bCs/>
                <w:sz w:val="32"/>
                <w:szCs w:val="32"/>
                <w:rtl/>
              </w:rPr>
              <w:t>66</w:t>
            </w:r>
          </w:p>
        </w:tc>
        <w:tc>
          <w:tcPr>
            <w:tcW w:w="6311" w:type="dxa"/>
            <w:tcBorders>
              <w:bottom w:val="single" w:sz="4" w:space="0" w:color="auto"/>
            </w:tcBorders>
          </w:tcPr>
          <w:p w14:paraId="7E105DD6" w14:textId="77777777" w:rsidR="00C708B7" w:rsidRPr="004901FD" w:rsidRDefault="00C708B7" w:rsidP="00C708B7">
            <w:pPr>
              <w:pStyle w:val="ab"/>
              <w:pBdr>
                <w:top w:val="none" w:sz="0" w:space="0" w:color="auto"/>
              </w:pBdr>
              <w:jc w:val="both"/>
              <w:rPr>
                <w:rFonts w:cs="AL-Mohanad"/>
                <w:color w:val="FF0000"/>
                <w:sz w:val="24"/>
                <w:szCs w:val="24"/>
                <w:u w:val="single"/>
                <w:rtl/>
              </w:rPr>
            </w:pPr>
            <w:r w:rsidRPr="004901FD">
              <w:rPr>
                <w:rFonts w:cs="AL-Mohanad" w:hint="cs"/>
                <w:color w:val="FF0000"/>
                <w:sz w:val="24"/>
                <w:szCs w:val="24"/>
                <w:u w:val="single"/>
                <w:rtl/>
              </w:rPr>
              <w:t>أحكام عامة في الإجازات :</w:t>
            </w:r>
          </w:p>
          <w:p w14:paraId="21627D58" w14:textId="78AC9C10" w:rsidR="00C708B7" w:rsidRPr="004901FD" w:rsidRDefault="00C708B7" w:rsidP="00C708B7">
            <w:pPr>
              <w:pStyle w:val="ab"/>
              <w:pBdr>
                <w:top w:val="none" w:sz="0" w:space="0" w:color="auto"/>
              </w:pBdr>
              <w:ind w:left="1360" w:hanging="1360"/>
              <w:jc w:val="both"/>
              <w:rPr>
                <w:rFonts w:cs="AL-Mohanad"/>
                <w:sz w:val="24"/>
                <w:szCs w:val="24"/>
                <w:rtl/>
              </w:rPr>
            </w:pPr>
            <w:r w:rsidRPr="004901FD">
              <w:rPr>
                <w:rFonts w:cs="AL-Mohanad" w:hint="cs"/>
                <w:sz w:val="24"/>
                <w:szCs w:val="24"/>
                <w:rtl/>
              </w:rPr>
              <w:t>لا يجوز للعامل أن يعمل لدى أي جهة أثناء تمتعه بأي إجازة من الإجازات المنصوص عليها في هذا الفصل سواء كان ذلك بأجر أو بدون أجر ، فإذا ثبت أن العامل خالف ذلك يكون للمنشأة الحق في حرمانه من أجره عن مدة الإجازة أو أن تسترد منه ما دفعته له لقاء ذلك .</w:t>
            </w:r>
          </w:p>
        </w:tc>
      </w:tr>
      <w:tr w:rsidR="00C708B7" w:rsidRPr="00C969AF" w14:paraId="311CCD60" w14:textId="77777777" w:rsidTr="00C708B7">
        <w:trPr>
          <w:jc w:val="center"/>
        </w:trPr>
        <w:tc>
          <w:tcPr>
            <w:tcW w:w="1130" w:type="dxa"/>
            <w:shd w:val="clear" w:color="auto" w:fill="D9D9D9" w:themeFill="background1" w:themeFillShade="D9"/>
          </w:tcPr>
          <w:p w14:paraId="6CE24B25" w14:textId="33AB38DC" w:rsidR="00C708B7" w:rsidRPr="003D1C90" w:rsidRDefault="00C708B7" w:rsidP="00C708B7">
            <w:pPr>
              <w:jc w:val="center"/>
              <w:rPr>
                <w:b/>
                <w:bCs/>
                <w:sz w:val="28"/>
                <w:szCs w:val="28"/>
                <w:rtl/>
              </w:rPr>
            </w:pPr>
            <w:r w:rsidRPr="003D1C90">
              <w:rPr>
                <w:rFonts w:hint="cs"/>
                <w:b/>
                <w:bCs/>
                <w:sz w:val="28"/>
                <w:szCs w:val="28"/>
                <w:rtl/>
              </w:rPr>
              <w:lastRenderedPageBreak/>
              <w:t>الفصل</w:t>
            </w:r>
          </w:p>
        </w:tc>
        <w:tc>
          <w:tcPr>
            <w:tcW w:w="2173" w:type="dxa"/>
            <w:shd w:val="clear" w:color="auto" w:fill="D9D9D9" w:themeFill="background1" w:themeFillShade="D9"/>
          </w:tcPr>
          <w:p w14:paraId="4069A8DA" w14:textId="4AB11408" w:rsidR="00C708B7" w:rsidRPr="003D1C90" w:rsidRDefault="00C708B7" w:rsidP="00C708B7">
            <w:pPr>
              <w:pStyle w:val="ab"/>
              <w:pBdr>
                <w:top w:val="none" w:sz="0" w:space="0" w:color="auto"/>
              </w:pBdr>
              <w:ind w:left="720"/>
              <w:jc w:val="center"/>
              <w:rPr>
                <w:rFonts w:cs="Arial"/>
                <w:color w:val="FF0000"/>
                <w:sz w:val="28"/>
                <w:szCs w:val="28"/>
                <w:rtl/>
              </w:rPr>
            </w:pPr>
            <w:r w:rsidRPr="003D1C90">
              <w:rPr>
                <w:rFonts w:hint="cs"/>
                <w:sz w:val="28"/>
                <w:szCs w:val="28"/>
                <w:rtl/>
              </w:rPr>
              <w:t>البيان</w:t>
            </w:r>
          </w:p>
        </w:tc>
        <w:tc>
          <w:tcPr>
            <w:tcW w:w="860" w:type="dxa"/>
            <w:shd w:val="clear" w:color="auto" w:fill="D9D9D9" w:themeFill="background1" w:themeFillShade="D9"/>
          </w:tcPr>
          <w:p w14:paraId="307F87F1" w14:textId="065A5505" w:rsidR="00C708B7" w:rsidRPr="00B93441" w:rsidRDefault="00C708B7" w:rsidP="00C708B7">
            <w:pPr>
              <w:jc w:val="center"/>
              <w:rPr>
                <w:b/>
                <w:bCs/>
                <w:sz w:val="32"/>
                <w:szCs w:val="32"/>
                <w:rtl/>
              </w:rPr>
            </w:pPr>
            <w:r w:rsidRPr="00B93441">
              <w:rPr>
                <w:rFonts w:hint="cs"/>
                <w:b/>
                <w:bCs/>
                <w:sz w:val="32"/>
                <w:szCs w:val="32"/>
                <w:rtl/>
              </w:rPr>
              <w:t>المادة</w:t>
            </w:r>
          </w:p>
        </w:tc>
        <w:tc>
          <w:tcPr>
            <w:tcW w:w="6311" w:type="dxa"/>
            <w:shd w:val="clear" w:color="auto" w:fill="D9D9D9" w:themeFill="background1" w:themeFillShade="D9"/>
          </w:tcPr>
          <w:p w14:paraId="278EECBD" w14:textId="527C59B0" w:rsidR="00C708B7" w:rsidRPr="003D1C90" w:rsidRDefault="00C708B7" w:rsidP="00C708B7">
            <w:pPr>
              <w:pStyle w:val="ab"/>
              <w:pBdr>
                <w:top w:val="none" w:sz="0" w:space="0" w:color="auto"/>
              </w:pBdr>
              <w:jc w:val="center"/>
              <w:rPr>
                <w:rFonts w:cs="Arial"/>
                <w:color w:val="FF0000"/>
                <w:sz w:val="28"/>
                <w:szCs w:val="28"/>
                <w:u w:val="single"/>
                <w:rtl/>
              </w:rPr>
            </w:pPr>
            <w:r w:rsidRPr="003D1C90">
              <w:rPr>
                <w:rFonts w:hint="cs"/>
                <w:sz w:val="28"/>
                <w:szCs w:val="28"/>
                <w:rtl/>
              </w:rPr>
              <w:t>الإيضاح</w:t>
            </w:r>
          </w:p>
        </w:tc>
      </w:tr>
      <w:tr w:rsidR="00C708B7" w:rsidRPr="00C969AF" w14:paraId="6E810D20" w14:textId="77777777" w:rsidTr="00C708B7">
        <w:trPr>
          <w:jc w:val="center"/>
        </w:trPr>
        <w:tc>
          <w:tcPr>
            <w:tcW w:w="1130" w:type="dxa"/>
            <w:vMerge w:val="restart"/>
            <w:shd w:val="clear" w:color="auto" w:fill="D9D9D9" w:themeFill="background1" w:themeFillShade="D9"/>
          </w:tcPr>
          <w:p w14:paraId="53B33AEF" w14:textId="77777777" w:rsidR="001318C3" w:rsidRDefault="001318C3" w:rsidP="00C708B7">
            <w:pPr>
              <w:jc w:val="center"/>
              <w:rPr>
                <w:b/>
                <w:bCs/>
                <w:sz w:val="40"/>
                <w:szCs w:val="40"/>
                <w:rtl/>
              </w:rPr>
            </w:pPr>
          </w:p>
          <w:p w14:paraId="1DE8C788" w14:textId="77777777" w:rsidR="001318C3" w:rsidRDefault="001318C3" w:rsidP="00C708B7">
            <w:pPr>
              <w:jc w:val="center"/>
              <w:rPr>
                <w:b/>
                <w:bCs/>
                <w:sz w:val="40"/>
                <w:szCs w:val="40"/>
                <w:rtl/>
              </w:rPr>
            </w:pPr>
          </w:p>
          <w:p w14:paraId="063B64AE" w14:textId="77777777" w:rsidR="001318C3" w:rsidRDefault="001318C3" w:rsidP="00C708B7">
            <w:pPr>
              <w:jc w:val="center"/>
              <w:rPr>
                <w:b/>
                <w:bCs/>
                <w:sz w:val="40"/>
                <w:szCs w:val="40"/>
                <w:rtl/>
              </w:rPr>
            </w:pPr>
          </w:p>
          <w:p w14:paraId="2F922A7F" w14:textId="77777777" w:rsidR="001318C3" w:rsidRDefault="001318C3" w:rsidP="00C708B7">
            <w:pPr>
              <w:jc w:val="center"/>
              <w:rPr>
                <w:b/>
                <w:bCs/>
                <w:sz w:val="40"/>
                <w:szCs w:val="40"/>
                <w:rtl/>
              </w:rPr>
            </w:pPr>
          </w:p>
          <w:p w14:paraId="15752853" w14:textId="77777777" w:rsidR="001318C3" w:rsidRDefault="001318C3" w:rsidP="00C708B7">
            <w:pPr>
              <w:jc w:val="center"/>
              <w:rPr>
                <w:b/>
                <w:bCs/>
                <w:sz w:val="40"/>
                <w:szCs w:val="40"/>
                <w:rtl/>
              </w:rPr>
            </w:pPr>
          </w:p>
          <w:p w14:paraId="4A98B7FE" w14:textId="77777777" w:rsidR="001318C3" w:rsidRDefault="001318C3" w:rsidP="00C708B7">
            <w:pPr>
              <w:jc w:val="center"/>
              <w:rPr>
                <w:b/>
                <w:bCs/>
                <w:sz w:val="40"/>
                <w:szCs w:val="40"/>
                <w:rtl/>
              </w:rPr>
            </w:pPr>
          </w:p>
          <w:p w14:paraId="5FD75BD2" w14:textId="77777777" w:rsidR="001318C3" w:rsidRDefault="001318C3" w:rsidP="00C708B7">
            <w:pPr>
              <w:jc w:val="center"/>
              <w:rPr>
                <w:b/>
                <w:bCs/>
                <w:sz w:val="40"/>
                <w:szCs w:val="40"/>
                <w:rtl/>
              </w:rPr>
            </w:pPr>
          </w:p>
          <w:p w14:paraId="63EA6B3E" w14:textId="77777777" w:rsidR="001318C3" w:rsidRDefault="001318C3" w:rsidP="00C708B7">
            <w:pPr>
              <w:jc w:val="center"/>
              <w:rPr>
                <w:b/>
                <w:bCs/>
                <w:sz w:val="40"/>
                <w:szCs w:val="40"/>
                <w:rtl/>
              </w:rPr>
            </w:pPr>
          </w:p>
          <w:p w14:paraId="33210F34" w14:textId="77777777" w:rsidR="001318C3" w:rsidRDefault="001318C3" w:rsidP="00C708B7">
            <w:pPr>
              <w:jc w:val="center"/>
              <w:rPr>
                <w:b/>
                <w:bCs/>
                <w:sz w:val="40"/>
                <w:szCs w:val="40"/>
                <w:rtl/>
              </w:rPr>
            </w:pPr>
          </w:p>
          <w:p w14:paraId="16510407" w14:textId="77777777" w:rsidR="001318C3" w:rsidRDefault="001318C3" w:rsidP="00C708B7">
            <w:pPr>
              <w:jc w:val="center"/>
              <w:rPr>
                <w:b/>
                <w:bCs/>
                <w:sz w:val="40"/>
                <w:szCs w:val="40"/>
                <w:rtl/>
              </w:rPr>
            </w:pPr>
          </w:p>
          <w:p w14:paraId="3D14349E" w14:textId="77777777" w:rsidR="001318C3" w:rsidRDefault="001318C3" w:rsidP="00C708B7">
            <w:pPr>
              <w:jc w:val="center"/>
              <w:rPr>
                <w:b/>
                <w:bCs/>
                <w:sz w:val="40"/>
                <w:szCs w:val="40"/>
                <w:rtl/>
              </w:rPr>
            </w:pPr>
          </w:p>
          <w:p w14:paraId="4B337474" w14:textId="77777777" w:rsidR="001318C3" w:rsidRDefault="001318C3" w:rsidP="00C708B7">
            <w:pPr>
              <w:jc w:val="center"/>
              <w:rPr>
                <w:b/>
                <w:bCs/>
                <w:sz w:val="40"/>
                <w:szCs w:val="40"/>
                <w:rtl/>
              </w:rPr>
            </w:pPr>
          </w:p>
          <w:p w14:paraId="100764EE" w14:textId="77777777" w:rsidR="001318C3" w:rsidRDefault="001318C3" w:rsidP="00C708B7">
            <w:pPr>
              <w:jc w:val="center"/>
              <w:rPr>
                <w:b/>
                <w:bCs/>
                <w:sz w:val="40"/>
                <w:szCs w:val="40"/>
                <w:rtl/>
              </w:rPr>
            </w:pPr>
          </w:p>
          <w:p w14:paraId="07A6E734" w14:textId="4D3D60EF" w:rsidR="00C708B7" w:rsidRPr="00544493" w:rsidRDefault="00544493" w:rsidP="00C708B7">
            <w:pPr>
              <w:jc w:val="center"/>
              <w:rPr>
                <w:b/>
                <w:bCs/>
                <w:sz w:val="40"/>
                <w:szCs w:val="40"/>
                <w:rtl/>
              </w:rPr>
            </w:pPr>
            <w:r>
              <w:rPr>
                <w:rFonts w:hint="cs"/>
                <w:b/>
                <w:bCs/>
                <w:sz w:val="40"/>
                <w:szCs w:val="40"/>
                <w:rtl/>
              </w:rPr>
              <w:t>التاسع</w:t>
            </w:r>
          </w:p>
        </w:tc>
        <w:tc>
          <w:tcPr>
            <w:tcW w:w="2173" w:type="dxa"/>
            <w:vMerge w:val="restart"/>
          </w:tcPr>
          <w:p w14:paraId="1CF51CD5" w14:textId="77777777" w:rsidR="001318C3" w:rsidRDefault="001318C3" w:rsidP="00544493">
            <w:pPr>
              <w:pStyle w:val="ab"/>
              <w:pBdr>
                <w:top w:val="none" w:sz="0" w:space="0" w:color="auto"/>
              </w:pBdr>
              <w:jc w:val="center"/>
              <w:rPr>
                <w:rFonts w:cs="Arial"/>
                <w:color w:val="FF0000"/>
                <w:sz w:val="26"/>
                <w:szCs w:val="40"/>
                <w:rtl/>
              </w:rPr>
            </w:pPr>
          </w:p>
          <w:p w14:paraId="025FE2C3" w14:textId="77777777" w:rsidR="001318C3" w:rsidRDefault="001318C3" w:rsidP="00544493">
            <w:pPr>
              <w:pStyle w:val="ab"/>
              <w:pBdr>
                <w:top w:val="none" w:sz="0" w:space="0" w:color="auto"/>
              </w:pBdr>
              <w:jc w:val="center"/>
              <w:rPr>
                <w:rFonts w:cs="Arial"/>
                <w:color w:val="FF0000"/>
                <w:sz w:val="26"/>
                <w:szCs w:val="40"/>
                <w:rtl/>
              </w:rPr>
            </w:pPr>
          </w:p>
          <w:p w14:paraId="338AFBFA" w14:textId="77777777" w:rsidR="001318C3" w:rsidRDefault="001318C3" w:rsidP="00544493">
            <w:pPr>
              <w:pStyle w:val="ab"/>
              <w:pBdr>
                <w:top w:val="none" w:sz="0" w:space="0" w:color="auto"/>
              </w:pBdr>
              <w:jc w:val="center"/>
              <w:rPr>
                <w:rFonts w:cs="Arial"/>
                <w:color w:val="FF0000"/>
                <w:sz w:val="26"/>
                <w:szCs w:val="40"/>
                <w:rtl/>
              </w:rPr>
            </w:pPr>
          </w:p>
          <w:p w14:paraId="75F174F2" w14:textId="77777777" w:rsidR="001318C3" w:rsidRDefault="001318C3" w:rsidP="00544493">
            <w:pPr>
              <w:pStyle w:val="ab"/>
              <w:pBdr>
                <w:top w:val="none" w:sz="0" w:space="0" w:color="auto"/>
              </w:pBdr>
              <w:jc w:val="center"/>
              <w:rPr>
                <w:rFonts w:cs="Arial"/>
                <w:color w:val="FF0000"/>
                <w:sz w:val="26"/>
                <w:szCs w:val="40"/>
                <w:rtl/>
              </w:rPr>
            </w:pPr>
          </w:p>
          <w:p w14:paraId="4B205190" w14:textId="77777777" w:rsidR="001318C3" w:rsidRDefault="001318C3" w:rsidP="00544493">
            <w:pPr>
              <w:pStyle w:val="ab"/>
              <w:pBdr>
                <w:top w:val="none" w:sz="0" w:space="0" w:color="auto"/>
              </w:pBdr>
              <w:jc w:val="center"/>
              <w:rPr>
                <w:rFonts w:cs="Arial"/>
                <w:color w:val="FF0000"/>
                <w:sz w:val="26"/>
                <w:szCs w:val="40"/>
                <w:rtl/>
              </w:rPr>
            </w:pPr>
          </w:p>
          <w:p w14:paraId="31E5DFA6" w14:textId="77777777" w:rsidR="001318C3" w:rsidRDefault="001318C3" w:rsidP="00544493">
            <w:pPr>
              <w:pStyle w:val="ab"/>
              <w:pBdr>
                <w:top w:val="none" w:sz="0" w:space="0" w:color="auto"/>
              </w:pBdr>
              <w:jc w:val="center"/>
              <w:rPr>
                <w:rFonts w:cs="Arial"/>
                <w:color w:val="FF0000"/>
                <w:sz w:val="26"/>
                <w:szCs w:val="40"/>
                <w:rtl/>
              </w:rPr>
            </w:pPr>
          </w:p>
          <w:p w14:paraId="5AC1B114" w14:textId="77777777" w:rsidR="001318C3" w:rsidRDefault="001318C3" w:rsidP="00544493">
            <w:pPr>
              <w:pStyle w:val="ab"/>
              <w:pBdr>
                <w:top w:val="none" w:sz="0" w:space="0" w:color="auto"/>
              </w:pBdr>
              <w:jc w:val="center"/>
              <w:rPr>
                <w:rFonts w:cs="Arial"/>
                <w:color w:val="FF0000"/>
                <w:sz w:val="26"/>
                <w:szCs w:val="40"/>
                <w:rtl/>
              </w:rPr>
            </w:pPr>
          </w:p>
          <w:p w14:paraId="37D9E912" w14:textId="29AD4F29" w:rsidR="00544493" w:rsidRDefault="00C708B7" w:rsidP="00544493">
            <w:pPr>
              <w:pStyle w:val="ab"/>
              <w:pBdr>
                <w:top w:val="none" w:sz="0" w:space="0" w:color="auto"/>
              </w:pBdr>
              <w:jc w:val="center"/>
              <w:rPr>
                <w:rFonts w:cs="Arial"/>
                <w:color w:val="FF0000"/>
                <w:sz w:val="26"/>
                <w:szCs w:val="40"/>
                <w:rtl/>
              </w:rPr>
            </w:pPr>
            <w:r w:rsidRPr="00E848DE">
              <w:rPr>
                <w:rFonts w:cs="Arial"/>
                <w:color w:val="FF0000"/>
                <w:sz w:val="26"/>
                <w:szCs w:val="40"/>
                <w:rtl/>
              </w:rPr>
              <w:t>الوقاية والسلامة</w:t>
            </w:r>
          </w:p>
          <w:p w14:paraId="4CA3F614" w14:textId="77777777" w:rsidR="00544493" w:rsidRDefault="00544493" w:rsidP="00544493">
            <w:pPr>
              <w:pStyle w:val="ab"/>
              <w:pBdr>
                <w:top w:val="none" w:sz="0" w:space="0" w:color="auto"/>
              </w:pBdr>
              <w:ind w:left="720"/>
              <w:jc w:val="center"/>
              <w:rPr>
                <w:rFonts w:cs="Arial"/>
                <w:color w:val="FF0000"/>
                <w:sz w:val="26"/>
                <w:szCs w:val="40"/>
                <w:rtl/>
              </w:rPr>
            </w:pPr>
          </w:p>
          <w:p w14:paraId="68B97ACE" w14:textId="0F2F349B" w:rsidR="00C708B7" w:rsidRDefault="00C708B7" w:rsidP="00544493">
            <w:pPr>
              <w:pStyle w:val="ab"/>
              <w:pBdr>
                <w:top w:val="none" w:sz="0" w:space="0" w:color="auto"/>
              </w:pBdr>
              <w:jc w:val="center"/>
              <w:rPr>
                <w:rFonts w:cs="Arial"/>
                <w:color w:val="FF0000"/>
                <w:sz w:val="26"/>
                <w:szCs w:val="40"/>
                <w:rtl/>
              </w:rPr>
            </w:pPr>
            <w:r w:rsidRPr="00E848DE">
              <w:rPr>
                <w:rFonts w:cs="Arial"/>
                <w:color w:val="FF0000"/>
                <w:sz w:val="26"/>
                <w:szCs w:val="40"/>
                <w:rtl/>
              </w:rPr>
              <w:t>مستويات الإسعاف الطبي</w:t>
            </w:r>
            <w:r w:rsidR="00544493">
              <w:rPr>
                <w:rFonts w:cs="Arial" w:hint="cs"/>
                <w:color w:val="FF0000"/>
                <w:sz w:val="26"/>
                <w:szCs w:val="40"/>
                <w:rtl/>
              </w:rPr>
              <w:t xml:space="preserve"> </w:t>
            </w:r>
            <w:r w:rsidRPr="00E848DE">
              <w:rPr>
                <w:rFonts w:cs="Arial"/>
                <w:color w:val="FF0000"/>
                <w:sz w:val="26"/>
                <w:szCs w:val="40"/>
                <w:rtl/>
              </w:rPr>
              <w:t>الرعاية</w:t>
            </w:r>
          </w:p>
          <w:p w14:paraId="3B89B085" w14:textId="78C29A34" w:rsidR="00C708B7" w:rsidRDefault="00C708B7" w:rsidP="00544493">
            <w:pPr>
              <w:pStyle w:val="ab"/>
              <w:pBdr>
                <w:top w:val="none" w:sz="0" w:space="0" w:color="auto"/>
              </w:pBdr>
              <w:jc w:val="center"/>
              <w:rPr>
                <w:rFonts w:cs="Arial"/>
                <w:color w:val="FF0000"/>
                <w:sz w:val="26"/>
                <w:szCs w:val="40"/>
                <w:u w:val="single"/>
                <w:rtl/>
              </w:rPr>
            </w:pPr>
            <w:r w:rsidRPr="00E848DE">
              <w:rPr>
                <w:rFonts w:cs="Arial"/>
                <w:color w:val="FF0000"/>
                <w:sz w:val="26"/>
                <w:szCs w:val="40"/>
                <w:rtl/>
              </w:rPr>
              <w:t>الطبية</w:t>
            </w:r>
          </w:p>
          <w:p w14:paraId="0F54221C" w14:textId="77777777" w:rsidR="00544493" w:rsidRDefault="00544493" w:rsidP="00544493">
            <w:pPr>
              <w:pStyle w:val="ab"/>
              <w:pBdr>
                <w:top w:val="none" w:sz="0" w:space="0" w:color="auto"/>
              </w:pBdr>
              <w:jc w:val="center"/>
              <w:rPr>
                <w:rFonts w:cs="Arial"/>
                <w:color w:val="FF0000"/>
                <w:sz w:val="26"/>
                <w:szCs w:val="40"/>
                <w:rtl/>
              </w:rPr>
            </w:pPr>
          </w:p>
          <w:p w14:paraId="283BE74D" w14:textId="5CA2B393" w:rsidR="00C708B7" w:rsidRDefault="00C708B7" w:rsidP="00544493">
            <w:pPr>
              <w:pStyle w:val="ab"/>
              <w:pBdr>
                <w:top w:val="none" w:sz="0" w:space="0" w:color="auto"/>
              </w:pBdr>
              <w:jc w:val="center"/>
              <w:rPr>
                <w:rFonts w:cs="Arial"/>
                <w:color w:val="FF0000"/>
                <w:sz w:val="26"/>
                <w:szCs w:val="40"/>
                <w:rtl/>
              </w:rPr>
            </w:pPr>
            <w:r w:rsidRPr="00E848DE">
              <w:rPr>
                <w:rFonts w:cs="Arial"/>
                <w:color w:val="FF0000"/>
                <w:sz w:val="26"/>
                <w:szCs w:val="40"/>
                <w:rtl/>
              </w:rPr>
              <w:t>إصابات</w:t>
            </w:r>
          </w:p>
          <w:p w14:paraId="29007C1A" w14:textId="1D255063" w:rsidR="00C708B7" w:rsidRDefault="00C708B7" w:rsidP="00544493">
            <w:pPr>
              <w:pStyle w:val="ab"/>
              <w:pBdr>
                <w:top w:val="none" w:sz="0" w:space="0" w:color="auto"/>
              </w:pBdr>
              <w:jc w:val="center"/>
              <w:rPr>
                <w:rFonts w:cs="Arial"/>
                <w:color w:val="FF0000"/>
                <w:sz w:val="16"/>
                <w:szCs w:val="22"/>
                <w:rtl/>
              </w:rPr>
            </w:pPr>
            <w:r w:rsidRPr="00E848DE">
              <w:rPr>
                <w:rFonts w:cs="Arial"/>
                <w:color w:val="FF0000"/>
                <w:sz w:val="26"/>
                <w:szCs w:val="40"/>
                <w:rtl/>
              </w:rPr>
              <w:t>العمل والأمراض المهنية</w:t>
            </w:r>
          </w:p>
        </w:tc>
        <w:tc>
          <w:tcPr>
            <w:tcW w:w="860" w:type="dxa"/>
          </w:tcPr>
          <w:p w14:paraId="12A5AC7E" w14:textId="1A9D38CF" w:rsidR="00C708B7" w:rsidRPr="00B93441" w:rsidRDefault="00C708B7" w:rsidP="00C708B7">
            <w:pPr>
              <w:jc w:val="center"/>
              <w:rPr>
                <w:b/>
                <w:bCs/>
                <w:sz w:val="32"/>
                <w:szCs w:val="32"/>
                <w:rtl/>
              </w:rPr>
            </w:pPr>
            <w:r w:rsidRPr="00B93441">
              <w:rPr>
                <w:rFonts w:hint="cs"/>
                <w:b/>
                <w:bCs/>
                <w:sz w:val="32"/>
                <w:szCs w:val="32"/>
                <w:rtl/>
              </w:rPr>
              <w:t>67</w:t>
            </w:r>
          </w:p>
        </w:tc>
        <w:tc>
          <w:tcPr>
            <w:tcW w:w="6311" w:type="dxa"/>
          </w:tcPr>
          <w:p w14:paraId="1D77689D" w14:textId="383E21B8" w:rsidR="00C708B7" w:rsidRPr="004901FD" w:rsidRDefault="00C708B7" w:rsidP="00C708B7">
            <w:pPr>
              <w:pStyle w:val="ab"/>
              <w:pBdr>
                <w:top w:val="none" w:sz="0" w:space="0" w:color="auto"/>
              </w:pBdr>
              <w:jc w:val="both"/>
              <w:rPr>
                <w:rFonts w:cs="Arial"/>
                <w:color w:val="FF0000"/>
                <w:sz w:val="24"/>
                <w:szCs w:val="24"/>
                <w:u w:val="single"/>
                <w:rtl/>
              </w:rPr>
            </w:pPr>
            <w:r w:rsidRPr="004901FD">
              <w:rPr>
                <w:rFonts w:cs="Arial"/>
                <w:color w:val="FF0000"/>
                <w:sz w:val="24"/>
                <w:szCs w:val="24"/>
                <w:u w:val="single"/>
                <w:rtl/>
              </w:rPr>
              <w:t xml:space="preserve">الوقاية والسلامة </w:t>
            </w:r>
          </w:p>
          <w:p w14:paraId="08F50091" w14:textId="1C991818" w:rsidR="00C708B7" w:rsidRPr="004901FD" w:rsidRDefault="00C708B7" w:rsidP="00C708B7">
            <w:pPr>
              <w:pStyle w:val="ab"/>
              <w:pBdr>
                <w:top w:val="none" w:sz="0" w:space="0" w:color="auto"/>
              </w:pBdr>
              <w:ind w:left="1218" w:hanging="1218"/>
              <w:jc w:val="both"/>
              <w:rPr>
                <w:sz w:val="24"/>
                <w:szCs w:val="24"/>
                <w:rtl/>
              </w:rPr>
            </w:pPr>
            <w:r w:rsidRPr="004901FD">
              <w:rPr>
                <w:sz w:val="24"/>
                <w:szCs w:val="24"/>
                <w:rtl/>
              </w:rPr>
              <w:t>سعياً لحماية العمال من الأخطار والأمراض الناجمة عن العمل تتخذ المنشأة التدابير الآتية :</w:t>
            </w:r>
          </w:p>
          <w:p w14:paraId="3A2370A0" w14:textId="77777777" w:rsidR="00C708B7" w:rsidRPr="004901FD" w:rsidRDefault="00C708B7" w:rsidP="00C708B7">
            <w:pPr>
              <w:pStyle w:val="ab"/>
              <w:pBdr>
                <w:top w:val="none" w:sz="0" w:space="0" w:color="auto"/>
              </w:pBdr>
              <w:tabs>
                <w:tab w:val="left" w:pos="1502"/>
              </w:tabs>
              <w:spacing w:before="240"/>
              <w:ind w:left="793"/>
              <w:jc w:val="both"/>
              <w:rPr>
                <w:sz w:val="24"/>
                <w:szCs w:val="24"/>
                <w:rtl/>
              </w:rPr>
            </w:pPr>
            <w:r w:rsidRPr="004901FD">
              <w:rPr>
                <w:sz w:val="24"/>
                <w:szCs w:val="24"/>
                <w:rtl/>
              </w:rPr>
              <w:t>(أ)    الإعلان في أماكن ظاهرة عن مخاطر العمل ووسائل الوقاية منها والتعليمات اللازم اتباعها .</w:t>
            </w:r>
          </w:p>
          <w:p w14:paraId="7CA47B92" w14:textId="77777777" w:rsidR="00C708B7" w:rsidRPr="004901FD" w:rsidRDefault="00C708B7" w:rsidP="00C708B7">
            <w:pPr>
              <w:pStyle w:val="ab"/>
              <w:pBdr>
                <w:top w:val="none" w:sz="0" w:space="0" w:color="auto"/>
              </w:pBdr>
              <w:tabs>
                <w:tab w:val="left" w:pos="1502"/>
              </w:tabs>
              <w:ind w:left="793"/>
              <w:jc w:val="both"/>
              <w:rPr>
                <w:sz w:val="24"/>
                <w:szCs w:val="24"/>
                <w:rtl/>
              </w:rPr>
            </w:pPr>
            <w:r w:rsidRPr="004901FD">
              <w:rPr>
                <w:sz w:val="24"/>
                <w:szCs w:val="24"/>
                <w:rtl/>
              </w:rPr>
              <w:t xml:space="preserve">(ب)   حظر التدخين </w:t>
            </w:r>
            <w:r w:rsidRPr="004901FD">
              <w:rPr>
                <w:rFonts w:hint="cs"/>
                <w:sz w:val="24"/>
                <w:szCs w:val="24"/>
                <w:rtl/>
              </w:rPr>
              <w:t>داخل حرم الجمعية أو مقرات الجمعية الأخرى</w:t>
            </w:r>
            <w:r w:rsidRPr="004901FD">
              <w:rPr>
                <w:sz w:val="24"/>
                <w:szCs w:val="24"/>
                <w:rtl/>
              </w:rPr>
              <w:t>.</w:t>
            </w:r>
          </w:p>
          <w:p w14:paraId="4D257AE3" w14:textId="77777777" w:rsidR="00C708B7" w:rsidRPr="004901FD" w:rsidRDefault="00C708B7" w:rsidP="00C708B7">
            <w:pPr>
              <w:pStyle w:val="ab"/>
              <w:pBdr>
                <w:top w:val="none" w:sz="0" w:space="0" w:color="auto"/>
              </w:pBdr>
              <w:tabs>
                <w:tab w:val="left" w:pos="1502"/>
              </w:tabs>
              <w:ind w:left="1502" w:hanging="709"/>
              <w:jc w:val="both"/>
              <w:rPr>
                <w:sz w:val="24"/>
                <w:szCs w:val="24"/>
                <w:rtl/>
              </w:rPr>
            </w:pPr>
            <w:r w:rsidRPr="004901FD">
              <w:rPr>
                <w:sz w:val="24"/>
                <w:szCs w:val="24"/>
                <w:rtl/>
              </w:rPr>
              <w:t>(ج)   تأمين أجهزة لإطفاء الحريق وإعداد منافذ للنجاة في حالات الطوارئ .</w:t>
            </w:r>
          </w:p>
          <w:p w14:paraId="31E83134" w14:textId="77777777" w:rsidR="00C708B7" w:rsidRPr="004901FD" w:rsidRDefault="00C708B7" w:rsidP="00C708B7">
            <w:pPr>
              <w:pStyle w:val="ab"/>
              <w:pBdr>
                <w:top w:val="none" w:sz="0" w:space="0" w:color="auto"/>
              </w:pBdr>
              <w:tabs>
                <w:tab w:val="left" w:pos="1502"/>
              </w:tabs>
              <w:ind w:left="793"/>
              <w:jc w:val="both"/>
              <w:rPr>
                <w:sz w:val="24"/>
                <w:szCs w:val="24"/>
                <w:rtl/>
              </w:rPr>
            </w:pPr>
            <w:r w:rsidRPr="004901FD">
              <w:rPr>
                <w:sz w:val="24"/>
                <w:szCs w:val="24"/>
                <w:rtl/>
              </w:rPr>
              <w:t>(د)   إبقاء أماكن العمل في حالة نظافة تامة مع توفير المطهرات .</w:t>
            </w:r>
          </w:p>
          <w:p w14:paraId="33B47075" w14:textId="77777777" w:rsidR="00C708B7" w:rsidRPr="004901FD" w:rsidRDefault="00C708B7" w:rsidP="00C708B7">
            <w:pPr>
              <w:pStyle w:val="ab"/>
              <w:pBdr>
                <w:top w:val="none" w:sz="0" w:space="0" w:color="auto"/>
              </w:pBdr>
              <w:tabs>
                <w:tab w:val="left" w:pos="1502"/>
              </w:tabs>
              <w:ind w:left="793"/>
              <w:jc w:val="both"/>
              <w:rPr>
                <w:sz w:val="24"/>
                <w:szCs w:val="24"/>
                <w:rtl/>
              </w:rPr>
            </w:pPr>
            <w:r w:rsidRPr="004901FD">
              <w:rPr>
                <w:sz w:val="24"/>
                <w:szCs w:val="24"/>
                <w:rtl/>
              </w:rPr>
              <w:t>(هـ) توفير المياه الصالحة للشرب والاغتسال .</w:t>
            </w:r>
          </w:p>
          <w:p w14:paraId="2C4B06CE" w14:textId="1B4BBB0E" w:rsidR="00C708B7" w:rsidRPr="004901FD" w:rsidRDefault="00C708B7" w:rsidP="00C708B7">
            <w:pPr>
              <w:pStyle w:val="ab"/>
              <w:pBdr>
                <w:top w:val="none" w:sz="0" w:space="0" w:color="auto"/>
              </w:pBdr>
              <w:tabs>
                <w:tab w:val="left" w:pos="1502"/>
              </w:tabs>
              <w:ind w:left="793"/>
              <w:jc w:val="both"/>
              <w:rPr>
                <w:sz w:val="24"/>
                <w:szCs w:val="24"/>
                <w:rtl/>
              </w:rPr>
            </w:pPr>
            <w:r w:rsidRPr="004901FD">
              <w:rPr>
                <w:sz w:val="24"/>
                <w:szCs w:val="24"/>
                <w:rtl/>
              </w:rPr>
              <w:t>(و)   توفير دورات المياه بالمستوى الصحي المطلوب.</w:t>
            </w:r>
          </w:p>
          <w:p w14:paraId="78D71657" w14:textId="017150E8" w:rsidR="00C708B7" w:rsidRPr="004901FD" w:rsidRDefault="00C708B7" w:rsidP="00C708B7">
            <w:pPr>
              <w:pStyle w:val="ab"/>
              <w:pBdr>
                <w:top w:val="none" w:sz="0" w:space="0" w:color="auto"/>
              </w:pBdr>
              <w:tabs>
                <w:tab w:val="left" w:pos="1502"/>
              </w:tabs>
              <w:ind w:left="1502" w:hanging="709"/>
              <w:jc w:val="both"/>
              <w:rPr>
                <w:sz w:val="24"/>
                <w:szCs w:val="24"/>
                <w:rtl/>
              </w:rPr>
            </w:pPr>
            <w:r w:rsidRPr="004901FD">
              <w:rPr>
                <w:sz w:val="24"/>
                <w:szCs w:val="24"/>
                <w:rtl/>
              </w:rPr>
              <w:t>(ز)   تدريب العاملين على استخدام وسائل السلامة وأدوات الوقاية التي تؤمنها المنشأة .</w:t>
            </w:r>
          </w:p>
        </w:tc>
      </w:tr>
      <w:tr w:rsidR="00C708B7" w:rsidRPr="00C969AF" w14:paraId="772BF902" w14:textId="77777777" w:rsidTr="00C708B7">
        <w:trPr>
          <w:jc w:val="center"/>
        </w:trPr>
        <w:tc>
          <w:tcPr>
            <w:tcW w:w="1130" w:type="dxa"/>
            <w:vMerge/>
            <w:shd w:val="clear" w:color="auto" w:fill="D9D9D9" w:themeFill="background1" w:themeFillShade="D9"/>
          </w:tcPr>
          <w:p w14:paraId="6174ECEB" w14:textId="77777777" w:rsidR="00C708B7" w:rsidRDefault="00C708B7" w:rsidP="00C708B7">
            <w:pPr>
              <w:jc w:val="center"/>
              <w:rPr>
                <w:b/>
                <w:bCs/>
                <w:sz w:val="16"/>
                <w:szCs w:val="16"/>
                <w:rtl/>
              </w:rPr>
            </w:pPr>
          </w:p>
        </w:tc>
        <w:tc>
          <w:tcPr>
            <w:tcW w:w="2173" w:type="dxa"/>
            <w:vMerge/>
          </w:tcPr>
          <w:p w14:paraId="5DB1D168" w14:textId="77777777" w:rsidR="00C708B7" w:rsidRPr="00BC0169" w:rsidRDefault="00C708B7" w:rsidP="00C708B7">
            <w:pPr>
              <w:pStyle w:val="ab"/>
              <w:pBdr>
                <w:top w:val="none" w:sz="0" w:space="0" w:color="auto"/>
              </w:pBdr>
              <w:jc w:val="center"/>
              <w:rPr>
                <w:rFonts w:cs="Arial"/>
                <w:color w:val="FF0000"/>
                <w:sz w:val="26"/>
                <w:szCs w:val="40"/>
                <w:u w:val="single"/>
                <w:rtl/>
              </w:rPr>
            </w:pPr>
          </w:p>
        </w:tc>
        <w:tc>
          <w:tcPr>
            <w:tcW w:w="860" w:type="dxa"/>
          </w:tcPr>
          <w:p w14:paraId="09BB5B0D" w14:textId="34260134" w:rsidR="00C708B7" w:rsidRPr="00B93441" w:rsidRDefault="00C708B7" w:rsidP="00C708B7">
            <w:pPr>
              <w:jc w:val="center"/>
              <w:rPr>
                <w:b/>
                <w:bCs/>
                <w:sz w:val="32"/>
                <w:szCs w:val="32"/>
                <w:rtl/>
              </w:rPr>
            </w:pPr>
            <w:r w:rsidRPr="00B93441">
              <w:rPr>
                <w:rFonts w:hint="cs"/>
                <w:b/>
                <w:bCs/>
                <w:sz w:val="32"/>
                <w:szCs w:val="32"/>
                <w:rtl/>
              </w:rPr>
              <w:t>68</w:t>
            </w:r>
          </w:p>
        </w:tc>
        <w:tc>
          <w:tcPr>
            <w:tcW w:w="6311" w:type="dxa"/>
          </w:tcPr>
          <w:p w14:paraId="46BC7CF4" w14:textId="77777777" w:rsidR="00544493" w:rsidRDefault="00544493" w:rsidP="00C708B7">
            <w:pPr>
              <w:pStyle w:val="ab"/>
              <w:pBdr>
                <w:top w:val="none" w:sz="0" w:space="0" w:color="auto"/>
              </w:pBdr>
              <w:jc w:val="left"/>
              <w:rPr>
                <w:sz w:val="24"/>
                <w:szCs w:val="24"/>
                <w:rtl/>
              </w:rPr>
            </w:pPr>
          </w:p>
          <w:p w14:paraId="6A86074E" w14:textId="3108FB49" w:rsidR="00C708B7" w:rsidRPr="004901FD" w:rsidRDefault="00C708B7" w:rsidP="00C708B7">
            <w:pPr>
              <w:pStyle w:val="ab"/>
              <w:pBdr>
                <w:top w:val="none" w:sz="0" w:space="0" w:color="auto"/>
              </w:pBdr>
              <w:jc w:val="left"/>
              <w:rPr>
                <w:sz w:val="24"/>
                <w:szCs w:val="24"/>
                <w:rtl/>
              </w:rPr>
            </w:pPr>
            <w:r w:rsidRPr="004901FD">
              <w:rPr>
                <w:sz w:val="24"/>
                <w:szCs w:val="24"/>
                <w:rtl/>
              </w:rPr>
              <w:t>تعين المنشأة في كل موقع من مواقع العمل مسؤلاً يختص بالآتي :</w:t>
            </w:r>
          </w:p>
          <w:p w14:paraId="32D31FE4" w14:textId="77777777" w:rsidR="00C708B7" w:rsidRPr="004901FD" w:rsidRDefault="00C708B7" w:rsidP="00C708B7">
            <w:pPr>
              <w:pStyle w:val="ab"/>
              <w:pBdr>
                <w:top w:val="none" w:sz="0" w:space="0" w:color="auto"/>
              </w:pBdr>
              <w:tabs>
                <w:tab w:val="left" w:pos="1360"/>
              </w:tabs>
              <w:spacing w:before="240"/>
              <w:ind w:left="288" w:right="1080"/>
              <w:jc w:val="left"/>
              <w:rPr>
                <w:sz w:val="24"/>
                <w:szCs w:val="24"/>
                <w:rtl/>
              </w:rPr>
            </w:pPr>
            <w:r w:rsidRPr="004901FD">
              <w:rPr>
                <w:rFonts w:hint="cs"/>
                <w:sz w:val="24"/>
                <w:szCs w:val="24"/>
                <w:rtl/>
              </w:rPr>
              <w:t xml:space="preserve">  (أ)   </w:t>
            </w:r>
            <w:r w:rsidRPr="004901FD">
              <w:rPr>
                <w:sz w:val="24"/>
                <w:szCs w:val="24"/>
                <w:rtl/>
              </w:rPr>
              <w:t>تنمية الوعي الوقائي لدى العمال .</w:t>
            </w:r>
          </w:p>
          <w:p w14:paraId="687B3E86" w14:textId="77777777" w:rsidR="00C708B7" w:rsidRPr="004901FD" w:rsidRDefault="00C708B7" w:rsidP="00C708B7">
            <w:pPr>
              <w:pStyle w:val="ab"/>
              <w:pBdr>
                <w:top w:val="none" w:sz="0" w:space="0" w:color="auto"/>
              </w:pBdr>
              <w:ind w:left="1076" w:hanging="788"/>
              <w:jc w:val="both"/>
              <w:rPr>
                <w:sz w:val="24"/>
                <w:szCs w:val="24"/>
                <w:rtl/>
              </w:rPr>
            </w:pPr>
            <w:r w:rsidRPr="004901FD">
              <w:rPr>
                <w:rFonts w:hint="cs"/>
                <w:sz w:val="24"/>
                <w:szCs w:val="24"/>
                <w:rtl/>
              </w:rPr>
              <w:t xml:space="preserve">  (ب)  </w:t>
            </w:r>
            <w:r w:rsidRPr="004901FD">
              <w:rPr>
                <w:sz w:val="24"/>
                <w:szCs w:val="24"/>
                <w:rtl/>
              </w:rPr>
              <w:t>التفتيش الدوري بغرض التأكد من سلامة الأجهزة وحسن</w:t>
            </w:r>
            <w:r w:rsidRPr="004901FD">
              <w:rPr>
                <w:rFonts w:hint="cs"/>
                <w:sz w:val="24"/>
                <w:szCs w:val="24"/>
                <w:rtl/>
              </w:rPr>
              <w:t xml:space="preserve"> </w:t>
            </w:r>
            <w:r w:rsidRPr="004901FD">
              <w:rPr>
                <w:sz w:val="24"/>
                <w:szCs w:val="24"/>
                <w:rtl/>
              </w:rPr>
              <w:t>استعمال وسائل الوقاية والسلامة .</w:t>
            </w:r>
          </w:p>
          <w:p w14:paraId="5B1A8C92" w14:textId="77777777" w:rsidR="00C708B7" w:rsidRPr="004901FD" w:rsidRDefault="00C708B7" w:rsidP="00C708B7">
            <w:pPr>
              <w:pStyle w:val="ab"/>
              <w:pBdr>
                <w:top w:val="none" w:sz="0" w:space="0" w:color="auto"/>
              </w:pBdr>
              <w:tabs>
                <w:tab w:val="left" w:pos="1360"/>
              </w:tabs>
              <w:ind w:left="1076" w:hanging="788"/>
              <w:jc w:val="left"/>
              <w:rPr>
                <w:sz w:val="24"/>
                <w:szCs w:val="24"/>
                <w:rtl/>
              </w:rPr>
            </w:pPr>
            <w:r w:rsidRPr="004901FD">
              <w:rPr>
                <w:rFonts w:hint="cs"/>
                <w:sz w:val="24"/>
                <w:szCs w:val="24"/>
                <w:rtl/>
              </w:rPr>
              <w:t xml:space="preserve">  (ج)  </w:t>
            </w:r>
            <w:r w:rsidRPr="004901FD">
              <w:rPr>
                <w:sz w:val="24"/>
                <w:szCs w:val="24"/>
                <w:rtl/>
              </w:rPr>
              <w:t>معاينة الحوادث وتسجيلها وإعداد تقارير عنها تتضمن الوسائل والاحتياطات الكفيلة بتلافي تكرارها .</w:t>
            </w:r>
          </w:p>
          <w:p w14:paraId="73A0B426" w14:textId="248F9A7A" w:rsidR="00C708B7" w:rsidRPr="004901FD" w:rsidRDefault="00C708B7" w:rsidP="00C708B7">
            <w:pPr>
              <w:pStyle w:val="ab"/>
              <w:pBdr>
                <w:top w:val="none" w:sz="0" w:space="0" w:color="auto"/>
              </w:pBdr>
              <w:jc w:val="both"/>
              <w:rPr>
                <w:rFonts w:cs="Arial"/>
                <w:color w:val="FF0000"/>
                <w:sz w:val="24"/>
                <w:szCs w:val="24"/>
                <w:u w:val="single"/>
                <w:rtl/>
              </w:rPr>
            </w:pPr>
            <w:r w:rsidRPr="004901FD">
              <w:rPr>
                <w:rFonts w:hint="cs"/>
                <w:sz w:val="24"/>
                <w:szCs w:val="24"/>
                <w:rtl/>
              </w:rPr>
              <w:t xml:space="preserve">  (د)  </w:t>
            </w:r>
            <w:r w:rsidRPr="004901FD">
              <w:rPr>
                <w:sz w:val="24"/>
                <w:szCs w:val="24"/>
                <w:rtl/>
              </w:rPr>
              <w:t>مراقبة تنفيذ قواعد الوقاية والسلامة</w:t>
            </w:r>
          </w:p>
        </w:tc>
      </w:tr>
      <w:tr w:rsidR="00C708B7" w:rsidRPr="00C969AF" w14:paraId="13E4E4F5" w14:textId="77777777" w:rsidTr="00C708B7">
        <w:trPr>
          <w:jc w:val="center"/>
        </w:trPr>
        <w:tc>
          <w:tcPr>
            <w:tcW w:w="1130" w:type="dxa"/>
            <w:vMerge/>
            <w:shd w:val="clear" w:color="auto" w:fill="D9D9D9" w:themeFill="background1" w:themeFillShade="D9"/>
          </w:tcPr>
          <w:p w14:paraId="5ED92D37" w14:textId="77777777" w:rsidR="00C708B7" w:rsidRDefault="00C708B7" w:rsidP="00C708B7">
            <w:pPr>
              <w:jc w:val="center"/>
              <w:rPr>
                <w:b/>
                <w:bCs/>
                <w:sz w:val="16"/>
                <w:szCs w:val="16"/>
                <w:rtl/>
              </w:rPr>
            </w:pPr>
          </w:p>
        </w:tc>
        <w:tc>
          <w:tcPr>
            <w:tcW w:w="2173" w:type="dxa"/>
            <w:vMerge/>
          </w:tcPr>
          <w:p w14:paraId="4CA86CD9" w14:textId="77777777" w:rsidR="00C708B7" w:rsidRPr="00BC0169" w:rsidRDefault="00C708B7" w:rsidP="00C708B7">
            <w:pPr>
              <w:pStyle w:val="ab"/>
              <w:pBdr>
                <w:top w:val="none" w:sz="0" w:space="0" w:color="auto"/>
              </w:pBdr>
              <w:jc w:val="center"/>
              <w:rPr>
                <w:rFonts w:cs="Arial"/>
                <w:color w:val="FF0000"/>
                <w:sz w:val="26"/>
                <w:szCs w:val="40"/>
                <w:u w:val="single"/>
                <w:rtl/>
              </w:rPr>
            </w:pPr>
          </w:p>
        </w:tc>
        <w:tc>
          <w:tcPr>
            <w:tcW w:w="860" w:type="dxa"/>
          </w:tcPr>
          <w:p w14:paraId="7464A0D0" w14:textId="4639A897" w:rsidR="00C708B7" w:rsidRPr="00B93441" w:rsidRDefault="00C708B7" w:rsidP="00C708B7">
            <w:pPr>
              <w:jc w:val="center"/>
              <w:rPr>
                <w:b/>
                <w:bCs/>
                <w:sz w:val="32"/>
                <w:szCs w:val="32"/>
                <w:rtl/>
              </w:rPr>
            </w:pPr>
            <w:r w:rsidRPr="00B93441">
              <w:rPr>
                <w:rFonts w:hint="cs"/>
                <w:b/>
                <w:bCs/>
                <w:sz w:val="32"/>
                <w:szCs w:val="32"/>
                <w:rtl/>
              </w:rPr>
              <w:t>69</w:t>
            </w:r>
          </w:p>
        </w:tc>
        <w:tc>
          <w:tcPr>
            <w:tcW w:w="6311" w:type="dxa"/>
          </w:tcPr>
          <w:p w14:paraId="0FFAA21A" w14:textId="46378690" w:rsidR="00C708B7" w:rsidRPr="00894270" w:rsidRDefault="00C708B7" w:rsidP="00C708B7">
            <w:pPr>
              <w:pStyle w:val="ab"/>
              <w:pBdr>
                <w:top w:val="none" w:sz="0" w:space="0" w:color="auto"/>
              </w:pBdr>
              <w:jc w:val="both"/>
              <w:rPr>
                <w:rFonts w:cs="Arial"/>
                <w:color w:val="FF0000"/>
                <w:sz w:val="28"/>
                <w:szCs w:val="28"/>
                <w:u w:val="single"/>
                <w:rtl/>
              </w:rPr>
            </w:pPr>
            <w:r w:rsidRPr="00894270">
              <w:rPr>
                <w:rFonts w:cs="Arial"/>
                <w:color w:val="FF0000"/>
                <w:sz w:val="28"/>
                <w:szCs w:val="28"/>
                <w:u w:val="single"/>
                <w:rtl/>
              </w:rPr>
              <w:t>مستويات الإسعاف الطبي :</w:t>
            </w:r>
          </w:p>
          <w:p w14:paraId="7FBD07A9" w14:textId="77777777" w:rsidR="00C708B7" w:rsidRDefault="00C708B7" w:rsidP="00C708B7">
            <w:pPr>
              <w:pStyle w:val="ab"/>
              <w:pBdr>
                <w:top w:val="none" w:sz="0" w:space="0" w:color="auto"/>
              </w:pBdr>
              <w:jc w:val="both"/>
              <w:rPr>
                <w:sz w:val="24"/>
                <w:szCs w:val="24"/>
                <w:rtl/>
              </w:rPr>
            </w:pPr>
          </w:p>
          <w:p w14:paraId="537A3F8D" w14:textId="2B4F62C6" w:rsidR="00C708B7" w:rsidRPr="004901FD" w:rsidRDefault="00C708B7" w:rsidP="00C708B7">
            <w:pPr>
              <w:pStyle w:val="ab"/>
              <w:pBdr>
                <w:top w:val="none" w:sz="0" w:space="0" w:color="auto"/>
              </w:pBdr>
              <w:jc w:val="both"/>
              <w:rPr>
                <w:sz w:val="24"/>
                <w:szCs w:val="24"/>
                <w:rtl/>
              </w:rPr>
            </w:pPr>
            <w:r w:rsidRPr="004901FD">
              <w:rPr>
                <w:sz w:val="24"/>
                <w:szCs w:val="24"/>
                <w:rtl/>
              </w:rPr>
              <w:t>تؤمن المنشأة في كل مكان يعمل فيه أقل من خمسين عاملاً خزانة للإسعافات الطبية تحتوي على كميات كافية من الأدوية و الأربطة والمطهرات وغير ذلك مما هو مبين في القرار الوزاري رقم 404 الصادر بتاريخ 17/6/1394هـ ، ويعهد إلى عامل مدرب أو أكثر بإجراء الإسعافات اللازمة للعمال المصابين .</w:t>
            </w:r>
          </w:p>
        </w:tc>
      </w:tr>
      <w:tr w:rsidR="00C708B7" w:rsidRPr="00C969AF" w14:paraId="0FE55D81" w14:textId="77777777" w:rsidTr="00C708B7">
        <w:trPr>
          <w:jc w:val="center"/>
        </w:trPr>
        <w:tc>
          <w:tcPr>
            <w:tcW w:w="1130" w:type="dxa"/>
            <w:vMerge/>
            <w:shd w:val="clear" w:color="auto" w:fill="D9D9D9" w:themeFill="background1" w:themeFillShade="D9"/>
          </w:tcPr>
          <w:p w14:paraId="6ABF7F9C" w14:textId="77777777" w:rsidR="00C708B7" w:rsidRDefault="00C708B7" w:rsidP="00C708B7">
            <w:pPr>
              <w:jc w:val="center"/>
              <w:rPr>
                <w:b/>
                <w:bCs/>
                <w:sz w:val="16"/>
                <w:szCs w:val="16"/>
                <w:rtl/>
              </w:rPr>
            </w:pPr>
          </w:p>
        </w:tc>
        <w:tc>
          <w:tcPr>
            <w:tcW w:w="2173" w:type="dxa"/>
            <w:vMerge/>
          </w:tcPr>
          <w:p w14:paraId="4F8F7197" w14:textId="77777777" w:rsidR="00C708B7" w:rsidRPr="00BC0169" w:rsidRDefault="00C708B7" w:rsidP="00C708B7">
            <w:pPr>
              <w:pStyle w:val="ab"/>
              <w:pBdr>
                <w:top w:val="none" w:sz="0" w:space="0" w:color="auto"/>
              </w:pBdr>
              <w:jc w:val="center"/>
              <w:rPr>
                <w:rFonts w:cs="Arial"/>
                <w:color w:val="FF0000"/>
                <w:sz w:val="26"/>
                <w:szCs w:val="40"/>
                <w:u w:val="single"/>
                <w:rtl/>
              </w:rPr>
            </w:pPr>
          </w:p>
        </w:tc>
        <w:tc>
          <w:tcPr>
            <w:tcW w:w="860" w:type="dxa"/>
          </w:tcPr>
          <w:p w14:paraId="4D05999A" w14:textId="6AD9C635" w:rsidR="00C708B7" w:rsidRPr="00B93441" w:rsidRDefault="00C708B7" w:rsidP="00C708B7">
            <w:pPr>
              <w:jc w:val="center"/>
              <w:rPr>
                <w:b/>
                <w:bCs/>
                <w:sz w:val="32"/>
                <w:szCs w:val="32"/>
                <w:rtl/>
              </w:rPr>
            </w:pPr>
            <w:r w:rsidRPr="00B93441">
              <w:rPr>
                <w:rFonts w:hint="cs"/>
                <w:b/>
                <w:bCs/>
                <w:sz w:val="32"/>
                <w:szCs w:val="32"/>
                <w:rtl/>
              </w:rPr>
              <w:t>70</w:t>
            </w:r>
          </w:p>
        </w:tc>
        <w:tc>
          <w:tcPr>
            <w:tcW w:w="6311" w:type="dxa"/>
          </w:tcPr>
          <w:p w14:paraId="0D620463" w14:textId="77777777" w:rsidR="00C708B7" w:rsidRDefault="00C708B7" w:rsidP="00C708B7">
            <w:pPr>
              <w:pStyle w:val="ab"/>
              <w:pBdr>
                <w:top w:val="none" w:sz="0" w:space="0" w:color="auto"/>
              </w:pBdr>
              <w:ind w:left="1218" w:hanging="1218"/>
              <w:jc w:val="both"/>
              <w:rPr>
                <w:sz w:val="24"/>
                <w:szCs w:val="24"/>
                <w:rtl/>
              </w:rPr>
            </w:pPr>
          </w:p>
          <w:p w14:paraId="6AE28A6D" w14:textId="6F7D0D5B" w:rsidR="00C708B7" w:rsidRPr="004901FD" w:rsidRDefault="00C708B7" w:rsidP="00C708B7">
            <w:pPr>
              <w:pStyle w:val="ab"/>
              <w:pBdr>
                <w:top w:val="none" w:sz="0" w:space="0" w:color="auto"/>
              </w:pBdr>
              <w:ind w:left="1218" w:hanging="1218"/>
              <w:jc w:val="both"/>
              <w:rPr>
                <w:sz w:val="24"/>
                <w:szCs w:val="24"/>
                <w:rtl/>
              </w:rPr>
            </w:pPr>
            <w:r w:rsidRPr="004901FD">
              <w:rPr>
                <w:sz w:val="24"/>
                <w:szCs w:val="24"/>
                <w:rtl/>
              </w:rPr>
              <w:t xml:space="preserve">تعد المنشأة في كل مكان يعمل به أكثر من خمسين عاملاً غرفة للإسعافات الطبية تتوافر فيها الشروط المنصوص عليها في القرار الوزاري رقم 404وتاريخ 17/6/1394هـ ويعهد إلى ممرض مرخص له بإجراء الإسعافات اللازمة للعمال تحت إشراف طبيب </w:t>
            </w:r>
            <w:r w:rsidRPr="004901FD">
              <w:rPr>
                <w:rFonts w:hint="cs"/>
                <w:sz w:val="24"/>
                <w:szCs w:val="24"/>
                <w:rtl/>
              </w:rPr>
              <w:t>.</w:t>
            </w:r>
          </w:p>
        </w:tc>
      </w:tr>
      <w:tr w:rsidR="00C708B7" w:rsidRPr="00C969AF" w14:paraId="2E4F60C9" w14:textId="77777777" w:rsidTr="00C708B7">
        <w:trPr>
          <w:jc w:val="center"/>
        </w:trPr>
        <w:tc>
          <w:tcPr>
            <w:tcW w:w="1130" w:type="dxa"/>
            <w:vMerge/>
            <w:shd w:val="clear" w:color="auto" w:fill="D9D9D9" w:themeFill="background1" w:themeFillShade="D9"/>
          </w:tcPr>
          <w:p w14:paraId="70989313" w14:textId="77777777" w:rsidR="00C708B7" w:rsidRDefault="00C708B7" w:rsidP="00C708B7">
            <w:pPr>
              <w:jc w:val="center"/>
              <w:rPr>
                <w:b/>
                <w:bCs/>
                <w:sz w:val="16"/>
                <w:szCs w:val="16"/>
                <w:rtl/>
              </w:rPr>
            </w:pPr>
          </w:p>
        </w:tc>
        <w:tc>
          <w:tcPr>
            <w:tcW w:w="2173" w:type="dxa"/>
            <w:vMerge/>
          </w:tcPr>
          <w:p w14:paraId="284F297A" w14:textId="77777777" w:rsidR="00C708B7" w:rsidRPr="00BC0169" w:rsidRDefault="00C708B7" w:rsidP="00C708B7">
            <w:pPr>
              <w:pStyle w:val="ab"/>
              <w:pBdr>
                <w:top w:val="none" w:sz="0" w:space="0" w:color="auto"/>
              </w:pBdr>
              <w:jc w:val="center"/>
              <w:rPr>
                <w:rFonts w:cs="Arial"/>
                <w:color w:val="FF0000"/>
                <w:sz w:val="26"/>
                <w:szCs w:val="40"/>
                <w:u w:val="single"/>
                <w:rtl/>
              </w:rPr>
            </w:pPr>
          </w:p>
        </w:tc>
        <w:tc>
          <w:tcPr>
            <w:tcW w:w="860" w:type="dxa"/>
          </w:tcPr>
          <w:p w14:paraId="7FF7049C" w14:textId="3D63B6A8" w:rsidR="00C708B7" w:rsidRPr="00B93441" w:rsidRDefault="00C708B7" w:rsidP="00C708B7">
            <w:pPr>
              <w:jc w:val="center"/>
              <w:rPr>
                <w:b/>
                <w:bCs/>
                <w:sz w:val="32"/>
                <w:szCs w:val="32"/>
                <w:rtl/>
              </w:rPr>
            </w:pPr>
            <w:r w:rsidRPr="00B93441">
              <w:rPr>
                <w:rFonts w:hint="cs"/>
                <w:b/>
                <w:bCs/>
                <w:sz w:val="32"/>
                <w:szCs w:val="32"/>
                <w:rtl/>
              </w:rPr>
              <w:t>71</w:t>
            </w:r>
          </w:p>
        </w:tc>
        <w:tc>
          <w:tcPr>
            <w:tcW w:w="6311" w:type="dxa"/>
          </w:tcPr>
          <w:p w14:paraId="7E5197E2" w14:textId="77777777" w:rsidR="00C708B7" w:rsidRPr="00894270" w:rsidRDefault="00C708B7" w:rsidP="00C708B7">
            <w:pPr>
              <w:pStyle w:val="ab"/>
              <w:pBdr>
                <w:top w:val="none" w:sz="0" w:space="0" w:color="auto"/>
              </w:pBdr>
              <w:jc w:val="both"/>
              <w:rPr>
                <w:rFonts w:cs="Arial"/>
                <w:color w:val="F79646" w:themeColor="accent6"/>
                <w:sz w:val="28"/>
                <w:szCs w:val="28"/>
                <w:u w:val="single"/>
                <w:rtl/>
              </w:rPr>
            </w:pPr>
            <w:r w:rsidRPr="00894270">
              <w:rPr>
                <w:rFonts w:cs="Arial"/>
                <w:color w:val="F79646" w:themeColor="accent6"/>
                <w:sz w:val="28"/>
                <w:szCs w:val="28"/>
                <w:u w:val="single"/>
                <w:rtl/>
              </w:rPr>
              <w:t>إصابات العمل والأمراض المهنية :</w:t>
            </w:r>
          </w:p>
          <w:p w14:paraId="75DB0150" w14:textId="77777777" w:rsidR="00C708B7" w:rsidRDefault="00C708B7" w:rsidP="00C708B7">
            <w:pPr>
              <w:pStyle w:val="ab"/>
              <w:pBdr>
                <w:top w:val="none" w:sz="0" w:space="0" w:color="auto"/>
              </w:pBdr>
              <w:jc w:val="both"/>
              <w:rPr>
                <w:sz w:val="24"/>
                <w:szCs w:val="24"/>
                <w:rtl/>
              </w:rPr>
            </w:pPr>
          </w:p>
          <w:p w14:paraId="4278C5F7" w14:textId="47831921" w:rsidR="00C708B7" w:rsidRPr="004901FD" w:rsidRDefault="00C708B7" w:rsidP="00C708B7">
            <w:pPr>
              <w:pStyle w:val="ab"/>
              <w:pBdr>
                <w:top w:val="none" w:sz="0" w:space="0" w:color="auto"/>
              </w:pBdr>
              <w:jc w:val="both"/>
              <w:rPr>
                <w:sz w:val="24"/>
                <w:szCs w:val="24"/>
                <w:rtl/>
              </w:rPr>
            </w:pPr>
            <w:r w:rsidRPr="004901FD">
              <w:rPr>
                <w:sz w:val="24"/>
                <w:szCs w:val="24"/>
                <w:rtl/>
              </w:rPr>
              <w:t>على العامل الذي يصاب بإصابة عمل أو بمرض مهني أن يبلغ رئيسه المباشر أو الإدارة فور استطاعته وله مراجعة الطبيب مباشرة متى استدعت حالته ذلك .</w:t>
            </w:r>
          </w:p>
        </w:tc>
      </w:tr>
      <w:tr w:rsidR="00C708B7" w:rsidRPr="00C969AF" w14:paraId="3D574EA3" w14:textId="77777777" w:rsidTr="00C708B7">
        <w:trPr>
          <w:jc w:val="center"/>
        </w:trPr>
        <w:tc>
          <w:tcPr>
            <w:tcW w:w="1130" w:type="dxa"/>
            <w:vMerge/>
            <w:shd w:val="clear" w:color="auto" w:fill="D9D9D9" w:themeFill="background1" w:themeFillShade="D9"/>
          </w:tcPr>
          <w:p w14:paraId="54614105" w14:textId="77777777" w:rsidR="00C708B7" w:rsidRDefault="00C708B7" w:rsidP="00C708B7">
            <w:pPr>
              <w:jc w:val="center"/>
              <w:rPr>
                <w:b/>
                <w:bCs/>
                <w:sz w:val="16"/>
                <w:szCs w:val="16"/>
                <w:rtl/>
              </w:rPr>
            </w:pPr>
          </w:p>
        </w:tc>
        <w:tc>
          <w:tcPr>
            <w:tcW w:w="2173" w:type="dxa"/>
            <w:vMerge/>
          </w:tcPr>
          <w:p w14:paraId="32083156" w14:textId="77777777" w:rsidR="00C708B7" w:rsidRPr="00BC0169" w:rsidRDefault="00C708B7" w:rsidP="00C708B7">
            <w:pPr>
              <w:pStyle w:val="ab"/>
              <w:pBdr>
                <w:top w:val="none" w:sz="0" w:space="0" w:color="auto"/>
              </w:pBdr>
              <w:jc w:val="center"/>
              <w:rPr>
                <w:rFonts w:cs="Arial"/>
                <w:color w:val="FF0000"/>
                <w:sz w:val="26"/>
                <w:szCs w:val="40"/>
                <w:u w:val="single"/>
                <w:rtl/>
              </w:rPr>
            </w:pPr>
          </w:p>
        </w:tc>
        <w:tc>
          <w:tcPr>
            <w:tcW w:w="860" w:type="dxa"/>
          </w:tcPr>
          <w:p w14:paraId="7F5985E2" w14:textId="0FF4E35B" w:rsidR="00C708B7" w:rsidRPr="00B93441" w:rsidRDefault="00C708B7" w:rsidP="00C708B7">
            <w:pPr>
              <w:jc w:val="center"/>
              <w:rPr>
                <w:b/>
                <w:bCs/>
                <w:sz w:val="32"/>
                <w:szCs w:val="32"/>
                <w:rtl/>
              </w:rPr>
            </w:pPr>
            <w:r w:rsidRPr="00B93441">
              <w:rPr>
                <w:rFonts w:hint="cs"/>
                <w:b/>
                <w:bCs/>
                <w:sz w:val="32"/>
                <w:szCs w:val="32"/>
                <w:rtl/>
              </w:rPr>
              <w:t>72</w:t>
            </w:r>
          </w:p>
        </w:tc>
        <w:tc>
          <w:tcPr>
            <w:tcW w:w="6311" w:type="dxa"/>
          </w:tcPr>
          <w:p w14:paraId="1C4AC3D7" w14:textId="77777777" w:rsidR="00C708B7" w:rsidRDefault="00C708B7" w:rsidP="00C708B7">
            <w:pPr>
              <w:pStyle w:val="ab"/>
              <w:pBdr>
                <w:top w:val="none" w:sz="0" w:space="0" w:color="auto"/>
              </w:pBdr>
              <w:ind w:left="1218" w:hanging="1218"/>
              <w:jc w:val="both"/>
              <w:rPr>
                <w:sz w:val="24"/>
                <w:szCs w:val="24"/>
                <w:rtl/>
              </w:rPr>
            </w:pPr>
          </w:p>
          <w:p w14:paraId="2872208B" w14:textId="77FABBFE" w:rsidR="00C708B7" w:rsidRPr="004901FD" w:rsidRDefault="00C708B7" w:rsidP="00C708B7">
            <w:pPr>
              <w:pStyle w:val="ab"/>
              <w:pBdr>
                <w:top w:val="none" w:sz="0" w:space="0" w:color="auto"/>
              </w:pBdr>
              <w:ind w:left="1218" w:hanging="1218"/>
              <w:jc w:val="both"/>
              <w:rPr>
                <w:sz w:val="24"/>
                <w:szCs w:val="24"/>
                <w:rtl/>
              </w:rPr>
            </w:pPr>
            <w:r w:rsidRPr="004901FD">
              <w:rPr>
                <w:sz w:val="24"/>
                <w:szCs w:val="24"/>
                <w:rtl/>
              </w:rPr>
              <w:t xml:space="preserve">على الطبيب المختص بعلاج العمال أن يبادر بإبلاغ الإدارة عن أية ظواهر تشير إلى ظهور أي مرض مهني أو وبائي في صفوف العمال. </w:t>
            </w:r>
          </w:p>
        </w:tc>
      </w:tr>
      <w:tr w:rsidR="00C708B7" w:rsidRPr="00C969AF" w14:paraId="3C725556" w14:textId="77777777" w:rsidTr="00C708B7">
        <w:trPr>
          <w:jc w:val="center"/>
        </w:trPr>
        <w:tc>
          <w:tcPr>
            <w:tcW w:w="1130" w:type="dxa"/>
            <w:vMerge/>
            <w:shd w:val="clear" w:color="auto" w:fill="D9D9D9" w:themeFill="background1" w:themeFillShade="D9"/>
          </w:tcPr>
          <w:p w14:paraId="53405339" w14:textId="77777777" w:rsidR="00C708B7" w:rsidRDefault="00C708B7" w:rsidP="00C708B7">
            <w:pPr>
              <w:jc w:val="center"/>
              <w:rPr>
                <w:b/>
                <w:bCs/>
                <w:sz w:val="16"/>
                <w:szCs w:val="16"/>
                <w:rtl/>
              </w:rPr>
            </w:pPr>
          </w:p>
        </w:tc>
        <w:tc>
          <w:tcPr>
            <w:tcW w:w="2173" w:type="dxa"/>
            <w:vMerge/>
            <w:tcBorders>
              <w:bottom w:val="single" w:sz="4" w:space="0" w:color="auto"/>
            </w:tcBorders>
          </w:tcPr>
          <w:p w14:paraId="65C58B8B" w14:textId="77777777" w:rsidR="00C708B7" w:rsidRPr="00BC0169" w:rsidRDefault="00C708B7" w:rsidP="00C708B7">
            <w:pPr>
              <w:pStyle w:val="ab"/>
              <w:pBdr>
                <w:top w:val="none" w:sz="0" w:space="0" w:color="auto"/>
              </w:pBdr>
              <w:jc w:val="center"/>
              <w:rPr>
                <w:rFonts w:cs="Arial"/>
                <w:color w:val="FF0000"/>
                <w:sz w:val="26"/>
                <w:szCs w:val="40"/>
                <w:u w:val="single"/>
                <w:rtl/>
              </w:rPr>
            </w:pPr>
          </w:p>
        </w:tc>
        <w:tc>
          <w:tcPr>
            <w:tcW w:w="860" w:type="dxa"/>
            <w:tcBorders>
              <w:bottom w:val="single" w:sz="4" w:space="0" w:color="auto"/>
            </w:tcBorders>
          </w:tcPr>
          <w:p w14:paraId="66874B87" w14:textId="5B34D3E4" w:rsidR="00C708B7" w:rsidRPr="00B93441" w:rsidRDefault="00C708B7" w:rsidP="00C708B7">
            <w:pPr>
              <w:jc w:val="center"/>
              <w:rPr>
                <w:b/>
                <w:bCs/>
                <w:sz w:val="32"/>
                <w:szCs w:val="32"/>
                <w:rtl/>
              </w:rPr>
            </w:pPr>
            <w:r w:rsidRPr="00B93441">
              <w:rPr>
                <w:rFonts w:hint="cs"/>
                <w:b/>
                <w:bCs/>
                <w:sz w:val="32"/>
                <w:szCs w:val="32"/>
                <w:rtl/>
              </w:rPr>
              <w:t>73</w:t>
            </w:r>
          </w:p>
        </w:tc>
        <w:tc>
          <w:tcPr>
            <w:tcW w:w="6311" w:type="dxa"/>
            <w:tcBorders>
              <w:bottom w:val="single" w:sz="4" w:space="0" w:color="auto"/>
            </w:tcBorders>
          </w:tcPr>
          <w:p w14:paraId="7B47D276" w14:textId="77777777" w:rsidR="00C708B7" w:rsidRDefault="00C708B7" w:rsidP="00C708B7">
            <w:pPr>
              <w:pStyle w:val="ab"/>
              <w:pBdr>
                <w:top w:val="none" w:sz="0" w:space="0" w:color="auto"/>
              </w:pBdr>
              <w:ind w:left="1218" w:hanging="1218"/>
              <w:jc w:val="both"/>
              <w:rPr>
                <w:sz w:val="24"/>
                <w:szCs w:val="24"/>
                <w:rtl/>
              </w:rPr>
            </w:pPr>
          </w:p>
          <w:p w14:paraId="6F6979CB" w14:textId="56C8B3AB" w:rsidR="00C708B7" w:rsidRPr="004901FD" w:rsidRDefault="00C708B7" w:rsidP="00C708B7">
            <w:pPr>
              <w:pStyle w:val="ab"/>
              <w:pBdr>
                <w:top w:val="none" w:sz="0" w:space="0" w:color="auto"/>
              </w:pBdr>
              <w:ind w:left="1218" w:hanging="1218"/>
              <w:jc w:val="both"/>
              <w:rPr>
                <w:sz w:val="24"/>
                <w:szCs w:val="24"/>
                <w:rtl/>
              </w:rPr>
            </w:pPr>
            <w:r w:rsidRPr="004901FD">
              <w:rPr>
                <w:sz w:val="24"/>
                <w:szCs w:val="24"/>
                <w:rtl/>
              </w:rPr>
              <w:t>يطبق في شأن إصابات العمل والأمراض المهنية أحكام فرع الأخطار المهنية</w:t>
            </w:r>
            <w:r>
              <w:rPr>
                <w:sz w:val="24"/>
                <w:szCs w:val="24"/>
                <w:rtl/>
              </w:rPr>
              <w:t xml:space="preserve"> من نظام التأمينات الاجتماعية .</w:t>
            </w:r>
          </w:p>
        </w:tc>
      </w:tr>
      <w:tr w:rsidR="00C708B7" w:rsidRPr="00CC17D5" w14:paraId="3D7FE9B8" w14:textId="77777777" w:rsidTr="00C708B7">
        <w:trPr>
          <w:jc w:val="center"/>
        </w:trPr>
        <w:tc>
          <w:tcPr>
            <w:tcW w:w="1130" w:type="dxa"/>
            <w:shd w:val="clear" w:color="auto" w:fill="D9D9D9" w:themeFill="background1" w:themeFillShade="D9"/>
          </w:tcPr>
          <w:p w14:paraId="51C7E847" w14:textId="7A09691D" w:rsidR="00C708B7" w:rsidRPr="00894270" w:rsidRDefault="00C708B7" w:rsidP="00C708B7">
            <w:pPr>
              <w:jc w:val="center"/>
              <w:rPr>
                <w:b/>
                <w:bCs/>
                <w:sz w:val="32"/>
                <w:szCs w:val="32"/>
                <w:rtl/>
              </w:rPr>
            </w:pPr>
            <w:r w:rsidRPr="00894270">
              <w:rPr>
                <w:rFonts w:hint="cs"/>
                <w:b/>
                <w:bCs/>
                <w:sz w:val="32"/>
                <w:szCs w:val="32"/>
                <w:rtl/>
              </w:rPr>
              <w:lastRenderedPageBreak/>
              <w:t>الفصل</w:t>
            </w:r>
          </w:p>
        </w:tc>
        <w:tc>
          <w:tcPr>
            <w:tcW w:w="2173" w:type="dxa"/>
            <w:shd w:val="clear" w:color="auto" w:fill="BFBFBF" w:themeFill="background1" w:themeFillShade="BF"/>
          </w:tcPr>
          <w:p w14:paraId="7D26D823" w14:textId="561271D3" w:rsidR="00C708B7" w:rsidRPr="00894270" w:rsidRDefault="00C708B7" w:rsidP="00C708B7">
            <w:pPr>
              <w:pStyle w:val="ab"/>
              <w:pBdr>
                <w:top w:val="none" w:sz="0" w:space="0" w:color="auto"/>
              </w:pBdr>
              <w:jc w:val="center"/>
              <w:rPr>
                <w:rFonts w:cs="Arial"/>
                <w:color w:val="FF0000"/>
                <w:sz w:val="32"/>
                <w:szCs w:val="32"/>
                <w:u w:val="single"/>
                <w:rtl/>
              </w:rPr>
            </w:pPr>
            <w:r w:rsidRPr="00894270">
              <w:rPr>
                <w:rFonts w:hint="cs"/>
                <w:sz w:val="32"/>
                <w:szCs w:val="32"/>
                <w:rtl/>
              </w:rPr>
              <w:t>البيان</w:t>
            </w:r>
          </w:p>
        </w:tc>
        <w:tc>
          <w:tcPr>
            <w:tcW w:w="860" w:type="dxa"/>
            <w:shd w:val="clear" w:color="auto" w:fill="BFBFBF" w:themeFill="background1" w:themeFillShade="BF"/>
          </w:tcPr>
          <w:p w14:paraId="563EA994" w14:textId="1CA581E6" w:rsidR="00C708B7" w:rsidRPr="00B93441" w:rsidRDefault="00C708B7" w:rsidP="00C708B7">
            <w:pPr>
              <w:jc w:val="center"/>
              <w:rPr>
                <w:b/>
                <w:bCs/>
                <w:sz w:val="32"/>
                <w:szCs w:val="32"/>
                <w:rtl/>
              </w:rPr>
            </w:pPr>
            <w:r w:rsidRPr="00B93441">
              <w:rPr>
                <w:rFonts w:hint="cs"/>
                <w:b/>
                <w:bCs/>
                <w:sz w:val="32"/>
                <w:szCs w:val="32"/>
                <w:rtl/>
              </w:rPr>
              <w:t>المادة</w:t>
            </w:r>
          </w:p>
        </w:tc>
        <w:tc>
          <w:tcPr>
            <w:tcW w:w="6311" w:type="dxa"/>
            <w:shd w:val="clear" w:color="auto" w:fill="BFBFBF" w:themeFill="background1" w:themeFillShade="BF"/>
          </w:tcPr>
          <w:p w14:paraId="3CFC7E23" w14:textId="14750AA8" w:rsidR="00C708B7" w:rsidRPr="00894270" w:rsidRDefault="00C708B7" w:rsidP="00C708B7">
            <w:pPr>
              <w:pStyle w:val="ab"/>
              <w:pBdr>
                <w:top w:val="none" w:sz="0" w:space="0" w:color="auto"/>
              </w:pBdr>
              <w:jc w:val="center"/>
              <w:rPr>
                <w:rFonts w:cs="Arial"/>
                <w:color w:val="FF0000"/>
                <w:sz w:val="32"/>
                <w:szCs w:val="32"/>
                <w:u w:val="single"/>
                <w:rtl/>
              </w:rPr>
            </w:pPr>
            <w:r w:rsidRPr="00894270">
              <w:rPr>
                <w:rFonts w:hint="cs"/>
                <w:sz w:val="32"/>
                <w:szCs w:val="32"/>
                <w:rtl/>
              </w:rPr>
              <w:t>الإيضاح</w:t>
            </w:r>
          </w:p>
        </w:tc>
      </w:tr>
      <w:tr w:rsidR="00C708B7" w:rsidRPr="00CC17D5" w14:paraId="62A31B84" w14:textId="77777777" w:rsidTr="00C708B7">
        <w:trPr>
          <w:jc w:val="center"/>
        </w:trPr>
        <w:tc>
          <w:tcPr>
            <w:tcW w:w="1130" w:type="dxa"/>
            <w:vMerge w:val="restart"/>
            <w:shd w:val="clear" w:color="auto" w:fill="D9D9D9" w:themeFill="background1" w:themeFillShade="D9"/>
          </w:tcPr>
          <w:p w14:paraId="13EE6542" w14:textId="77777777" w:rsidR="001318C3" w:rsidRDefault="001318C3" w:rsidP="00C708B7">
            <w:pPr>
              <w:jc w:val="center"/>
              <w:rPr>
                <w:b/>
                <w:bCs/>
                <w:sz w:val="40"/>
                <w:szCs w:val="40"/>
                <w:rtl/>
              </w:rPr>
            </w:pPr>
          </w:p>
          <w:p w14:paraId="3BAF62AE" w14:textId="77777777" w:rsidR="001318C3" w:rsidRDefault="001318C3" w:rsidP="00C708B7">
            <w:pPr>
              <w:jc w:val="center"/>
              <w:rPr>
                <w:b/>
                <w:bCs/>
                <w:sz w:val="40"/>
                <w:szCs w:val="40"/>
                <w:rtl/>
              </w:rPr>
            </w:pPr>
          </w:p>
          <w:p w14:paraId="52696E8C" w14:textId="77777777" w:rsidR="001318C3" w:rsidRDefault="001318C3" w:rsidP="00C708B7">
            <w:pPr>
              <w:jc w:val="center"/>
              <w:rPr>
                <w:b/>
                <w:bCs/>
                <w:sz w:val="40"/>
                <w:szCs w:val="40"/>
                <w:rtl/>
              </w:rPr>
            </w:pPr>
          </w:p>
          <w:p w14:paraId="31C2D9AF" w14:textId="77777777" w:rsidR="001318C3" w:rsidRDefault="001318C3" w:rsidP="00C708B7">
            <w:pPr>
              <w:jc w:val="center"/>
              <w:rPr>
                <w:b/>
                <w:bCs/>
                <w:sz w:val="40"/>
                <w:szCs w:val="40"/>
                <w:rtl/>
              </w:rPr>
            </w:pPr>
          </w:p>
          <w:p w14:paraId="1B25ECD6" w14:textId="77777777" w:rsidR="001318C3" w:rsidRDefault="001318C3" w:rsidP="00C708B7">
            <w:pPr>
              <w:jc w:val="center"/>
              <w:rPr>
                <w:b/>
                <w:bCs/>
                <w:sz w:val="40"/>
                <w:szCs w:val="40"/>
                <w:rtl/>
              </w:rPr>
            </w:pPr>
          </w:p>
          <w:p w14:paraId="18FB948D" w14:textId="77777777" w:rsidR="001318C3" w:rsidRDefault="001318C3" w:rsidP="00C708B7">
            <w:pPr>
              <w:jc w:val="center"/>
              <w:rPr>
                <w:b/>
                <w:bCs/>
                <w:sz w:val="40"/>
                <w:szCs w:val="40"/>
                <w:rtl/>
              </w:rPr>
            </w:pPr>
          </w:p>
          <w:p w14:paraId="067EB1A7" w14:textId="77777777" w:rsidR="001318C3" w:rsidRDefault="001318C3" w:rsidP="00C708B7">
            <w:pPr>
              <w:jc w:val="center"/>
              <w:rPr>
                <w:b/>
                <w:bCs/>
                <w:sz w:val="40"/>
                <w:szCs w:val="40"/>
                <w:rtl/>
              </w:rPr>
            </w:pPr>
          </w:p>
          <w:p w14:paraId="457211A2" w14:textId="77777777" w:rsidR="001318C3" w:rsidRDefault="001318C3" w:rsidP="00C708B7">
            <w:pPr>
              <w:jc w:val="center"/>
              <w:rPr>
                <w:b/>
                <w:bCs/>
                <w:sz w:val="40"/>
                <w:szCs w:val="40"/>
                <w:rtl/>
              </w:rPr>
            </w:pPr>
          </w:p>
          <w:p w14:paraId="441B5602" w14:textId="77777777" w:rsidR="001318C3" w:rsidRDefault="001318C3" w:rsidP="00C708B7">
            <w:pPr>
              <w:jc w:val="center"/>
              <w:rPr>
                <w:b/>
                <w:bCs/>
                <w:sz w:val="40"/>
                <w:szCs w:val="40"/>
                <w:rtl/>
              </w:rPr>
            </w:pPr>
          </w:p>
          <w:p w14:paraId="67BF629E" w14:textId="77777777" w:rsidR="001318C3" w:rsidRDefault="001318C3" w:rsidP="00C708B7">
            <w:pPr>
              <w:jc w:val="center"/>
              <w:rPr>
                <w:b/>
                <w:bCs/>
                <w:sz w:val="40"/>
                <w:szCs w:val="40"/>
                <w:rtl/>
              </w:rPr>
            </w:pPr>
          </w:p>
          <w:p w14:paraId="343723B6" w14:textId="77777777" w:rsidR="001318C3" w:rsidRDefault="001318C3" w:rsidP="00C708B7">
            <w:pPr>
              <w:jc w:val="center"/>
              <w:rPr>
                <w:b/>
                <w:bCs/>
                <w:sz w:val="40"/>
                <w:szCs w:val="40"/>
                <w:rtl/>
              </w:rPr>
            </w:pPr>
          </w:p>
          <w:p w14:paraId="4261CE90" w14:textId="77777777" w:rsidR="001318C3" w:rsidRDefault="001318C3" w:rsidP="00C708B7">
            <w:pPr>
              <w:jc w:val="center"/>
              <w:rPr>
                <w:b/>
                <w:bCs/>
                <w:sz w:val="40"/>
                <w:szCs w:val="40"/>
                <w:rtl/>
              </w:rPr>
            </w:pPr>
          </w:p>
          <w:p w14:paraId="3D3E5529" w14:textId="77777777" w:rsidR="001318C3" w:rsidRDefault="001318C3" w:rsidP="00C708B7">
            <w:pPr>
              <w:jc w:val="center"/>
              <w:rPr>
                <w:b/>
                <w:bCs/>
                <w:sz w:val="40"/>
                <w:szCs w:val="40"/>
                <w:rtl/>
              </w:rPr>
            </w:pPr>
          </w:p>
          <w:p w14:paraId="1BB506F3" w14:textId="6D103855" w:rsidR="00C708B7" w:rsidRPr="00544493" w:rsidRDefault="00544493" w:rsidP="00C708B7">
            <w:pPr>
              <w:jc w:val="center"/>
              <w:rPr>
                <w:b/>
                <w:bCs/>
                <w:sz w:val="40"/>
                <w:szCs w:val="40"/>
                <w:rtl/>
              </w:rPr>
            </w:pPr>
            <w:r>
              <w:rPr>
                <w:rFonts w:hint="cs"/>
                <w:b/>
                <w:bCs/>
                <w:sz w:val="40"/>
                <w:szCs w:val="40"/>
                <w:rtl/>
              </w:rPr>
              <w:t>العاشر</w:t>
            </w:r>
          </w:p>
        </w:tc>
        <w:tc>
          <w:tcPr>
            <w:tcW w:w="2173" w:type="dxa"/>
            <w:vMerge w:val="restart"/>
          </w:tcPr>
          <w:p w14:paraId="1B55E07C" w14:textId="77777777" w:rsidR="001318C3" w:rsidRDefault="001318C3" w:rsidP="00C708B7">
            <w:pPr>
              <w:pStyle w:val="ab"/>
              <w:pBdr>
                <w:top w:val="none" w:sz="0" w:space="0" w:color="auto"/>
              </w:pBdr>
              <w:jc w:val="center"/>
              <w:rPr>
                <w:rFonts w:cs="Arial"/>
                <w:color w:val="FF0000"/>
                <w:sz w:val="26"/>
                <w:szCs w:val="40"/>
                <w:u w:val="single"/>
                <w:rtl/>
              </w:rPr>
            </w:pPr>
          </w:p>
          <w:p w14:paraId="4891BFAD" w14:textId="77777777" w:rsidR="001318C3" w:rsidRDefault="001318C3" w:rsidP="00C708B7">
            <w:pPr>
              <w:pStyle w:val="ab"/>
              <w:pBdr>
                <w:top w:val="none" w:sz="0" w:space="0" w:color="auto"/>
              </w:pBdr>
              <w:jc w:val="center"/>
              <w:rPr>
                <w:rFonts w:cs="Arial"/>
                <w:color w:val="FF0000"/>
                <w:sz w:val="26"/>
                <w:szCs w:val="40"/>
                <w:u w:val="single"/>
                <w:rtl/>
              </w:rPr>
            </w:pPr>
          </w:p>
          <w:p w14:paraId="1A732664" w14:textId="77777777" w:rsidR="001318C3" w:rsidRDefault="001318C3" w:rsidP="00C708B7">
            <w:pPr>
              <w:pStyle w:val="ab"/>
              <w:pBdr>
                <w:top w:val="none" w:sz="0" w:space="0" w:color="auto"/>
              </w:pBdr>
              <w:jc w:val="center"/>
              <w:rPr>
                <w:rFonts w:cs="Arial"/>
                <w:color w:val="FF0000"/>
                <w:sz w:val="26"/>
                <w:szCs w:val="40"/>
                <w:u w:val="single"/>
                <w:rtl/>
              </w:rPr>
            </w:pPr>
          </w:p>
          <w:p w14:paraId="4E949C4D" w14:textId="77777777" w:rsidR="001318C3" w:rsidRDefault="001318C3" w:rsidP="00C708B7">
            <w:pPr>
              <w:pStyle w:val="ab"/>
              <w:pBdr>
                <w:top w:val="none" w:sz="0" w:space="0" w:color="auto"/>
              </w:pBdr>
              <w:jc w:val="center"/>
              <w:rPr>
                <w:rFonts w:cs="Arial"/>
                <w:color w:val="FF0000"/>
                <w:sz w:val="26"/>
                <w:szCs w:val="40"/>
                <w:u w:val="single"/>
                <w:rtl/>
              </w:rPr>
            </w:pPr>
          </w:p>
          <w:p w14:paraId="363D04E0" w14:textId="77777777" w:rsidR="001318C3" w:rsidRDefault="001318C3" w:rsidP="00C708B7">
            <w:pPr>
              <w:pStyle w:val="ab"/>
              <w:pBdr>
                <w:top w:val="none" w:sz="0" w:space="0" w:color="auto"/>
              </w:pBdr>
              <w:jc w:val="center"/>
              <w:rPr>
                <w:rFonts w:cs="Arial"/>
                <w:color w:val="FF0000"/>
                <w:sz w:val="26"/>
                <w:szCs w:val="40"/>
                <w:u w:val="single"/>
                <w:rtl/>
              </w:rPr>
            </w:pPr>
          </w:p>
          <w:p w14:paraId="5DF0C31D" w14:textId="77777777" w:rsidR="001318C3" w:rsidRDefault="001318C3" w:rsidP="00C708B7">
            <w:pPr>
              <w:pStyle w:val="ab"/>
              <w:pBdr>
                <w:top w:val="none" w:sz="0" w:space="0" w:color="auto"/>
              </w:pBdr>
              <w:jc w:val="center"/>
              <w:rPr>
                <w:rFonts w:cs="Arial"/>
                <w:color w:val="FF0000"/>
                <w:sz w:val="26"/>
                <w:szCs w:val="40"/>
                <w:u w:val="single"/>
                <w:rtl/>
              </w:rPr>
            </w:pPr>
          </w:p>
          <w:p w14:paraId="787A2325" w14:textId="77777777" w:rsidR="001318C3" w:rsidRDefault="001318C3" w:rsidP="00C708B7">
            <w:pPr>
              <w:pStyle w:val="ab"/>
              <w:pBdr>
                <w:top w:val="none" w:sz="0" w:space="0" w:color="auto"/>
              </w:pBdr>
              <w:jc w:val="center"/>
              <w:rPr>
                <w:rFonts w:cs="Arial"/>
                <w:color w:val="FF0000"/>
                <w:sz w:val="26"/>
                <w:szCs w:val="40"/>
                <w:u w:val="single"/>
                <w:rtl/>
              </w:rPr>
            </w:pPr>
          </w:p>
          <w:p w14:paraId="00A34D10" w14:textId="77777777" w:rsidR="001318C3" w:rsidRDefault="001318C3" w:rsidP="00C708B7">
            <w:pPr>
              <w:pStyle w:val="ab"/>
              <w:pBdr>
                <w:top w:val="none" w:sz="0" w:space="0" w:color="auto"/>
              </w:pBdr>
              <w:jc w:val="center"/>
              <w:rPr>
                <w:rFonts w:cs="Arial"/>
                <w:color w:val="FF0000"/>
                <w:sz w:val="26"/>
                <w:szCs w:val="40"/>
                <w:u w:val="single"/>
                <w:rtl/>
              </w:rPr>
            </w:pPr>
          </w:p>
          <w:p w14:paraId="13D013CA" w14:textId="77777777" w:rsidR="001318C3" w:rsidRDefault="001318C3" w:rsidP="00C708B7">
            <w:pPr>
              <w:pStyle w:val="ab"/>
              <w:pBdr>
                <w:top w:val="none" w:sz="0" w:space="0" w:color="auto"/>
              </w:pBdr>
              <w:jc w:val="center"/>
              <w:rPr>
                <w:rFonts w:cs="Arial"/>
                <w:color w:val="FF0000"/>
                <w:sz w:val="26"/>
                <w:szCs w:val="40"/>
                <w:u w:val="single"/>
                <w:rtl/>
              </w:rPr>
            </w:pPr>
          </w:p>
          <w:p w14:paraId="3093EFF8" w14:textId="77777777" w:rsidR="001318C3" w:rsidRDefault="001318C3" w:rsidP="00C708B7">
            <w:pPr>
              <w:pStyle w:val="ab"/>
              <w:pBdr>
                <w:top w:val="none" w:sz="0" w:space="0" w:color="auto"/>
              </w:pBdr>
              <w:jc w:val="center"/>
              <w:rPr>
                <w:rFonts w:cs="Arial"/>
                <w:color w:val="FF0000"/>
                <w:sz w:val="26"/>
                <w:szCs w:val="40"/>
                <w:u w:val="single"/>
                <w:rtl/>
              </w:rPr>
            </w:pPr>
          </w:p>
          <w:p w14:paraId="3669DC4B" w14:textId="77777777" w:rsidR="001318C3" w:rsidRDefault="001318C3" w:rsidP="00C708B7">
            <w:pPr>
              <w:pStyle w:val="ab"/>
              <w:pBdr>
                <w:top w:val="none" w:sz="0" w:space="0" w:color="auto"/>
              </w:pBdr>
              <w:jc w:val="center"/>
              <w:rPr>
                <w:rFonts w:cs="Arial"/>
                <w:color w:val="FF0000"/>
                <w:sz w:val="26"/>
                <w:szCs w:val="40"/>
                <w:u w:val="single"/>
                <w:rtl/>
              </w:rPr>
            </w:pPr>
          </w:p>
          <w:p w14:paraId="1634E741" w14:textId="77777777" w:rsidR="001318C3" w:rsidRDefault="001318C3" w:rsidP="00C708B7">
            <w:pPr>
              <w:pStyle w:val="ab"/>
              <w:pBdr>
                <w:top w:val="none" w:sz="0" w:space="0" w:color="auto"/>
              </w:pBdr>
              <w:jc w:val="center"/>
              <w:rPr>
                <w:rFonts w:cs="Arial"/>
                <w:color w:val="FF0000"/>
                <w:sz w:val="26"/>
                <w:szCs w:val="40"/>
                <w:u w:val="single"/>
                <w:rtl/>
              </w:rPr>
            </w:pPr>
          </w:p>
          <w:p w14:paraId="069854AD" w14:textId="77777777" w:rsidR="001318C3" w:rsidRDefault="001318C3" w:rsidP="00C708B7">
            <w:pPr>
              <w:pStyle w:val="ab"/>
              <w:pBdr>
                <w:top w:val="none" w:sz="0" w:space="0" w:color="auto"/>
              </w:pBdr>
              <w:jc w:val="center"/>
              <w:rPr>
                <w:rFonts w:cs="Arial"/>
                <w:color w:val="FF0000"/>
                <w:sz w:val="26"/>
                <w:szCs w:val="40"/>
                <w:u w:val="single"/>
                <w:rtl/>
              </w:rPr>
            </w:pPr>
          </w:p>
          <w:p w14:paraId="0AD84F6B" w14:textId="04ACCCD2" w:rsidR="00C708B7" w:rsidRPr="00BC0169" w:rsidRDefault="00C708B7" w:rsidP="00C708B7">
            <w:pPr>
              <w:pStyle w:val="ab"/>
              <w:pBdr>
                <w:top w:val="none" w:sz="0" w:space="0" w:color="auto"/>
              </w:pBdr>
              <w:jc w:val="center"/>
              <w:rPr>
                <w:rFonts w:cs="Arial"/>
                <w:color w:val="FF0000"/>
                <w:sz w:val="26"/>
                <w:szCs w:val="40"/>
                <w:u w:val="single"/>
                <w:rtl/>
              </w:rPr>
            </w:pPr>
            <w:r>
              <w:rPr>
                <w:rFonts w:cs="Arial" w:hint="cs"/>
                <w:color w:val="FF0000"/>
                <w:sz w:val="26"/>
                <w:szCs w:val="40"/>
                <w:u w:val="single"/>
                <w:rtl/>
              </w:rPr>
              <w:t>الواجبات</w:t>
            </w:r>
          </w:p>
        </w:tc>
        <w:tc>
          <w:tcPr>
            <w:tcW w:w="860" w:type="dxa"/>
          </w:tcPr>
          <w:p w14:paraId="276B7A7A" w14:textId="791F900C" w:rsidR="00C708B7" w:rsidRPr="00B93441" w:rsidRDefault="00C708B7" w:rsidP="00C708B7">
            <w:pPr>
              <w:jc w:val="center"/>
              <w:rPr>
                <w:b/>
                <w:bCs/>
                <w:sz w:val="32"/>
                <w:szCs w:val="32"/>
                <w:rtl/>
              </w:rPr>
            </w:pPr>
            <w:r w:rsidRPr="00B93441">
              <w:rPr>
                <w:rFonts w:hint="cs"/>
                <w:b/>
                <w:bCs/>
                <w:sz w:val="32"/>
                <w:szCs w:val="32"/>
                <w:rtl/>
              </w:rPr>
              <w:t>74</w:t>
            </w:r>
          </w:p>
        </w:tc>
        <w:tc>
          <w:tcPr>
            <w:tcW w:w="6311" w:type="dxa"/>
          </w:tcPr>
          <w:p w14:paraId="0A0FB99C" w14:textId="77777777" w:rsidR="00C708B7" w:rsidRPr="00CC17D5" w:rsidRDefault="00C708B7" w:rsidP="00C708B7">
            <w:pPr>
              <w:pStyle w:val="ab"/>
              <w:pBdr>
                <w:top w:val="none" w:sz="0" w:space="0" w:color="auto"/>
              </w:pBdr>
              <w:jc w:val="both"/>
              <w:rPr>
                <w:rFonts w:cs="Arial"/>
                <w:color w:val="FF0000"/>
                <w:sz w:val="24"/>
                <w:szCs w:val="24"/>
                <w:u w:val="single"/>
                <w:rtl/>
              </w:rPr>
            </w:pPr>
            <w:r w:rsidRPr="00CC17D5">
              <w:rPr>
                <w:rFonts w:cs="Arial"/>
                <w:color w:val="FF0000"/>
                <w:sz w:val="24"/>
                <w:szCs w:val="24"/>
                <w:u w:val="single"/>
                <w:rtl/>
              </w:rPr>
              <w:t xml:space="preserve">واجبات </w:t>
            </w:r>
            <w:r w:rsidRPr="00CC17D5">
              <w:rPr>
                <w:rFonts w:cs="Arial" w:hint="cs"/>
                <w:color w:val="FF0000"/>
                <w:sz w:val="24"/>
                <w:szCs w:val="24"/>
                <w:u w:val="single"/>
                <w:rtl/>
              </w:rPr>
              <w:t xml:space="preserve">المنشأة </w:t>
            </w:r>
            <w:r w:rsidRPr="00CC17D5">
              <w:rPr>
                <w:rFonts w:cs="Arial"/>
                <w:color w:val="FF0000"/>
                <w:sz w:val="24"/>
                <w:szCs w:val="24"/>
                <w:u w:val="single"/>
                <w:rtl/>
              </w:rPr>
              <w:t>:</w:t>
            </w:r>
          </w:p>
          <w:p w14:paraId="0BF3B713" w14:textId="7772A29C" w:rsidR="00C708B7" w:rsidRPr="00CC17D5" w:rsidRDefault="00C708B7" w:rsidP="00C708B7">
            <w:pPr>
              <w:pStyle w:val="ab"/>
              <w:pBdr>
                <w:top w:val="none" w:sz="0" w:space="0" w:color="auto"/>
              </w:pBdr>
              <w:jc w:val="both"/>
              <w:rPr>
                <w:rFonts w:cs="Arial"/>
                <w:sz w:val="24"/>
                <w:szCs w:val="24"/>
                <w:u w:val="single"/>
                <w:rtl/>
              </w:rPr>
            </w:pPr>
            <w:r w:rsidRPr="00CC17D5">
              <w:rPr>
                <w:rFonts w:cs="Arial" w:hint="cs"/>
                <w:sz w:val="24"/>
                <w:szCs w:val="24"/>
                <w:u w:val="single"/>
                <w:rtl/>
              </w:rPr>
              <w:t xml:space="preserve"> </w:t>
            </w:r>
            <w:r w:rsidRPr="00CC17D5">
              <w:rPr>
                <w:rFonts w:hint="cs"/>
                <w:sz w:val="24"/>
                <w:szCs w:val="24"/>
                <w:rtl/>
              </w:rPr>
              <w:t>تلتزم المنشأة بما يلي :</w:t>
            </w:r>
          </w:p>
          <w:p w14:paraId="1FC3195D" w14:textId="77777777" w:rsidR="00C708B7" w:rsidRPr="00CC17D5" w:rsidRDefault="00C708B7" w:rsidP="00C708B7">
            <w:pPr>
              <w:pStyle w:val="ab"/>
              <w:pBdr>
                <w:top w:val="none" w:sz="0" w:space="0" w:color="auto"/>
              </w:pBdr>
              <w:tabs>
                <w:tab w:val="left" w:pos="368"/>
              </w:tabs>
              <w:ind w:left="368" w:hanging="368"/>
              <w:jc w:val="both"/>
              <w:rPr>
                <w:sz w:val="24"/>
                <w:szCs w:val="24"/>
                <w:rtl/>
              </w:rPr>
            </w:pPr>
            <w:r w:rsidRPr="00CC17D5">
              <w:rPr>
                <w:sz w:val="24"/>
                <w:szCs w:val="24"/>
                <w:rtl/>
              </w:rPr>
              <w:t xml:space="preserve">أ) </w:t>
            </w:r>
            <w:r w:rsidRPr="00CC17D5">
              <w:rPr>
                <w:rFonts w:hint="cs"/>
                <w:sz w:val="24"/>
                <w:szCs w:val="24"/>
                <w:rtl/>
              </w:rPr>
              <w:t xml:space="preserve">  </w:t>
            </w:r>
            <w:r w:rsidRPr="00CC17D5">
              <w:rPr>
                <w:sz w:val="24"/>
                <w:szCs w:val="24"/>
                <w:rtl/>
              </w:rPr>
              <w:t>معاملة عمالها بشكل لائق يبرز اهتمامها بأحوالهم ومصالحهم والامتناع عن كل قول أو فعل يمس كرامتهم أو دينهم .</w:t>
            </w:r>
          </w:p>
          <w:p w14:paraId="0ACA3ACC" w14:textId="478F5D4F" w:rsidR="00C708B7" w:rsidRPr="00CC17D5" w:rsidRDefault="00C708B7" w:rsidP="00C708B7">
            <w:pPr>
              <w:pStyle w:val="ab"/>
              <w:pBdr>
                <w:top w:val="none" w:sz="0" w:space="0" w:color="auto"/>
              </w:pBdr>
              <w:tabs>
                <w:tab w:val="left" w:pos="368"/>
                <w:tab w:val="left" w:pos="793"/>
              </w:tabs>
              <w:jc w:val="both"/>
              <w:rPr>
                <w:sz w:val="24"/>
                <w:szCs w:val="24"/>
                <w:rtl/>
              </w:rPr>
            </w:pPr>
            <w:r w:rsidRPr="00894270">
              <w:rPr>
                <w:b w:val="0"/>
                <w:bCs w:val="0"/>
                <w:sz w:val="24"/>
                <w:szCs w:val="24"/>
                <w:rtl/>
              </w:rPr>
              <w:t>ب</w:t>
            </w:r>
            <w:r w:rsidRPr="00CC17D5">
              <w:rPr>
                <w:sz w:val="24"/>
                <w:szCs w:val="24"/>
                <w:rtl/>
              </w:rPr>
              <w:t>)</w:t>
            </w:r>
            <w:r w:rsidRPr="00CC17D5">
              <w:rPr>
                <w:rFonts w:hint="cs"/>
                <w:sz w:val="24"/>
                <w:szCs w:val="24"/>
                <w:rtl/>
              </w:rPr>
              <w:t xml:space="preserve"> أن </w:t>
            </w:r>
            <w:r w:rsidRPr="00CC17D5">
              <w:rPr>
                <w:sz w:val="24"/>
                <w:szCs w:val="24"/>
                <w:rtl/>
              </w:rPr>
              <w:t xml:space="preserve"> تعطي  العمال الوقت اللازم لممارسة حقوقهم المنصوص عليها في  هذه اللائحة دون المساس بالأجر .</w:t>
            </w:r>
          </w:p>
          <w:p w14:paraId="71EF4472" w14:textId="0527D5B9" w:rsidR="00C708B7" w:rsidRPr="00CC17D5" w:rsidRDefault="00C708B7" w:rsidP="00C708B7">
            <w:pPr>
              <w:pStyle w:val="ab"/>
              <w:pBdr>
                <w:top w:val="none" w:sz="0" w:space="0" w:color="auto"/>
              </w:pBdr>
              <w:tabs>
                <w:tab w:val="left" w:pos="84"/>
                <w:tab w:val="left" w:pos="1360"/>
              </w:tabs>
              <w:ind w:left="368" w:hanging="368"/>
              <w:jc w:val="both"/>
              <w:rPr>
                <w:sz w:val="24"/>
                <w:szCs w:val="24"/>
                <w:rtl/>
              </w:rPr>
            </w:pPr>
            <w:r w:rsidRPr="00CC17D5">
              <w:rPr>
                <w:sz w:val="24"/>
                <w:szCs w:val="24"/>
                <w:rtl/>
              </w:rPr>
              <w:t>ج) أن تسهل لموظفي الجهات</w:t>
            </w:r>
            <w:r w:rsidRPr="00CC17D5">
              <w:rPr>
                <w:rFonts w:hint="cs"/>
                <w:sz w:val="24"/>
                <w:szCs w:val="24"/>
                <w:rtl/>
              </w:rPr>
              <w:t xml:space="preserve"> المختصة</w:t>
            </w:r>
            <w:r w:rsidRPr="00CC17D5">
              <w:rPr>
                <w:sz w:val="24"/>
                <w:szCs w:val="24"/>
                <w:rtl/>
              </w:rPr>
              <w:t xml:space="preserve"> كل مهمة تتعلق بالتفتيش أو المراقبة وال</w:t>
            </w:r>
            <w:r w:rsidRPr="00CC17D5">
              <w:rPr>
                <w:rFonts w:hint="cs"/>
                <w:sz w:val="24"/>
                <w:szCs w:val="24"/>
                <w:rtl/>
              </w:rPr>
              <w:t>إ</w:t>
            </w:r>
            <w:r w:rsidRPr="00CC17D5">
              <w:rPr>
                <w:sz w:val="24"/>
                <w:szCs w:val="24"/>
                <w:rtl/>
              </w:rPr>
              <w:t xml:space="preserve">شراف على حسن تطبيق أحكام نظام </w:t>
            </w:r>
            <w:r w:rsidRPr="00CC17D5">
              <w:rPr>
                <w:rFonts w:hint="cs"/>
                <w:sz w:val="24"/>
                <w:szCs w:val="24"/>
                <w:rtl/>
              </w:rPr>
              <w:t xml:space="preserve">العمل والعمال </w:t>
            </w:r>
            <w:r w:rsidRPr="00CC17D5">
              <w:rPr>
                <w:sz w:val="24"/>
                <w:szCs w:val="24"/>
                <w:rtl/>
              </w:rPr>
              <w:t xml:space="preserve">واللوائح والقرارات الصادرة بمقتضاه </w:t>
            </w:r>
            <w:r w:rsidRPr="00CC17D5">
              <w:rPr>
                <w:rFonts w:hint="cs"/>
                <w:sz w:val="24"/>
                <w:szCs w:val="24"/>
                <w:rtl/>
              </w:rPr>
              <w:t xml:space="preserve">، </w:t>
            </w:r>
            <w:r w:rsidRPr="00CC17D5">
              <w:rPr>
                <w:sz w:val="24"/>
                <w:szCs w:val="24"/>
                <w:rtl/>
              </w:rPr>
              <w:t>و</w:t>
            </w:r>
            <w:r w:rsidRPr="00CC17D5">
              <w:rPr>
                <w:rFonts w:hint="cs"/>
                <w:sz w:val="24"/>
                <w:szCs w:val="24"/>
                <w:rtl/>
              </w:rPr>
              <w:t>أ</w:t>
            </w:r>
            <w:r w:rsidRPr="00CC17D5">
              <w:rPr>
                <w:sz w:val="24"/>
                <w:szCs w:val="24"/>
                <w:rtl/>
              </w:rPr>
              <w:t xml:space="preserve">ن </w:t>
            </w:r>
            <w:r w:rsidRPr="00CC17D5">
              <w:rPr>
                <w:rFonts w:hint="cs"/>
                <w:sz w:val="24"/>
                <w:szCs w:val="24"/>
                <w:rtl/>
              </w:rPr>
              <w:t>ت</w:t>
            </w:r>
            <w:r w:rsidRPr="00CC17D5">
              <w:rPr>
                <w:sz w:val="24"/>
                <w:szCs w:val="24"/>
                <w:rtl/>
              </w:rPr>
              <w:t>عطي للسلطات المختصة جميع المعلومات اللازمة التي تطلب منه</w:t>
            </w:r>
            <w:r w:rsidRPr="00CC17D5">
              <w:rPr>
                <w:rFonts w:hint="cs"/>
                <w:sz w:val="24"/>
                <w:szCs w:val="24"/>
                <w:rtl/>
              </w:rPr>
              <w:t>ا</w:t>
            </w:r>
            <w:r>
              <w:rPr>
                <w:sz w:val="24"/>
                <w:szCs w:val="24"/>
                <w:rtl/>
              </w:rPr>
              <w:t xml:space="preserve"> تحقيقاً لهذا الغرض .</w:t>
            </w:r>
          </w:p>
          <w:p w14:paraId="40B6B5F0" w14:textId="56013FCB" w:rsidR="00C708B7" w:rsidRPr="00CC17D5" w:rsidRDefault="00C708B7" w:rsidP="00C708B7">
            <w:pPr>
              <w:pStyle w:val="ab"/>
              <w:pBdr>
                <w:top w:val="none" w:sz="0" w:space="0" w:color="auto"/>
              </w:pBdr>
              <w:ind w:left="368" w:hanging="368"/>
              <w:jc w:val="both"/>
              <w:rPr>
                <w:sz w:val="24"/>
                <w:szCs w:val="24"/>
                <w:rtl/>
              </w:rPr>
            </w:pPr>
            <w:r w:rsidRPr="00CC17D5">
              <w:rPr>
                <w:sz w:val="24"/>
                <w:szCs w:val="24"/>
                <w:rtl/>
              </w:rPr>
              <w:t>د)   أن تدفع للعامل أجرته في الزمان والمكان اللذين يحددهما العقد أو العرف مع مراعاة م</w:t>
            </w:r>
            <w:r>
              <w:rPr>
                <w:sz w:val="24"/>
                <w:szCs w:val="24"/>
                <w:rtl/>
              </w:rPr>
              <w:t>ا تقضي به الأنظمة الخاصة بذلك .</w:t>
            </w:r>
          </w:p>
          <w:p w14:paraId="79499AB0" w14:textId="58D63CD4" w:rsidR="00C708B7" w:rsidRPr="00CC17D5" w:rsidRDefault="00C708B7" w:rsidP="00C708B7">
            <w:pPr>
              <w:pStyle w:val="ab"/>
              <w:pBdr>
                <w:top w:val="none" w:sz="0" w:space="0" w:color="auto"/>
              </w:pBdr>
              <w:ind w:left="509" w:hanging="509"/>
              <w:jc w:val="both"/>
              <w:rPr>
                <w:sz w:val="24"/>
                <w:szCs w:val="24"/>
                <w:rtl/>
              </w:rPr>
            </w:pPr>
            <w:r w:rsidRPr="00CC17D5">
              <w:rPr>
                <w:sz w:val="24"/>
                <w:szCs w:val="24"/>
                <w:rtl/>
              </w:rPr>
              <w:t>هـ) إذا حضر العامل لمزاولة عمله في الفترة اليومية التي يلزمه بها عقد العمل أو أعلن انه مستعد لمزاولة عمله في هذه الفترة ولم يمنعه عن العمل إلا سبب راجع إلى صاحب العمل</w:t>
            </w:r>
            <w:r>
              <w:rPr>
                <w:sz w:val="24"/>
                <w:szCs w:val="24"/>
                <w:rtl/>
              </w:rPr>
              <w:t xml:space="preserve"> كان له الحق في أجر ذلك اليوم .</w:t>
            </w:r>
          </w:p>
          <w:p w14:paraId="48108158" w14:textId="496938F2" w:rsidR="00C708B7" w:rsidRPr="00CC17D5" w:rsidRDefault="00C708B7" w:rsidP="00C708B7">
            <w:pPr>
              <w:pStyle w:val="ab"/>
              <w:pBdr>
                <w:top w:val="none" w:sz="0" w:space="0" w:color="auto"/>
              </w:pBdr>
              <w:ind w:left="368" w:hanging="368"/>
              <w:jc w:val="both"/>
              <w:rPr>
                <w:sz w:val="24"/>
                <w:szCs w:val="24"/>
                <w:rtl/>
              </w:rPr>
            </w:pPr>
            <w:r w:rsidRPr="00CC17D5">
              <w:rPr>
                <w:sz w:val="24"/>
                <w:szCs w:val="24"/>
                <w:rtl/>
              </w:rPr>
              <w:t>و) على المنشأة</w:t>
            </w:r>
            <w:r w:rsidRPr="00CC17D5">
              <w:rPr>
                <w:rFonts w:hint="cs"/>
                <w:sz w:val="24"/>
                <w:szCs w:val="24"/>
                <w:rtl/>
              </w:rPr>
              <w:t xml:space="preserve"> </w:t>
            </w:r>
            <w:r w:rsidRPr="00CC17D5">
              <w:rPr>
                <w:sz w:val="24"/>
                <w:szCs w:val="24"/>
                <w:rtl/>
              </w:rPr>
              <w:t>أو وكيلها أو أي شخص</w:t>
            </w:r>
            <w:r w:rsidRPr="00CC17D5">
              <w:rPr>
                <w:rFonts w:hint="cs"/>
                <w:sz w:val="24"/>
                <w:szCs w:val="24"/>
                <w:rtl/>
              </w:rPr>
              <w:t xml:space="preserve"> </w:t>
            </w:r>
            <w:r w:rsidRPr="00CC17D5">
              <w:rPr>
                <w:sz w:val="24"/>
                <w:szCs w:val="24"/>
                <w:rtl/>
              </w:rPr>
              <w:t xml:space="preserve">له سلطة على العمال تشديد المراقبة بعدم دخول أية مادة </w:t>
            </w:r>
            <w:r w:rsidRPr="00CC17D5">
              <w:rPr>
                <w:rFonts w:hint="cs"/>
                <w:sz w:val="24"/>
                <w:szCs w:val="24"/>
                <w:rtl/>
              </w:rPr>
              <w:t xml:space="preserve">محظورة </w:t>
            </w:r>
            <w:r w:rsidRPr="00CC17D5">
              <w:rPr>
                <w:sz w:val="24"/>
                <w:szCs w:val="24"/>
                <w:rtl/>
              </w:rPr>
              <w:t xml:space="preserve"> شرعاً</w:t>
            </w:r>
            <w:r w:rsidRPr="00CC17D5">
              <w:rPr>
                <w:rFonts w:hint="cs"/>
                <w:sz w:val="24"/>
                <w:szCs w:val="24"/>
                <w:rtl/>
              </w:rPr>
              <w:t xml:space="preserve"> أو نظاما</w:t>
            </w:r>
            <w:r w:rsidRPr="00CC17D5">
              <w:rPr>
                <w:sz w:val="24"/>
                <w:szCs w:val="24"/>
                <w:rtl/>
              </w:rPr>
              <w:t xml:space="preserve"> إلى أماكن العمل</w:t>
            </w:r>
            <w:r w:rsidRPr="00CC17D5">
              <w:rPr>
                <w:rFonts w:hint="cs"/>
                <w:sz w:val="24"/>
                <w:szCs w:val="24"/>
                <w:rtl/>
              </w:rPr>
              <w:t xml:space="preserve"> ،</w:t>
            </w:r>
            <w:r w:rsidRPr="00CC17D5">
              <w:rPr>
                <w:sz w:val="24"/>
                <w:szCs w:val="24"/>
                <w:rtl/>
              </w:rPr>
              <w:t xml:space="preserve"> فمن وجدت لديه تطبق بحقه بالإضافة إلى العقوبات الشرعية </w:t>
            </w:r>
            <w:r w:rsidRPr="00CC17D5">
              <w:rPr>
                <w:rFonts w:hint="cs"/>
                <w:sz w:val="24"/>
                <w:szCs w:val="24"/>
                <w:rtl/>
              </w:rPr>
              <w:t>الجزاءات</w:t>
            </w:r>
            <w:r w:rsidRPr="00CC17D5">
              <w:rPr>
                <w:sz w:val="24"/>
                <w:szCs w:val="24"/>
                <w:rtl/>
              </w:rPr>
              <w:t xml:space="preserve"> الإدارية الرادعة المنصوص عليه</w:t>
            </w:r>
            <w:r>
              <w:rPr>
                <w:sz w:val="24"/>
                <w:szCs w:val="24"/>
                <w:rtl/>
              </w:rPr>
              <w:t>ا في جدول المخالفات والجزاءات .</w:t>
            </w:r>
          </w:p>
          <w:p w14:paraId="614657CC" w14:textId="41C30CE3" w:rsidR="00C708B7" w:rsidRPr="00CC17D5" w:rsidRDefault="00C708B7" w:rsidP="00C708B7">
            <w:pPr>
              <w:pStyle w:val="ab"/>
              <w:pBdr>
                <w:top w:val="none" w:sz="0" w:space="0" w:color="auto"/>
              </w:pBdr>
              <w:ind w:left="368" w:hanging="368"/>
              <w:jc w:val="both"/>
              <w:rPr>
                <w:sz w:val="24"/>
                <w:szCs w:val="24"/>
                <w:rtl/>
              </w:rPr>
            </w:pPr>
            <w:r w:rsidRPr="00CC17D5">
              <w:rPr>
                <w:sz w:val="24"/>
                <w:szCs w:val="24"/>
                <w:rtl/>
              </w:rPr>
              <w:t xml:space="preserve">ز) إعطاء العامل بطاقة خدمة </w:t>
            </w:r>
            <w:r w:rsidRPr="00CC17D5">
              <w:rPr>
                <w:rFonts w:hint="cs"/>
                <w:sz w:val="24"/>
                <w:szCs w:val="24"/>
                <w:rtl/>
              </w:rPr>
              <w:t>موقعة من</w:t>
            </w:r>
            <w:r w:rsidRPr="00CC17D5">
              <w:rPr>
                <w:sz w:val="24"/>
                <w:szCs w:val="24"/>
                <w:rtl/>
              </w:rPr>
              <w:t xml:space="preserve"> صاحب المنشأة</w:t>
            </w:r>
            <w:r w:rsidRPr="00CC17D5">
              <w:rPr>
                <w:rFonts w:hint="cs"/>
                <w:sz w:val="24"/>
                <w:szCs w:val="24"/>
                <w:rtl/>
              </w:rPr>
              <w:t xml:space="preserve"> </w:t>
            </w:r>
            <w:r w:rsidRPr="00CC17D5">
              <w:rPr>
                <w:sz w:val="24"/>
                <w:szCs w:val="24"/>
                <w:rtl/>
              </w:rPr>
              <w:t>أو وكيله و</w:t>
            </w:r>
            <w:r w:rsidRPr="00CC17D5">
              <w:rPr>
                <w:rFonts w:hint="cs"/>
                <w:sz w:val="24"/>
                <w:szCs w:val="24"/>
                <w:rtl/>
              </w:rPr>
              <w:t xml:space="preserve"> مختومة </w:t>
            </w:r>
            <w:r w:rsidRPr="00CC17D5">
              <w:rPr>
                <w:sz w:val="24"/>
                <w:szCs w:val="24"/>
                <w:rtl/>
              </w:rPr>
              <w:t xml:space="preserve">بخاتم المنشأة ويذكر فيها اسم العامل وكنيته ومهنته وجنسيته وتاريخ ميلاده وتاريخ </w:t>
            </w:r>
            <w:r>
              <w:rPr>
                <w:sz w:val="24"/>
                <w:szCs w:val="24"/>
                <w:rtl/>
              </w:rPr>
              <w:t xml:space="preserve">استخدامه وأجوره مع توابعها .  </w:t>
            </w:r>
            <w:r>
              <w:rPr>
                <w:sz w:val="24"/>
                <w:szCs w:val="24"/>
                <w:rtl/>
              </w:rPr>
              <w:tab/>
            </w:r>
          </w:p>
        </w:tc>
      </w:tr>
      <w:tr w:rsidR="00C708B7" w:rsidRPr="00CC17D5" w14:paraId="7E797D0C" w14:textId="77777777" w:rsidTr="00544493">
        <w:trPr>
          <w:jc w:val="center"/>
        </w:trPr>
        <w:tc>
          <w:tcPr>
            <w:tcW w:w="1130" w:type="dxa"/>
            <w:vMerge/>
            <w:tcBorders>
              <w:bottom w:val="single" w:sz="4" w:space="0" w:color="auto"/>
            </w:tcBorders>
            <w:shd w:val="clear" w:color="auto" w:fill="D9D9D9" w:themeFill="background1" w:themeFillShade="D9"/>
          </w:tcPr>
          <w:p w14:paraId="563EF906" w14:textId="77777777" w:rsidR="00C708B7" w:rsidRPr="00CC17D5" w:rsidRDefault="00C708B7" w:rsidP="00C708B7">
            <w:pPr>
              <w:jc w:val="center"/>
              <w:rPr>
                <w:b/>
                <w:bCs/>
                <w:rtl/>
              </w:rPr>
            </w:pPr>
          </w:p>
        </w:tc>
        <w:tc>
          <w:tcPr>
            <w:tcW w:w="2173" w:type="dxa"/>
            <w:vMerge/>
            <w:tcBorders>
              <w:bottom w:val="single" w:sz="4" w:space="0" w:color="auto"/>
            </w:tcBorders>
          </w:tcPr>
          <w:p w14:paraId="48E43518" w14:textId="77777777" w:rsidR="00C708B7" w:rsidRPr="00CC17D5" w:rsidRDefault="00C708B7" w:rsidP="00C708B7">
            <w:pPr>
              <w:pStyle w:val="ab"/>
              <w:pBdr>
                <w:top w:val="none" w:sz="0" w:space="0" w:color="auto"/>
              </w:pBdr>
              <w:jc w:val="center"/>
              <w:rPr>
                <w:rFonts w:cs="Arial"/>
                <w:color w:val="FF0000"/>
                <w:sz w:val="22"/>
                <w:szCs w:val="22"/>
                <w:u w:val="single"/>
                <w:rtl/>
              </w:rPr>
            </w:pPr>
          </w:p>
        </w:tc>
        <w:tc>
          <w:tcPr>
            <w:tcW w:w="860" w:type="dxa"/>
            <w:tcBorders>
              <w:bottom w:val="single" w:sz="4" w:space="0" w:color="auto"/>
            </w:tcBorders>
          </w:tcPr>
          <w:p w14:paraId="75D5B25B" w14:textId="4162A8CC" w:rsidR="00C708B7" w:rsidRPr="00B93441" w:rsidRDefault="00C708B7" w:rsidP="00C708B7">
            <w:pPr>
              <w:jc w:val="center"/>
              <w:rPr>
                <w:b/>
                <w:bCs/>
                <w:sz w:val="32"/>
                <w:szCs w:val="32"/>
                <w:rtl/>
              </w:rPr>
            </w:pPr>
            <w:r w:rsidRPr="00B93441">
              <w:rPr>
                <w:rFonts w:hint="cs"/>
                <w:b/>
                <w:bCs/>
                <w:sz w:val="32"/>
                <w:szCs w:val="32"/>
                <w:rtl/>
              </w:rPr>
              <w:t>75</w:t>
            </w:r>
          </w:p>
        </w:tc>
        <w:tc>
          <w:tcPr>
            <w:tcW w:w="6311" w:type="dxa"/>
            <w:tcBorders>
              <w:bottom w:val="single" w:sz="4" w:space="0" w:color="auto"/>
            </w:tcBorders>
          </w:tcPr>
          <w:p w14:paraId="31E03DBC" w14:textId="77777777" w:rsidR="00C708B7" w:rsidRPr="00CC17D5" w:rsidRDefault="00C708B7" w:rsidP="00C708B7">
            <w:pPr>
              <w:pStyle w:val="ab"/>
              <w:pBdr>
                <w:top w:val="none" w:sz="0" w:space="0" w:color="auto"/>
              </w:pBdr>
              <w:jc w:val="both"/>
              <w:rPr>
                <w:rFonts w:cs="Arial"/>
                <w:color w:val="FF0000"/>
                <w:sz w:val="22"/>
                <w:szCs w:val="22"/>
                <w:u w:val="single"/>
                <w:rtl/>
              </w:rPr>
            </w:pPr>
            <w:r w:rsidRPr="00CC17D5">
              <w:rPr>
                <w:rFonts w:cs="Arial"/>
                <w:color w:val="FF0000"/>
                <w:sz w:val="22"/>
                <w:szCs w:val="22"/>
                <w:u w:val="single"/>
                <w:rtl/>
              </w:rPr>
              <w:t>واجبات العمال :</w:t>
            </w:r>
          </w:p>
          <w:p w14:paraId="49749DB2" w14:textId="00F26EDC" w:rsidR="00C708B7" w:rsidRPr="00CC17D5" w:rsidRDefault="00C708B7" w:rsidP="00C708B7">
            <w:pPr>
              <w:pStyle w:val="ab"/>
              <w:pBdr>
                <w:top w:val="none" w:sz="0" w:space="0" w:color="auto"/>
              </w:pBdr>
              <w:jc w:val="both"/>
              <w:rPr>
                <w:sz w:val="22"/>
                <w:szCs w:val="22"/>
                <w:rtl/>
              </w:rPr>
            </w:pPr>
            <w:r w:rsidRPr="00CC17D5">
              <w:rPr>
                <w:sz w:val="22"/>
                <w:szCs w:val="22"/>
                <w:rtl/>
              </w:rPr>
              <w:t>يلتزم العامل بالآتي :</w:t>
            </w:r>
          </w:p>
          <w:p w14:paraId="19D2998C" w14:textId="1CFB06F3" w:rsidR="00C708B7" w:rsidRPr="00CC17D5" w:rsidRDefault="00C708B7" w:rsidP="00C708B7">
            <w:pPr>
              <w:pStyle w:val="ab"/>
              <w:pBdr>
                <w:top w:val="none" w:sz="0" w:space="0" w:color="auto"/>
              </w:pBdr>
              <w:ind w:left="509"/>
              <w:jc w:val="both"/>
              <w:rPr>
                <w:sz w:val="22"/>
                <w:szCs w:val="22"/>
                <w:rtl/>
              </w:rPr>
            </w:pPr>
            <w:r>
              <w:rPr>
                <w:sz w:val="22"/>
                <w:szCs w:val="22"/>
                <w:rtl/>
              </w:rPr>
              <w:t xml:space="preserve">(أ) </w:t>
            </w:r>
            <w:r w:rsidRPr="00CC17D5">
              <w:rPr>
                <w:sz w:val="22"/>
                <w:szCs w:val="22"/>
                <w:rtl/>
              </w:rPr>
              <w:t xml:space="preserve">لتقيد بالتعليمات والأوامر المتعلقة بالعمل ما لم يكن فيها ما يخالف نصوص عقد العمل أو النظام العام أو الآداب العامة أو ما يعرض للخطر. </w:t>
            </w:r>
          </w:p>
          <w:p w14:paraId="3F595F35" w14:textId="77777777" w:rsidR="00C708B7" w:rsidRPr="00CC17D5" w:rsidRDefault="00C708B7" w:rsidP="00C708B7">
            <w:pPr>
              <w:pStyle w:val="ab"/>
              <w:pBdr>
                <w:top w:val="none" w:sz="0" w:space="0" w:color="auto"/>
              </w:pBdr>
              <w:ind w:left="509"/>
              <w:jc w:val="both"/>
              <w:rPr>
                <w:sz w:val="22"/>
                <w:szCs w:val="22"/>
                <w:rtl/>
              </w:rPr>
            </w:pPr>
            <w:r w:rsidRPr="00CC17D5">
              <w:rPr>
                <w:sz w:val="22"/>
                <w:szCs w:val="22"/>
                <w:rtl/>
              </w:rPr>
              <w:t>(ب)   المحافظة على مواعيد العمل .</w:t>
            </w:r>
          </w:p>
          <w:p w14:paraId="62A65BCE" w14:textId="77777777" w:rsidR="00C708B7" w:rsidRPr="00CC17D5" w:rsidRDefault="00C708B7" w:rsidP="00C708B7">
            <w:pPr>
              <w:pStyle w:val="ab"/>
              <w:pBdr>
                <w:top w:val="none" w:sz="0" w:space="0" w:color="auto"/>
              </w:pBdr>
              <w:ind w:left="1218" w:hanging="709"/>
              <w:jc w:val="both"/>
              <w:rPr>
                <w:sz w:val="22"/>
                <w:szCs w:val="22"/>
                <w:rtl/>
              </w:rPr>
            </w:pPr>
            <w:r w:rsidRPr="00CC17D5">
              <w:rPr>
                <w:sz w:val="22"/>
                <w:szCs w:val="22"/>
                <w:rtl/>
              </w:rPr>
              <w:t>(ج)   إنجاز عمله على الوجه المطلوب تحت إشراف الرئيس المباشر ووفق توجيهاته .</w:t>
            </w:r>
          </w:p>
          <w:p w14:paraId="231CC8BA" w14:textId="77777777" w:rsidR="00C708B7" w:rsidRPr="00CC17D5" w:rsidRDefault="00C708B7" w:rsidP="00C708B7">
            <w:pPr>
              <w:pStyle w:val="ab"/>
              <w:pBdr>
                <w:top w:val="none" w:sz="0" w:space="0" w:color="auto"/>
              </w:pBdr>
              <w:ind w:left="1218" w:hanging="709"/>
              <w:jc w:val="both"/>
              <w:rPr>
                <w:sz w:val="22"/>
                <w:szCs w:val="22"/>
                <w:rtl/>
              </w:rPr>
            </w:pPr>
            <w:r w:rsidRPr="00CC17D5">
              <w:rPr>
                <w:sz w:val="22"/>
                <w:szCs w:val="22"/>
                <w:rtl/>
              </w:rPr>
              <w:t xml:space="preserve"> (د)   العناية بالآلات و</w:t>
            </w:r>
            <w:r w:rsidRPr="00CC17D5">
              <w:rPr>
                <w:rFonts w:hint="cs"/>
                <w:sz w:val="22"/>
                <w:szCs w:val="22"/>
                <w:rtl/>
              </w:rPr>
              <w:t>ب</w:t>
            </w:r>
            <w:r w:rsidRPr="00CC17D5">
              <w:rPr>
                <w:sz w:val="22"/>
                <w:szCs w:val="22"/>
                <w:rtl/>
              </w:rPr>
              <w:t>الأدوات الموضوعة تحت تصرفه والمحافظة عليها وعلى ممتلكات المنشأة .</w:t>
            </w:r>
          </w:p>
          <w:p w14:paraId="224D47B6" w14:textId="77777777" w:rsidR="00C708B7" w:rsidRPr="00CC17D5" w:rsidRDefault="00C708B7" w:rsidP="00C708B7">
            <w:pPr>
              <w:pStyle w:val="ab"/>
              <w:pBdr>
                <w:top w:val="none" w:sz="0" w:space="0" w:color="auto"/>
              </w:pBdr>
              <w:tabs>
                <w:tab w:val="num" w:pos="1218"/>
              </w:tabs>
              <w:ind w:left="1218" w:hanging="709"/>
              <w:jc w:val="both"/>
              <w:rPr>
                <w:sz w:val="22"/>
                <w:szCs w:val="22"/>
                <w:rtl/>
              </w:rPr>
            </w:pPr>
            <w:r w:rsidRPr="00CC17D5">
              <w:rPr>
                <w:sz w:val="22"/>
                <w:szCs w:val="22"/>
                <w:rtl/>
              </w:rPr>
              <w:t>(ه</w:t>
            </w:r>
            <w:r w:rsidRPr="00CC17D5">
              <w:rPr>
                <w:rFonts w:hint="cs"/>
                <w:sz w:val="22"/>
                <w:szCs w:val="22"/>
                <w:rtl/>
              </w:rPr>
              <w:t xml:space="preserve">ـ </w:t>
            </w:r>
            <w:r w:rsidRPr="00CC17D5">
              <w:rPr>
                <w:sz w:val="22"/>
                <w:szCs w:val="22"/>
                <w:rtl/>
              </w:rPr>
              <w:t>) الالتزام بحسن السيرة والسلوك والعمل عل سيادة روح التعاون بينه وبين زملائه وطاعة رؤسائه والحرص على إرضاء عملاء المنشأة في نطاق اختصاصه وفي حدود النظام .</w:t>
            </w:r>
          </w:p>
          <w:p w14:paraId="09C4D72E" w14:textId="77777777" w:rsidR="00C708B7" w:rsidRPr="00CC17D5" w:rsidRDefault="00C708B7" w:rsidP="00C708B7">
            <w:pPr>
              <w:pStyle w:val="ab"/>
              <w:pBdr>
                <w:top w:val="none" w:sz="0" w:space="0" w:color="auto"/>
              </w:pBdr>
              <w:tabs>
                <w:tab w:val="num" w:pos="1218"/>
              </w:tabs>
              <w:ind w:left="1218" w:hanging="709"/>
              <w:jc w:val="both"/>
              <w:rPr>
                <w:sz w:val="22"/>
                <w:szCs w:val="22"/>
                <w:rtl/>
              </w:rPr>
            </w:pPr>
            <w:r w:rsidRPr="00CC17D5">
              <w:rPr>
                <w:sz w:val="22"/>
                <w:szCs w:val="22"/>
                <w:rtl/>
              </w:rPr>
              <w:t>(و)   تقديم كل عون أو مساعدة في الحالات الطارئة أو الأخطار التي تهدد سلامة مكان العمل أو العاملين فيه .</w:t>
            </w:r>
          </w:p>
          <w:p w14:paraId="5F7FACD1" w14:textId="77777777" w:rsidR="00C708B7" w:rsidRPr="00CC17D5" w:rsidRDefault="00C708B7" w:rsidP="00C708B7">
            <w:pPr>
              <w:pStyle w:val="ab"/>
              <w:pBdr>
                <w:top w:val="none" w:sz="0" w:space="0" w:color="auto"/>
              </w:pBdr>
              <w:tabs>
                <w:tab w:val="left" w:pos="1076"/>
              </w:tabs>
              <w:ind w:left="1076" w:right="-142" w:hanging="708"/>
              <w:jc w:val="both"/>
              <w:rPr>
                <w:sz w:val="22"/>
                <w:szCs w:val="22"/>
                <w:rtl/>
              </w:rPr>
            </w:pPr>
            <w:r w:rsidRPr="00CC17D5">
              <w:rPr>
                <w:sz w:val="22"/>
                <w:szCs w:val="22"/>
                <w:rtl/>
              </w:rPr>
              <w:t>(ز)   المحافظة على الأسرار الصناعية والتجاري</w:t>
            </w:r>
            <w:r w:rsidRPr="00CC17D5">
              <w:rPr>
                <w:rFonts w:hint="cs"/>
                <w:sz w:val="22"/>
                <w:szCs w:val="22"/>
                <w:rtl/>
              </w:rPr>
              <w:t>ة</w:t>
            </w:r>
            <w:r w:rsidRPr="00CC17D5">
              <w:rPr>
                <w:sz w:val="22"/>
                <w:szCs w:val="22"/>
                <w:rtl/>
              </w:rPr>
              <w:t xml:space="preserve"> والإدارية للمنشأة التي تصل إلى علمه بسبب أعمال وظيفته .</w:t>
            </w:r>
          </w:p>
          <w:p w14:paraId="4015B51A" w14:textId="77777777" w:rsidR="00C708B7" w:rsidRPr="00CC17D5" w:rsidRDefault="00C708B7" w:rsidP="00C708B7">
            <w:pPr>
              <w:pStyle w:val="ab"/>
              <w:pBdr>
                <w:top w:val="none" w:sz="0" w:space="0" w:color="auto"/>
              </w:pBdr>
              <w:tabs>
                <w:tab w:val="left" w:pos="1076"/>
              </w:tabs>
              <w:ind w:left="1076" w:right="-142" w:hanging="708"/>
              <w:jc w:val="both"/>
              <w:rPr>
                <w:sz w:val="22"/>
                <w:szCs w:val="22"/>
                <w:rtl/>
              </w:rPr>
            </w:pPr>
            <w:r w:rsidRPr="00CC17D5">
              <w:rPr>
                <w:sz w:val="22"/>
                <w:szCs w:val="22"/>
                <w:rtl/>
              </w:rPr>
              <w:t xml:space="preserve">(ح)   </w:t>
            </w:r>
            <w:r w:rsidRPr="00CC17D5">
              <w:rPr>
                <w:rFonts w:hint="cs"/>
                <w:sz w:val="22"/>
                <w:szCs w:val="22"/>
                <w:rtl/>
              </w:rPr>
              <w:t>عـدم ممارسة أي عمل آخر خارج نطاق عمله سواء كان ذلك بأجر أو بدون أجر لدى ايه جهة أخري  .</w:t>
            </w:r>
          </w:p>
          <w:p w14:paraId="1BD184DC" w14:textId="77777777" w:rsidR="00C708B7" w:rsidRPr="00CC17D5" w:rsidRDefault="00C708B7" w:rsidP="00C708B7">
            <w:pPr>
              <w:pStyle w:val="ab"/>
              <w:pBdr>
                <w:top w:val="none" w:sz="0" w:space="0" w:color="auto"/>
              </w:pBdr>
              <w:tabs>
                <w:tab w:val="left" w:pos="1076"/>
              </w:tabs>
              <w:ind w:left="1076" w:right="-142" w:hanging="708"/>
              <w:jc w:val="both"/>
              <w:rPr>
                <w:sz w:val="22"/>
                <w:szCs w:val="22"/>
                <w:rtl/>
              </w:rPr>
            </w:pPr>
            <w:r w:rsidRPr="00CC17D5">
              <w:rPr>
                <w:sz w:val="22"/>
                <w:szCs w:val="22"/>
                <w:rtl/>
              </w:rPr>
              <w:t>(ط)  الامتناع عن استغلال عمله بالمنشأة بغرض تحقيق ربح أو منفعة شخصية له أو لغيره على حساب مصلحة المنشأة .</w:t>
            </w:r>
          </w:p>
          <w:p w14:paraId="4FE29A4D" w14:textId="77777777" w:rsidR="00C708B7" w:rsidRPr="00CC17D5" w:rsidRDefault="00C708B7" w:rsidP="00C708B7">
            <w:pPr>
              <w:pStyle w:val="ab"/>
              <w:pBdr>
                <w:top w:val="none" w:sz="0" w:space="0" w:color="auto"/>
              </w:pBdr>
              <w:tabs>
                <w:tab w:val="left" w:pos="1076"/>
              </w:tabs>
              <w:ind w:left="1076" w:right="-142" w:hanging="708"/>
              <w:jc w:val="both"/>
              <w:rPr>
                <w:sz w:val="22"/>
                <w:szCs w:val="22"/>
                <w:rtl/>
              </w:rPr>
            </w:pPr>
            <w:r w:rsidRPr="00CC17D5">
              <w:rPr>
                <w:sz w:val="22"/>
                <w:szCs w:val="22"/>
                <w:rtl/>
              </w:rPr>
              <w:t>(ي)  إخطار المنشأة بكل تغيير يطرأ على حالته الاجتماعية أو محل إقامته خلال أسبوع على الأكثر من تاريخ حدوث التغيير .</w:t>
            </w:r>
          </w:p>
          <w:p w14:paraId="43466685" w14:textId="77777777" w:rsidR="00C708B7" w:rsidRPr="00CC17D5" w:rsidRDefault="00C708B7" w:rsidP="00C708B7">
            <w:pPr>
              <w:pStyle w:val="ab"/>
              <w:pBdr>
                <w:top w:val="none" w:sz="0" w:space="0" w:color="auto"/>
              </w:pBdr>
              <w:tabs>
                <w:tab w:val="left" w:pos="1076"/>
              </w:tabs>
              <w:ind w:left="1076" w:right="-142" w:hanging="708"/>
              <w:jc w:val="both"/>
              <w:rPr>
                <w:sz w:val="22"/>
                <w:szCs w:val="22"/>
                <w:rtl/>
              </w:rPr>
            </w:pPr>
            <w:r w:rsidRPr="00CC17D5">
              <w:rPr>
                <w:sz w:val="22"/>
                <w:szCs w:val="22"/>
                <w:rtl/>
              </w:rPr>
              <w:t>(ك)  التقيد بالتعليمات والأنظمة والعادات والتقاليد المرعية في البلاد .</w:t>
            </w:r>
          </w:p>
          <w:p w14:paraId="7ED7E164" w14:textId="77777777" w:rsidR="00C708B7" w:rsidRPr="00CC17D5" w:rsidRDefault="00C708B7" w:rsidP="00C708B7">
            <w:pPr>
              <w:pStyle w:val="ab"/>
              <w:pBdr>
                <w:top w:val="none" w:sz="0" w:space="0" w:color="auto"/>
              </w:pBdr>
              <w:tabs>
                <w:tab w:val="left" w:pos="1076"/>
              </w:tabs>
              <w:ind w:left="1076" w:right="-284" w:hanging="708"/>
              <w:jc w:val="both"/>
              <w:rPr>
                <w:sz w:val="22"/>
                <w:szCs w:val="22"/>
                <w:rtl/>
              </w:rPr>
            </w:pPr>
            <w:r w:rsidRPr="00CC17D5">
              <w:rPr>
                <w:sz w:val="22"/>
                <w:szCs w:val="22"/>
                <w:rtl/>
              </w:rPr>
              <w:t xml:space="preserve">(ل)  عدم استقبال زائرين في أماكن العمل من غير </w:t>
            </w:r>
            <w:r w:rsidRPr="00CC17D5">
              <w:rPr>
                <w:rFonts w:hint="cs"/>
                <w:sz w:val="22"/>
                <w:szCs w:val="22"/>
                <w:rtl/>
              </w:rPr>
              <w:t xml:space="preserve">عمال </w:t>
            </w:r>
            <w:r w:rsidRPr="00CC17D5">
              <w:rPr>
                <w:sz w:val="22"/>
                <w:szCs w:val="22"/>
                <w:rtl/>
              </w:rPr>
              <w:t>المنشأة وعملائها .</w:t>
            </w:r>
          </w:p>
          <w:p w14:paraId="222848B1" w14:textId="70A64FF9" w:rsidR="00C708B7" w:rsidRPr="00CC17D5" w:rsidRDefault="00C708B7" w:rsidP="00C708B7">
            <w:pPr>
              <w:pStyle w:val="ab"/>
              <w:pBdr>
                <w:top w:val="none" w:sz="0" w:space="0" w:color="auto"/>
              </w:pBdr>
              <w:tabs>
                <w:tab w:val="left" w:pos="1076"/>
              </w:tabs>
              <w:ind w:left="1076" w:right="-142" w:hanging="708"/>
              <w:jc w:val="both"/>
              <w:rPr>
                <w:sz w:val="22"/>
                <w:szCs w:val="22"/>
                <w:rtl/>
              </w:rPr>
            </w:pPr>
            <w:r w:rsidRPr="00CC17D5">
              <w:rPr>
                <w:sz w:val="22"/>
                <w:szCs w:val="22"/>
                <w:rtl/>
              </w:rPr>
              <w:t>(م)  عدم استعمال أدوات المنش</w:t>
            </w:r>
            <w:r>
              <w:rPr>
                <w:sz w:val="22"/>
                <w:szCs w:val="22"/>
                <w:rtl/>
              </w:rPr>
              <w:t>أة ومعداتها في الأغراض الخاصة .</w:t>
            </w:r>
          </w:p>
        </w:tc>
      </w:tr>
      <w:tr w:rsidR="00C708B7" w:rsidRPr="00CC17D5" w14:paraId="48D0B657" w14:textId="77777777" w:rsidTr="00544493">
        <w:trPr>
          <w:jc w:val="center"/>
        </w:trPr>
        <w:tc>
          <w:tcPr>
            <w:tcW w:w="1130" w:type="dxa"/>
            <w:shd w:val="clear" w:color="auto" w:fill="D9D9D9" w:themeFill="background1" w:themeFillShade="D9"/>
          </w:tcPr>
          <w:p w14:paraId="77028089" w14:textId="2AD85882" w:rsidR="00C708B7" w:rsidRPr="00894270" w:rsidRDefault="00C708B7" w:rsidP="00C708B7">
            <w:pPr>
              <w:jc w:val="center"/>
              <w:rPr>
                <w:b/>
                <w:bCs/>
                <w:sz w:val="28"/>
                <w:szCs w:val="28"/>
                <w:rtl/>
              </w:rPr>
            </w:pPr>
            <w:r w:rsidRPr="00894270">
              <w:rPr>
                <w:rFonts w:hint="cs"/>
                <w:b/>
                <w:bCs/>
                <w:sz w:val="28"/>
                <w:szCs w:val="28"/>
                <w:rtl/>
              </w:rPr>
              <w:lastRenderedPageBreak/>
              <w:t>الفصل</w:t>
            </w:r>
          </w:p>
        </w:tc>
        <w:tc>
          <w:tcPr>
            <w:tcW w:w="2173" w:type="dxa"/>
            <w:shd w:val="clear" w:color="auto" w:fill="D9D9D9" w:themeFill="background1" w:themeFillShade="D9"/>
          </w:tcPr>
          <w:p w14:paraId="360A0A98" w14:textId="48C842BA" w:rsidR="00C708B7" w:rsidRPr="00894270" w:rsidRDefault="00C708B7" w:rsidP="00C708B7">
            <w:pPr>
              <w:pStyle w:val="ab"/>
              <w:pBdr>
                <w:top w:val="none" w:sz="0" w:space="0" w:color="auto"/>
              </w:pBdr>
              <w:jc w:val="center"/>
              <w:rPr>
                <w:rFonts w:cs="Arial"/>
                <w:color w:val="FF0000"/>
                <w:sz w:val="28"/>
                <w:szCs w:val="28"/>
                <w:u w:val="single"/>
                <w:rtl/>
              </w:rPr>
            </w:pPr>
            <w:r w:rsidRPr="00894270">
              <w:rPr>
                <w:rFonts w:hint="cs"/>
                <w:sz w:val="28"/>
                <w:szCs w:val="28"/>
                <w:rtl/>
              </w:rPr>
              <w:t>البيان</w:t>
            </w:r>
          </w:p>
        </w:tc>
        <w:tc>
          <w:tcPr>
            <w:tcW w:w="860" w:type="dxa"/>
            <w:shd w:val="clear" w:color="auto" w:fill="D9D9D9" w:themeFill="background1" w:themeFillShade="D9"/>
          </w:tcPr>
          <w:p w14:paraId="3A4548C1" w14:textId="45B4A8B2" w:rsidR="00C708B7" w:rsidRPr="00B93441" w:rsidRDefault="00C708B7" w:rsidP="00C708B7">
            <w:pPr>
              <w:jc w:val="center"/>
              <w:rPr>
                <w:b/>
                <w:bCs/>
                <w:sz w:val="32"/>
                <w:szCs w:val="32"/>
                <w:rtl/>
              </w:rPr>
            </w:pPr>
            <w:r w:rsidRPr="00B93441">
              <w:rPr>
                <w:rFonts w:hint="cs"/>
                <w:b/>
                <w:bCs/>
                <w:sz w:val="32"/>
                <w:szCs w:val="32"/>
                <w:rtl/>
              </w:rPr>
              <w:t>المادة</w:t>
            </w:r>
          </w:p>
        </w:tc>
        <w:tc>
          <w:tcPr>
            <w:tcW w:w="6311" w:type="dxa"/>
            <w:shd w:val="clear" w:color="auto" w:fill="D9D9D9" w:themeFill="background1" w:themeFillShade="D9"/>
          </w:tcPr>
          <w:p w14:paraId="0F04DE4C" w14:textId="3EB8874F" w:rsidR="00C708B7" w:rsidRPr="00894270" w:rsidRDefault="00C708B7" w:rsidP="00C708B7">
            <w:pPr>
              <w:pStyle w:val="ab"/>
              <w:pBdr>
                <w:top w:val="none" w:sz="0" w:space="0" w:color="auto"/>
              </w:pBdr>
              <w:jc w:val="center"/>
              <w:rPr>
                <w:rFonts w:cs="Arial"/>
                <w:color w:val="FF0000"/>
                <w:sz w:val="28"/>
                <w:szCs w:val="28"/>
                <w:u w:val="single"/>
                <w:rtl/>
              </w:rPr>
            </w:pPr>
            <w:r w:rsidRPr="00894270">
              <w:rPr>
                <w:rFonts w:hint="cs"/>
                <w:sz w:val="28"/>
                <w:szCs w:val="28"/>
                <w:rtl/>
              </w:rPr>
              <w:t>الإيضاح</w:t>
            </w:r>
          </w:p>
        </w:tc>
      </w:tr>
      <w:tr w:rsidR="00C708B7" w:rsidRPr="00CC17D5" w14:paraId="65086579" w14:textId="77777777" w:rsidTr="00C708B7">
        <w:trPr>
          <w:jc w:val="center"/>
        </w:trPr>
        <w:tc>
          <w:tcPr>
            <w:tcW w:w="1130" w:type="dxa"/>
            <w:vMerge w:val="restart"/>
            <w:shd w:val="clear" w:color="auto" w:fill="D9D9D9" w:themeFill="background1" w:themeFillShade="D9"/>
          </w:tcPr>
          <w:p w14:paraId="29F4BE30" w14:textId="2D3104FD" w:rsidR="00C708B7" w:rsidRDefault="00544493" w:rsidP="00C708B7">
            <w:pPr>
              <w:jc w:val="center"/>
              <w:rPr>
                <w:b/>
                <w:bCs/>
                <w:sz w:val="40"/>
                <w:szCs w:val="40"/>
                <w:rtl/>
              </w:rPr>
            </w:pPr>
            <w:r>
              <w:rPr>
                <w:rFonts w:hint="cs"/>
                <w:b/>
                <w:bCs/>
                <w:sz w:val="40"/>
                <w:szCs w:val="40"/>
                <w:rtl/>
              </w:rPr>
              <w:t>الحادي</w:t>
            </w:r>
          </w:p>
          <w:p w14:paraId="3ABF7828" w14:textId="4C9937AC" w:rsidR="00544493" w:rsidRPr="00544493" w:rsidRDefault="00544493" w:rsidP="00C708B7">
            <w:pPr>
              <w:jc w:val="center"/>
              <w:rPr>
                <w:b/>
                <w:bCs/>
                <w:sz w:val="40"/>
                <w:szCs w:val="40"/>
                <w:rtl/>
              </w:rPr>
            </w:pPr>
            <w:r>
              <w:rPr>
                <w:rFonts w:hint="cs"/>
                <w:b/>
                <w:bCs/>
                <w:sz w:val="40"/>
                <w:szCs w:val="40"/>
                <w:rtl/>
              </w:rPr>
              <w:t>عشرة</w:t>
            </w:r>
          </w:p>
        </w:tc>
        <w:tc>
          <w:tcPr>
            <w:tcW w:w="2173" w:type="dxa"/>
            <w:vMerge w:val="restart"/>
          </w:tcPr>
          <w:p w14:paraId="5E71764A" w14:textId="704F8A6F" w:rsidR="00C708B7" w:rsidRPr="00544493" w:rsidRDefault="00C708B7" w:rsidP="00C708B7">
            <w:pPr>
              <w:pStyle w:val="ab"/>
              <w:pBdr>
                <w:top w:val="none" w:sz="0" w:space="0" w:color="auto"/>
              </w:pBdr>
              <w:jc w:val="center"/>
              <w:rPr>
                <w:rFonts w:cs="Arial"/>
                <w:color w:val="FF0000"/>
                <w:sz w:val="40"/>
                <w:szCs w:val="40"/>
                <w:rtl/>
              </w:rPr>
            </w:pPr>
            <w:r w:rsidRPr="00544493">
              <w:rPr>
                <w:rFonts w:cs="Arial" w:hint="cs"/>
                <w:color w:val="FF0000"/>
                <w:sz w:val="40"/>
                <w:szCs w:val="40"/>
                <w:rtl/>
              </w:rPr>
              <w:t>الخدمات الاجتماعية</w:t>
            </w:r>
          </w:p>
        </w:tc>
        <w:tc>
          <w:tcPr>
            <w:tcW w:w="860" w:type="dxa"/>
          </w:tcPr>
          <w:p w14:paraId="41D3D3F8" w14:textId="367EC414" w:rsidR="00C708B7" w:rsidRPr="00B93441" w:rsidRDefault="00C708B7" w:rsidP="00C708B7">
            <w:pPr>
              <w:jc w:val="center"/>
              <w:rPr>
                <w:b/>
                <w:bCs/>
                <w:sz w:val="32"/>
                <w:szCs w:val="32"/>
                <w:rtl/>
              </w:rPr>
            </w:pPr>
            <w:r w:rsidRPr="00B93441">
              <w:rPr>
                <w:rFonts w:hint="cs"/>
                <w:b/>
                <w:bCs/>
                <w:sz w:val="32"/>
                <w:szCs w:val="32"/>
                <w:rtl/>
              </w:rPr>
              <w:t>76</w:t>
            </w:r>
          </w:p>
        </w:tc>
        <w:tc>
          <w:tcPr>
            <w:tcW w:w="6311" w:type="dxa"/>
          </w:tcPr>
          <w:p w14:paraId="5D5935D4" w14:textId="77777777" w:rsidR="00C708B7" w:rsidRDefault="00C708B7" w:rsidP="00C708B7">
            <w:pPr>
              <w:pStyle w:val="ab"/>
              <w:pBdr>
                <w:top w:val="none" w:sz="0" w:space="0" w:color="auto"/>
              </w:pBdr>
              <w:jc w:val="both"/>
              <w:rPr>
                <w:sz w:val="24"/>
                <w:szCs w:val="24"/>
                <w:rtl/>
              </w:rPr>
            </w:pPr>
            <w:r>
              <w:rPr>
                <w:rFonts w:cs="Arial" w:hint="cs"/>
                <w:color w:val="FF0000"/>
                <w:sz w:val="22"/>
                <w:szCs w:val="22"/>
                <w:u w:val="single"/>
                <w:rtl/>
              </w:rPr>
              <w:t>الخدمات الاجتماعية</w:t>
            </w:r>
            <w:r w:rsidRPr="00F44B63">
              <w:rPr>
                <w:rFonts w:hint="cs"/>
                <w:sz w:val="24"/>
                <w:szCs w:val="24"/>
                <w:rtl/>
              </w:rPr>
              <w:t xml:space="preserve"> </w:t>
            </w:r>
          </w:p>
          <w:p w14:paraId="767797D3" w14:textId="4272DE95" w:rsidR="00C708B7" w:rsidRPr="00F44B63" w:rsidRDefault="00C708B7" w:rsidP="00C708B7">
            <w:pPr>
              <w:pStyle w:val="ab"/>
              <w:pBdr>
                <w:top w:val="none" w:sz="0" w:space="0" w:color="auto"/>
              </w:pBdr>
              <w:jc w:val="both"/>
              <w:rPr>
                <w:sz w:val="24"/>
                <w:szCs w:val="24"/>
                <w:rtl/>
              </w:rPr>
            </w:pPr>
            <w:r w:rsidRPr="00F44B63">
              <w:rPr>
                <w:rFonts w:hint="cs"/>
                <w:sz w:val="24"/>
                <w:szCs w:val="24"/>
                <w:rtl/>
              </w:rPr>
              <w:t>تعد المنشأة مكان لإقامة الصلاة في أوقاتها في كل موقع  عمل واعداد مكان للطعام</w:t>
            </w:r>
            <w:r>
              <w:rPr>
                <w:sz w:val="24"/>
                <w:szCs w:val="24"/>
                <w:rtl/>
              </w:rPr>
              <w:t xml:space="preserve"> </w:t>
            </w:r>
          </w:p>
        </w:tc>
      </w:tr>
      <w:tr w:rsidR="00C708B7" w:rsidRPr="00CC17D5" w14:paraId="0E66C39E" w14:textId="77777777" w:rsidTr="00C708B7">
        <w:trPr>
          <w:jc w:val="center"/>
        </w:trPr>
        <w:tc>
          <w:tcPr>
            <w:tcW w:w="1130" w:type="dxa"/>
            <w:vMerge/>
            <w:shd w:val="clear" w:color="auto" w:fill="D9D9D9" w:themeFill="background1" w:themeFillShade="D9"/>
          </w:tcPr>
          <w:p w14:paraId="0C3587F8" w14:textId="77777777" w:rsidR="00C708B7" w:rsidRPr="00CC17D5" w:rsidRDefault="00C708B7" w:rsidP="00C708B7">
            <w:pPr>
              <w:jc w:val="center"/>
              <w:rPr>
                <w:b/>
                <w:bCs/>
                <w:rtl/>
              </w:rPr>
            </w:pPr>
          </w:p>
        </w:tc>
        <w:tc>
          <w:tcPr>
            <w:tcW w:w="2173" w:type="dxa"/>
            <w:vMerge/>
          </w:tcPr>
          <w:p w14:paraId="7CADF95A" w14:textId="77777777" w:rsidR="00C708B7" w:rsidRPr="00544493" w:rsidRDefault="00C708B7" w:rsidP="00C708B7">
            <w:pPr>
              <w:pStyle w:val="ab"/>
              <w:pBdr>
                <w:top w:val="none" w:sz="0" w:space="0" w:color="auto"/>
              </w:pBdr>
              <w:jc w:val="center"/>
              <w:rPr>
                <w:rFonts w:cs="Arial"/>
                <w:color w:val="FF0000"/>
                <w:sz w:val="40"/>
                <w:szCs w:val="40"/>
                <w:rtl/>
              </w:rPr>
            </w:pPr>
          </w:p>
        </w:tc>
        <w:tc>
          <w:tcPr>
            <w:tcW w:w="860" w:type="dxa"/>
          </w:tcPr>
          <w:p w14:paraId="3943DDBE" w14:textId="2EEA1ACA" w:rsidR="00C708B7" w:rsidRPr="00B93441" w:rsidRDefault="00C708B7" w:rsidP="00C708B7">
            <w:pPr>
              <w:jc w:val="center"/>
              <w:rPr>
                <w:b/>
                <w:bCs/>
                <w:sz w:val="32"/>
                <w:szCs w:val="32"/>
                <w:rtl/>
              </w:rPr>
            </w:pPr>
            <w:r w:rsidRPr="00B93441">
              <w:rPr>
                <w:rFonts w:hint="cs"/>
                <w:b/>
                <w:bCs/>
                <w:sz w:val="32"/>
                <w:szCs w:val="32"/>
                <w:rtl/>
              </w:rPr>
              <w:t>77</w:t>
            </w:r>
          </w:p>
        </w:tc>
        <w:tc>
          <w:tcPr>
            <w:tcW w:w="6311" w:type="dxa"/>
          </w:tcPr>
          <w:p w14:paraId="7B9E9929" w14:textId="585FB364" w:rsidR="00C708B7" w:rsidRPr="00F44B63" w:rsidRDefault="00C708B7" w:rsidP="00C708B7">
            <w:pPr>
              <w:pStyle w:val="ab"/>
              <w:pBdr>
                <w:top w:val="none" w:sz="0" w:space="0" w:color="auto"/>
              </w:pBdr>
              <w:jc w:val="both"/>
              <w:rPr>
                <w:rFonts w:cs="Arial"/>
                <w:sz w:val="24"/>
                <w:szCs w:val="24"/>
                <w:rtl/>
              </w:rPr>
            </w:pPr>
            <w:r w:rsidRPr="00F44B63">
              <w:rPr>
                <w:rFonts w:cs="Arial" w:hint="cs"/>
                <w:sz w:val="24"/>
                <w:szCs w:val="24"/>
                <w:rtl/>
              </w:rPr>
              <w:t>يتم صرف اجر الشهر الذي توفى فيه العامل لورثته كاملا .</w:t>
            </w:r>
          </w:p>
        </w:tc>
      </w:tr>
      <w:tr w:rsidR="00544493" w:rsidRPr="00CC17D5" w14:paraId="0D44F22B" w14:textId="77777777" w:rsidTr="00C708B7">
        <w:trPr>
          <w:jc w:val="center"/>
        </w:trPr>
        <w:tc>
          <w:tcPr>
            <w:tcW w:w="1130" w:type="dxa"/>
            <w:vMerge w:val="restart"/>
            <w:shd w:val="clear" w:color="auto" w:fill="D9D9D9" w:themeFill="background1" w:themeFillShade="D9"/>
          </w:tcPr>
          <w:p w14:paraId="6354DAA3" w14:textId="77777777" w:rsidR="001318C3" w:rsidRDefault="001318C3" w:rsidP="00C708B7">
            <w:pPr>
              <w:jc w:val="center"/>
              <w:rPr>
                <w:b/>
                <w:bCs/>
                <w:sz w:val="40"/>
                <w:szCs w:val="40"/>
                <w:rtl/>
              </w:rPr>
            </w:pPr>
          </w:p>
          <w:p w14:paraId="66BFD7AD" w14:textId="77777777" w:rsidR="00544493" w:rsidRDefault="00544493" w:rsidP="00C708B7">
            <w:pPr>
              <w:jc w:val="center"/>
              <w:rPr>
                <w:b/>
                <w:bCs/>
                <w:sz w:val="40"/>
                <w:szCs w:val="40"/>
                <w:rtl/>
              </w:rPr>
            </w:pPr>
            <w:r>
              <w:rPr>
                <w:rFonts w:hint="cs"/>
                <w:b/>
                <w:bCs/>
                <w:sz w:val="40"/>
                <w:szCs w:val="40"/>
                <w:rtl/>
              </w:rPr>
              <w:t>الثاني</w:t>
            </w:r>
          </w:p>
          <w:p w14:paraId="72032E3A" w14:textId="68C1FCE2" w:rsidR="00544493" w:rsidRPr="00544493" w:rsidRDefault="00544493" w:rsidP="00C708B7">
            <w:pPr>
              <w:jc w:val="center"/>
              <w:rPr>
                <w:b/>
                <w:bCs/>
                <w:sz w:val="40"/>
                <w:szCs w:val="40"/>
                <w:rtl/>
              </w:rPr>
            </w:pPr>
            <w:r>
              <w:rPr>
                <w:rFonts w:hint="cs"/>
                <w:b/>
                <w:bCs/>
                <w:sz w:val="40"/>
                <w:szCs w:val="40"/>
                <w:rtl/>
              </w:rPr>
              <w:t>عشرة</w:t>
            </w:r>
          </w:p>
        </w:tc>
        <w:tc>
          <w:tcPr>
            <w:tcW w:w="2173" w:type="dxa"/>
            <w:vMerge w:val="restart"/>
          </w:tcPr>
          <w:p w14:paraId="4EE784BB" w14:textId="77777777" w:rsidR="001318C3" w:rsidRDefault="001318C3" w:rsidP="00C708B7">
            <w:pPr>
              <w:pStyle w:val="ab"/>
              <w:pBdr>
                <w:top w:val="none" w:sz="0" w:space="0" w:color="auto"/>
              </w:pBdr>
              <w:jc w:val="center"/>
              <w:rPr>
                <w:rFonts w:cs="Arial"/>
                <w:color w:val="FF0000"/>
                <w:sz w:val="40"/>
                <w:szCs w:val="40"/>
                <w:rtl/>
              </w:rPr>
            </w:pPr>
          </w:p>
          <w:p w14:paraId="22DBE0E3" w14:textId="77777777" w:rsidR="001318C3" w:rsidRDefault="001318C3" w:rsidP="00C708B7">
            <w:pPr>
              <w:pStyle w:val="ab"/>
              <w:pBdr>
                <w:top w:val="none" w:sz="0" w:space="0" w:color="auto"/>
              </w:pBdr>
              <w:jc w:val="center"/>
              <w:rPr>
                <w:rFonts w:cs="Arial"/>
                <w:color w:val="FF0000"/>
                <w:sz w:val="40"/>
                <w:szCs w:val="40"/>
                <w:rtl/>
              </w:rPr>
            </w:pPr>
          </w:p>
          <w:p w14:paraId="7F115AE8" w14:textId="01B6A2BC" w:rsidR="00544493" w:rsidRPr="00544493" w:rsidRDefault="00544493" w:rsidP="00C708B7">
            <w:pPr>
              <w:pStyle w:val="ab"/>
              <w:pBdr>
                <w:top w:val="none" w:sz="0" w:space="0" w:color="auto"/>
              </w:pBdr>
              <w:jc w:val="center"/>
              <w:rPr>
                <w:rFonts w:cs="Arial"/>
                <w:color w:val="FF0000"/>
                <w:sz w:val="40"/>
                <w:szCs w:val="40"/>
                <w:rtl/>
              </w:rPr>
            </w:pPr>
            <w:r w:rsidRPr="00544493">
              <w:rPr>
                <w:rFonts w:cs="Arial" w:hint="cs"/>
                <w:color w:val="FF0000"/>
                <w:sz w:val="40"/>
                <w:szCs w:val="40"/>
                <w:rtl/>
              </w:rPr>
              <w:t>التظلم</w:t>
            </w:r>
          </w:p>
        </w:tc>
        <w:tc>
          <w:tcPr>
            <w:tcW w:w="860" w:type="dxa"/>
          </w:tcPr>
          <w:p w14:paraId="57D96F97" w14:textId="309CA5E9" w:rsidR="00544493" w:rsidRPr="00B93441" w:rsidRDefault="00544493" w:rsidP="00C708B7">
            <w:pPr>
              <w:jc w:val="center"/>
              <w:rPr>
                <w:b/>
                <w:bCs/>
                <w:sz w:val="32"/>
                <w:szCs w:val="32"/>
                <w:rtl/>
              </w:rPr>
            </w:pPr>
            <w:r w:rsidRPr="00B93441">
              <w:rPr>
                <w:rFonts w:hint="cs"/>
                <w:b/>
                <w:bCs/>
                <w:sz w:val="32"/>
                <w:szCs w:val="32"/>
                <w:rtl/>
              </w:rPr>
              <w:t>78</w:t>
            </w:r>
          </w:p>
        </w:tc>
        <w:tc>
          <w:tcPr>
            <w:tcW w:w="6311" w:type="dxa"/>
          </w:tcPr>
          <w:p w14:paraId="21737776" w14:textId="77777777" w:rsidR="00544493" w:rsidRPr="00F44B63" w:rsidRDefault="00544493" w:rsidP="00544493">
            <w:pPr>
              <w:pStyle w:val="ab"/>
              <w:pBdr>
                <w:top w:val="none" w:sz="0" w:space="0" w:color="auto"/>
              </w:pBdr>
              <w:jc w:val="left"/>
              <w:rPr>
                <w:rFonts w:cs="Arial"/>
                <w:sz w:val="24"/>
                <w:szCs w:val="24"/>
                <w:u w:val="single"/>
                <w:rtl/>
              </w:rPr>
            </w:pPr>
            <w:r w:rsidRPr="00F44B63">
              <w:rPr>
                <w:rFonts w:cs="Arial"/>
                <w:color w:val="FF0000"/>
                <w:sz w:val="24"/>
                <w:szCs w:val="24"/>
                <w:u w:val="single"/>
                <w:rtl/>
              </w:rPr>
              <w:t>التظلم</w:t>
            </w:r>
          </w:p>
          <w:p w14:paraId="65BAB2FF" w14:textId="77777777" w:rsidR="00544493" w:rsidRPr="00F44B63" w:rsidRDefault="00544493" w:rsidP="00544493">
            <w:pPr>
              <w:pStyle w:val="ab"/>
              <w:pBdr>
                <w:top w:val="none" w:sz="0" w:space="0" w:color="auto"/>
              </w:pBdr>
              <w:jc w:val="left"/>
              <w:rPr>
                <w:sz w:val="24"/>
                <w:szCs w:val="24"/>
                <w:rtl/>
              </w:rPr>
            </w:pPr>
          </w:p>
          <w:p w14:paraId="4B9AD0B1" w14:textId="1619D2BC" w:rsidR="00544493" w:rsidRPr="00F44B63" w:rsidRDefault="00544493" w:rsidP="00C708B7">
            <w:pPr>
              <w:pStyle w:val="ab"/>
              <w:pBdr>
                <w:top w:val="none" w:sz="0" w:space="0" w:color="auto"/>
              </w:pBdr>
              <w:ind w:left="1360" w:hanging="1360"/>
              <w:jc w:val="both"/>
              <w:rPr>
                <w:sz w:val="24"/>
                <w:szCs w:val="24"/>
                <w:rtl/>
              </w:rPr>
            </w:pPr>
            <w:r w:rsidRPr="00F44B63">
              <w:rPr>
                <w:sz w:val="24"/>
                <w:szCs w:val="24"/>
                <w:rtl/>
              </w:rPr>
              <w:t xml:space="preserve">مع عدم الإخلال بحق العامل في الالتجاء إلى الجهات الإدارية أو القضائية المختصة يحق له أن يتظلم إلى إدارة المنشأة من أي تصرف أو إجراء يتخذ في حقه ويقدم التظلم إلى إدارة المنشأة خلال </w:t>
            </w:r>
            <w:r w:rsidRPr="00F44B63">
              <w:rPr>
                <w:rFonts w:hint="cs"/>
                <w:sz w:val="24"/>
                <w:szCs w:val="24"/>
                <w:rtl/>
              </w:rPr>
              <w:t>ثلاثة ايام</w:t>
            </w:r>
            <w:r w:rsidRPr="00F44B63">
              <w:rPr>
                <w:rFonts w:hint="cs"/>
                <w:sz w:val="24"/>
                <w:szCs w:val="24"/>
                <w:shd w:val="clear" w:color="auto" w:fill="FFFFFF"/>
                <w:rtl/>
              </w:rPr>
              <w:t xml:space="preserve"> </w:t>
            </w:r>
            <w:r w:rsidRPr="00F44B63">
              <w:rPr>
                <w:sz w:val="24"/>
                <w:szCs w:val="24"/>
                <w:rtl/>
              </w:rPr>
              <w:t>من تاريخ العلم بالتصرف أو الإجراء المتظلم منه و</w:t>
            </w:r>
            <w:r>
              <w:rPr>
                <w:sz w:val="24"/>
                <w:szCs w:val="24"/>
                <w:rtl/>
              </w:rPr>
              <w:t>لا يضار العامل من تقديم تظلمه .</w:t>
            </w:r>
          </w:p>
        </w:tc>
      </w:tr>
      <w:tr w:rsidR="00544493" w:rsidRPr="00CC17D5" w14:paraId="42092A49" w14:textId="77777777" w:rsidTr="00C708B7">
        <w:trPr>
          <w:jc w:val="center"/>
        </w:trPr>
        <w:tc>
          <w:tcPr>
            <w:tcW w:w="1130" w:type="dxa"/>
            <w:vMerge/>
            <w:shd w:val="clear" w:color="auto" w:fill="D9D9D9" w:themeFill="background1" w:themeFillShade="D9"/>
          </w:tcPr>
          <w:p w14:paraId="66D3667D" w14:textId="77777777" w:rsidR="00544493" w:rsidRDefault="00544493" w:rsidP="00C708B7">
            <w:pPr>
              <w:jc w:val="center"/>
              <w:rPr>
                <w:b/>
                <w:bCs/>
                <w:rtl/>
              </w:rPr>
            </w:pPr>
          </w:p>
        </w:tc>
        <w:tc>
          <w:tcPr>
            <w:tcW w:w="2173" w:type="dxa"/>
            <w:vMerge/>
          </w:tcPr>
          <w:p w14:paraId="570FB468" w14:textId="77777777" w:rsidR="00544493" w:rsidRPr="00544493" w:rsidRDefault="00544493" w:rsidP="00C708B7">
            <w:pPr>
              <w:pStyle w:val="ab"/>
              <w:pBdr>
                <w:top w:val="none" w:sz="0" w:space="0" w:color="auto"/>
              </w:pBdr>
              <w:jc w:val="center"/>
              <w:rPr>
                <w:rFonts w:cs="Arial"/>
                <w:color w:val="FF0000"/>
                <w:sz w:val="40"/>
                <w:szCs w:val="40"/>
                <w:rtl/>
              </w:rPr>
            </w:pPr>
          </w:p>
        </w:tc>
        <w:tc>
          <w:tcPr>
            <w:tcW w:w="860" w:type="dxa"/>
          </w:tcPr>
          <w:p w14:paraId="1088E24F" w14:textId="2752AEDA" w:rsidR="00544493" w:rsidRPr="00B93441" w:rsidRDefault="00544493" w:rsidP="00C708B7">
            <w:pPr>
              <w:jc w:val="center"/>
              <w:rPr>
                <w:b/>
                <w:bCs/>
                <w:sz w:val="32"/>
                <w:szCs w:val="32"/>
                <w:rtl/>
              </w:rPr>
            </w:pPr>
            <w:r w:rsidRPr="00B93441">
              <w:rPr>
                <w:rFonts w:hint="cs"/>
                <w:b/>
                <w:bCs/>
                <w:sz w:val="32"/>
                <w:szCs w:val="32"/>
                <w:rtl/>
              </w:rPr>
              <w:t>79</w:t>
            </w:r>
          </w:p>
        </w:tc>
        <w:tc>
          <w:tcPr>
            <w:tcW w:w="6311" w:type="dxa"/>
          </w:tcPr>
          <w:p w14:paraId="6E5EB315" w14:textId="2A0AAD8D" w:rsidR="00544493" w:rsidRPr="00F44B63" w:rsidRDefault="00544493" w:rsidP="00C708B7">
            <w:pPr>
              <w:pStyle w:val="ab"/>
              <w:pBdr>
                <w:top w:val="none" w:sz="0" w:space="0" w:color="auto"/>
              </w:pBdr>
              <w:ind w:left="1360" w:hanging="1360"/>
              <w:jc w:val="both"/>
              <w:rPr>
                <w:sz w:val="24"/>
                <w:szCs w:val="24"/>
                <w:rtl/>
              </w:rPr>
            </w:pPr>
            <w:r w:rsidRPr="00F44B63">
              <w:rPr>
                <w:sz w:val="24"/>
                <w:szCs w:val="24"/>
                <w:rtl/>
              </w:rPr>
              <w:t xml:space="preserve">يخطر العامل بنتيجة البت في تظلمه في ميعاد لا يتجاوز </w:t>
            </w:r>
            <w:r w:rsidRPr="00F44B63">
              <w:rPr>
                <w:rFonts w:hint="cs"/>
                <w:sz w:val="24"/>
                <w:szCs w:val="24"/>
                <w:rtl/>
              </w:rPr>
              <w:t xml:space="preserve">عشرة ايام    </w:t>
            </w:r>
            <w:r w:rsidRPr="00F44B63">
              <w:rPr>
                <w:sz w:val="24"/>
                <w:szCs w:val="24"/>
                <w:rtl/>
              </w:rPr>
              <w:t>من تاريخ تقديمه التظلم .</w:t>
            </w:r>
          </w:p>
        </w:tc>
      </w:tr>
      <w:tr w:rsidR="00C708B7" w:rsidRPr="00CC17D5" w14:paraId="4AF1D704" w14:textId="77777777" w:rsidTr="00C708B7">
        <w:trPr>
          <w:jc w:val="center"/>
        </w:trPr>
        <w:tc>
          <w:tcPr>
            <w:tcW w:w="1130" w:type="dxa"/>
            <w:vMerge w:val="restart"/>
            <w:shd w:val="clear" w:color="auto" w:fill="D9D9D9" w:themeFill="background1" w:themeFillShade="D9"/>
          </w:tcPr>
          <w:p w14:paraId="50990FE4" w14:textId="77777777" w:rsidR="001318C3" w:rsidRDefault="001318C3" w:rsidP="00C708B7">
            <w:pPr>
              <w:jc w:val="center"/>
              <w:rPr>
                <w:b/>
                <w:bCs/>
                <w:sz w:val="40"/>
                <w:szCs w:val="40"/>
                <w:rtl/>
              </w:rPr>
            </w:pPr>
          </w:p>
          <w:p w14:paraId="1B0382E9" w14:textId="77777777" w:rsidR="001318C3" w:rsidRDefault="001318C3" w:rsidP="00C708B7">
            <w:pPr>
              <w:jc w:val="center"/>
              <w:rPr>
                <w:b/>
                <w:bCs/>
                <w:sz w:val="40"/>
                <w:szCs w:val="40"/>
                <w:rtl/>
              </w:rPr>
            </w:pPr>
          </w:p>
          <w:p w14:paraId="70C1D964" w14:textId="77777777" w:rsidR="001318C3" w:rsidRDefault="001318C3" w:rsidP="00C708B7">
            <w:pPr>
              <w:jc w:val="center"/>
              <w:rPr>
                <w:b/>
                <w:bCs/>
                <w:sz w:val="40"/>
                <w:szCs w:val="40"/>
                <w:rtl/>
              </w:rPr>
            </w:pPr>
          </w:p>
          <w:p w14:paraId="57BDCCBC" w14:textId="77777777" w:rsidR="001318C3" w:rsidRDefault="001318C3" w:rsidP="00C708B7">
            <w:pPr>
              <w:jc w:val="center"/>
              <w:rPr>
                <w:b/>
                <w:bCs/>
                <w:sz w:val="40"/>
                <w:szCs w:val="40"/>
                <w:rtl/>
              </w:rPr>
            </w:pPr>
          </w:p>
          <w:p w14:paraId="2764286F" w14:textId="77777777" w:rsidR="001318C3" w:rsidRDefault="001318C3" w:rsidP="00C708B7">
            <w:pPr>
              <w:jc w:val="center"/>
              <w:rPr>
                <w:b/>
                <w:bCs/>
                <w:sz w:val="40"/>
                <w:szCs w:val="40"/>
                <w:rtl/>
              </w:rPr>
            </w:pPr>
          </w:p>
          <w:p w14:paraId="486FDF86" w14:textId="77777777" w:rsidR="001318C3" w:rsidRDefault="001318C3" w:rsidP="00C708B7">
            <w:pPr>
              <w:jc w:val="center"/>
              <w:rPr>
                <w:b/>
                <w:bCs/>
                <w:sz w:val="40"/>
                <w:szCs w:val="40"/>
                <w:rtl/>
              </w:rPr>
            </w:pPr>
          </w:p>
          <w:p w14:paraId="06DEF02C" w14:textId="77777777" w:rsidR="001318C3" w:rsidRDefault="001318C3" w:rsidP="00C708B7">
            <w:pPr>
              <w:jc w:val="center"/>
              <w:rPr>
                <w:b/>
                <w:bCs/>
                <w:sz w:val="40"/>
                <w:szCs w:val="40"/>
                <w:rtl/>
              </w:rPr>
            </w:pPr>
          </w:p>
          <w:p w14:paraId="31B08F51" w14:textId="77777777" w:rsidR="001318C3" w:rsidRDefault="001318C3" w:rsidP="00C708B7">
            <w:pPr>
              <w:jc w:val="center"/>
              <w:rPr>
                <w:b/>
                <w:bCs/>
                <w:sz w:val="40"/>
                <w:szCs w:val="40"/>
                <w:rtl/>
              </w:rPr>
            </w:pPr>
          </w:p>
          <w:p w14:paraId="5D76ED44" w14:textId="77777777" w:rsidR="001318C3" w:rsidRDefault="001318C3" w:rsidP="00C708B7">
            <w:pPr>
              <w:jc w:val="center"/>
              <w:rPr>
                <w:b/>
                <w:bCs/>
                <w:sz w:val="40"/>
                <w:szCs w:val="40"/>
                <w:rtl/>
              </w:rPr>
            </w:pPr>
          </w:p>
          <w:p w14:paraId="3679378D" w14:textId="77777777" w:rsidR="001318C3" w:rsidRDefault="001318C3" w:rsidP="00C708B7">
            <w:pPr>
              <w:jc w:val="center"/>
              <w:rPr>
                <w:b/>
                <w:bCs/>
                <w:sz w:val="40"/>
                <w:szCs w:val="40"/>
                <w:rtl/>
              </w:rPr>
            </w:pPr>
          </w:p>
          <w:p w14:paraId="52580EB6" w14:textId="17394AF0" w:rsidR="00C708B7" w:rsidRDefault="00544493" w:rsidP="00C708B7">
            <w:pPr>
              <w:jc w:val="center"/>
              <w:rPr>
                <w:b/>
                <w:bCs/>
                <w:sz w:val="40"/>
                <w:szCs w:val="40"/>
                <w:rtl/>
              </w:rPr>
            </w:pPr>
            <w:r>
              <w:rPr>
                <w:rFonts w:hint="cs"/>
                <w:b/>
                <w:bCs/>
                <w:sz w:val="40"/>
                <w:szCs w:val="40"/>
                <w:rtl/>
              </w:rPr>
              <w:t>الثالث</w:t>
            </w:r>
          </w:p>
          <w:p w14:paraId="46FA2821" w14:textId="0BFCA578" w:rsidR="00544493" w:rsidRPr="00544493" w:rsidRDefault="00544493" w:rsidP="00C708B7">
            <w:pPr>
              <w:jc w:val="center"/>
              <w:rPr>
                <w:b/>
                <w:bCs/>
                <w:sz w:val="40"/>
                <w:szCs w:val="40"/>
                <w:rtl/>
              </w:rPr>
            </w:pPr>
            <w:r>
              <w:rPr>
                <w:rFonts w:hint="cs"/>
                <w:b/>
                <w:bCs/>
                <w:sz w:val="40"/>
                <w:szCs w:val="40"/>
                <w:rtl/>
              </w:rPr>
              <w:t>عشرة</w:t>
            </w:r>
          </w:p>
        </w:tc>
        <w:tc>
          <w:tcPr>
            <w:tcW w:w="2173" w:type="dxa"/>
            <w:vMerge w:val="restart"/>
          </w:tcPr>
          <w:p w14:paraId="684F2DF8" w14:textId="77777777" w:rsidR="001318C3" w:rsidRDefault="001318C3" w:rsidP="00C708B7">
            <w:pPr>
              <w:pStyle w:val="ab"/>
              <w:pBdr>
                <w:top w:val="none" w:sz="0" w:space="0" w:color="auto"/>
              </w:pBdr>
              <w:jc w:val="center"/>
              <w:rPr>
                <w:rFonts w:cs="Arial"/>
                <w:color w:val="FF0000"/>
                <w:sz w:val="40"/>
                <w:szCs w:val="40"/>
                <w:rtl/>
              </w:rPr>
            </w:pPr>
          </w:p>
          <w:p w14:paraId="40A36433" w14:textId="77777777" w:rsidR="001318C3" w:rsidRDefault="001318C3" w:rsidP="00C708B7">
            <w:pPr>
              <w:pStyle w:val="ab"/>
              <w:pBdr>
                <w:top w:val="none" w:sz="0" w:space="0" w:color="auto"/>
              </w:pBdr>
              <w:jc w:val="center"/>
              <w:rPr>
                <w:rFonts w:cs="Arial"/>
                <w:color w:val="FF0000"/>
                <w:sz w:val="40"/>
                <w:szCs w:val="40"/>
                <w:rtl/>
              </w:rPr>
            </w:pPr>
          </w:p>
          <w:p w14:paraId="5747E1F3" w14:textId="77777777" w:rsidR="001318C3" w:rsidRDefault="001318C3" w:rsidP="00C708B7">
            <w:pPr>
              <w:pStyle w:val="ab"/>
              <w:pBdr>
                <w:top w:val="none" w:sz="0" w:space="0" w:color="auto"/>
              </w:pBdr>
              <w:jc w:val="center"/>
              <w:rPr>
                <w:rFonts w:cs="Arial"/>
                <w:color w:val="FF0000"/>
                <w:sz w:val="40"/>
                <w:szCs w:val="40"/>
                <w:rtl/>
              </w:rPr>
            </w:pPr>
          </w:p>
          <w:p w14:paraId="7BB416EB" w14:textId="77777777" w:rsidR="001318C3" w:rsidRDefault="001318C3" w:rsidP="00C708B7">
            <w:pPr>
              <w:pStyle w:val="ab"/>
              <w:pBdr>
                <w:top w:val="none" w:sz="0" w:space="0" w:color="auto"/>
              </w:pBdr>
              <w:jc w:val="center"/>
              <w:rPr>
                <w:rFonts w:cs="Arial"/>
                <w:color w:val="FF0000"/>
                <w:sz w:val="40"/>
                <w:szCs w:val="40"/>
                <w:rtl/>
              </w:rPr>
            </w:pPr>
          </w:p>
          <w:p w14:paraId="46E027F0" w14:textId="77777777" w:rsidR="001318C3" w:rsidRDefault="001318C3" w:rsidP="00C708B7">
            <w:pPr>
              <w:pStyle w:val="ab"/>
              <w:pBdr>
                <w:top w:val="none" w:sz="0" w:space="0" w:color="auto"/>
              </w:pBdr>
              <w:jc w:val="center"/>
              <w:rPr>
                <w:rFonts w:cs="Arial"/>
                <w:color w:val="FF0000"/>
                <w:sz w:val="40"/>
                <w:szCs w:val="40"/>
                <w:rtl/>
              </w:rPr>
            </w:pPr>
          </w:p>
          <w:p w14:paraId="2068F1B0" w14:textId="77777777" w:rsidR="001318C3" w:rsidRDefault="001318C3" w:rsidP="00C708B7">
            <w:pPr>
              <w:pStyle w:val="ab"/>
              <w:pBdr>
                <w:top w:val="none" w:sz="0" w:space="0" w:color="auto"/>
              </w:pBdr>
              <w:jc w:val="center"/>
              <w:rPr>
                <w:rFonts w:cs="Arial"/>
                <w:color w:val="FF0000"/>
                <w:sz w:val="40"/>
                <w:szCs w:val="40"/>
                <w:rtl/>
              </w:rPr>
            </w:pPr>
          </w:p>
          <w:p w14:paraId="750CBC0F" w14:textId="77777777" w:rsidR="001318C3" w:rsidRDefault="001318C3" w:rsidP="00C708B7">
            <w:pPr>
              <w:pStyle w:val="ab"/>
              <w:pBdr>
                <w:top w:val="none" w:sz="0" w:space="0" w:color="auto"/>
              </w:pBdr>
              <w:jc w:val="center"/>
              <w:rPr>
                <w:rFonts w:cs="Arial"/>
                <w:color w:val="FF0000"/>
                <w:sz w:val="40"/>
                <w:szCs w:val="40"/>
                <w:rtl/>
              </w:rPr>
            </w:pPr>
          </w:p>
          <w:p w14:paraId="04978476" w14:textId="77777777" w:rsidR="001318C3" w:rsidRDefault="001318C3" w:rsidP="00C708B7">
            <w:pPr>
              <w:pStyle w:val="ab"/>
              <w:pBdr>
                <w:top w:val="none" w:sz="0" w:space="0" w:color="auto"/>
              </w:pBdr>
              <w:jc w:val="center"/>
              <w:rPr>
                <w:rFonts w:cs="Arial"/>
                <w:color w:val="FF0000"/>
                <w:sz w:val="40"/>
                <w:szCs w:val="40"/>
                <w:rtl/>
              </w:rPr>
            </w:pPr>
          </w:p>
          <w:p w14:paraId="43C163D5" w14:textId="77777777" w:rsidR="001318C3" w:rsidRDefault="001318C3" w:rsidP="00C708B7">
            <w:pPr>
              <w:pStyle w:val="ab"/>
              <w:pBdr>
                <w:top w:val="none" w:sz="0" w:space="0" w:color="auto"/>
              </w:pBdr>
              <w:jc w:val="center"/>
              <w:rPr>
                <w:rFonts w:cs="Arial"/>
                <w:color w:val="FF0000"/>
                <w:sz w:val="40"/>
                <w:szCs w:val="40"/>
                <w:rtl/>
              </w:rPr>
            </w:pPr>
          </w:p>
          <w:p w14:paraId="6D1FA85C" w14:textId="77777777" w:rsidR="001318C3" w:rsidRDefault="001318C3" w:rsidP="00C708B7">
            <w:pPr>
              <w:pStyle w:val="ab"/>
              <w:pBdr>
                <w:top w:val="none" w:sz="0" w:space="0" w:color="auto"/>
              </w:pBdr>
              <w:jc w:val="center"/>
              <w:rPr>
                <w:rFonts w:cs="Arial"/>
                <w:color w:val="FF0000"/>
                <w:sz w:val="40"/>
                <w:szCs w:val="40"/>
                <w:rtl/>
              </w:rPr>
            </w:pPr>
          </w:p>
          <w:p w14:paraId="728AC449" w14:textId="77777777" w:rsidR="001318C3" w:rsidRDefault="001318C3" w:rsidP="00C708B7">
            <w:pPr>
              <w:pStyle w:val="ab"/>
              <w:pBdr>
                <w:top w:val="none" w:sz="0" w:space="0" w:color="auto"/>
              </w:pBdr>
              <w:jc w:val="center"/>
              <w:rPr>
                <w:rFonts w:cs="Arial"/>
                <w:color w:val="FF0000"/>
                <w:sz w:val="40"/>
                <w:szCs w:val="40"/>
                <w:rtl/>
              </w:rPr>
            </w:pPr>
          </w:p>
          <w:p w14:paraId="3E9295F0" w14:textId="77777777" w:rsidR="00C708B7" w:rsidRPr="00544493" w:rsidRDefault="00C708B7" w:rsidP="00C708B7">
            <w:pPr>
              <w:pStyle w:val="ab"/>
              <w:pBdr>
                <w:top w:val="none" w:sz="0" w:space="0" w:color="auto"/>
              </w:pBdr>
              <w:jc w:val="center"/>
              <w:rPr>
                <w:rFonts w:cs="Arial"/>
                <w:color w:val="FF0000"/>
                <w:sz w:val="40"/>
                <w:szCs w:val="40"/>
                <w:rtl/>
              </w:rPr>
            </w:pPr>
            <w:r w:rsidRPr="00544493">
              <w:rPr>
                <w:rFonts w:cs="Arial"/>
                <w:color w:val="FF0000"/>
                <w:sz w:val="40"/>
                <w:szCs w:val="40"/>
                <w:rtl/>
              </w:rPr>
              <w:t>انتهاء الخدمة</w:t>
            </w:r>
          </w:p>
          <w:p w14:paraId="05E24B11" w14:textId="77777777" w:rsidR="00C708B7" w:rsidRPr="00544493" w:rsidRDefault="00C708B7" w:rsidP="00C708B7">
            <w:pPr>
              <w:pStyle w:val="ab"/>
              <w:pBdr>
                <w:top w:val="none" w:sz="0" w:space="0" w:color="auto"/>
              </w:pBdr>
              <w:jc w:val="center"/>
              <w:rPr>
                <w:rFonts w:cs="Arial"/>
                <w:color w:val="FF0000"/>
                <w:sz w:val="40"/>
                <w:szCs w:val="40"/>
                <w:rtl/>
              </w:rPr>
            </w:pPr>
          </w:p>
        </w:tc>
        <w:tc>
          <w:tcPr>
            <w:tcW w:w="860" w:type="dxa"/>
          </w:tcPr>
          <w:p w14:paraId="55666CD1" w14:textId="57A31F6F" w:rsidR="00C708B7" w:rsidRPr="00B93441" w:rsidRDefault="00C708B7" w:rsidP="00C708B7">
            <w:pPr>
              <w:jc w:val="center"/>
              <w:rPr>
                <w:b/>
                <w:bCs/>
                <w:sz w:val="32"/>
                <w:szCs w:val="32"/>
                <w:rtl/>
              </w:rPr>
            </w:pPr>
            <w:r w:rsidRPr="00B93441">
              <w:rPr>
                <w:rFonts w:hint="cs"/>
                <w:b/>
                <w:bCs/>
                <w:sz w:val="32"/>
                <w:szCs w:val="32"/>
                <w:rtl/>
              </w:rPr>
              <w:t>80</w:t>
            </w:r>
          </w:p>
        </w:tc>
        <w:tc>
          <w:tcPr>
            <w:tcW w:w="6311" w:type="dxa"/>
          </w:tcPr>
          <w:p w14:paraId="494E5D0D" w14:textId="77777777" w:rsidR="00C708B7" w:rsidRPr="00BC0169" w:rsidRDefault="00C708B7" w:rsidP="00544493">
            <w:pPr>
              <w:pStyle w:val="ab"/>
              <w:pBdr>
                <w:top w:val="none" w:sz="0" w:space="0" w:color="auto"/>
              </w:pBdr>
              <w:jc w:val="left"/>
              <w:rPr>
                <w:rFonts w:cs="Arial"/>
                <w:color w:val="FF0000"/>
                <w:sz w:val="26"/>
                <w:szCs w:val="40"/>
                <w:u w:val="single"/>
                <w:rtl/>
              </w:rPr>
            </w:pPr>
            <w:r w:rsidRPr="00BC0169">
              <w:rPr>
                <w:rFonts w:cs="Arial"/>
                <w:color w:val="FF0000"/>
                <w:sz w:val="26"/>
                <w:szCs w:val="40"/>
                <w:u w:val="single"/>
                <w:rtl/>
              </w:rPr>
              <w:t>انتهاء الخدمة</w:t>
            </w:r>
          </w:p>
          <w:p w14:paraId="52C8F7A8" w14:textId="77777777" w:rsidR="00C708B7" w:rsidRDefault="00C708B7" w:rsidP="00544493">
            <w:pPr>
              <w:pStyle w:val="ab"/>
              <w:pBdr>
                <w:top w:val="none" w:sz="0" w:space="0" w:color="auto"/>
              </w:pBdr>
              <w:jc w:val="left"/>
              <w:rPr>
                <w:sz w:val="24"/>
                <w:szCs w:val="24"/>
                <w:rtl/>
              </w:rPr>
            </w:pPr>
          </w:p>
          <w:p w14:paraId="6E3CA402" w14:textId="3DC29568" w:rsidR="00C708B7" w:rsidRPr="0046490D" w:rsidRDefault="00C708B7" w:rsidP="00C708B7">
            <w:pPr>
              <w:pStyle w:val="ab"/>
              <w:pBdr>
                <w:top w:val="none" w:sz="0" w:space="0" w:color="auto"/>
              </w:pBdr>
              <w:jc w:val="both"/>
              <w:rPr>
                <w:sz w:val="24"/>
                <w:szCs w:val="24"/>
                <w:rtl/>
              </w:rPr>
            </w:pPr>
            <w:r w:rsidRPr="0046490D">
              <w:rPr>
                <w:sz w:val="24"/>
                <w:szCs w:val="24"/>
                <w:rtl/>
              </w:rPr>
              <w:t>تنتهي خدمة العامل في الحالات الآتية :</w:t>
            </w:r>
          </w:p>
          <w:p w14:paraId="276CCE6C" w14:textId="77777777" w:rsidR="00C708B7" w:rsidRPr="0046490D" w:rsidRDefault="00C708B7" w:rsidP="00C708B7">
            <w:pPr>
              <w:pStyle w:val="ab"/>
              <w:pBdr>
                <w:top w:val="none" w:sz="0" w:space="0" w:color="auto"/>
              </w:pBdr>
              <w:spacing w:before="240"/>
              <w:ind w:left="651"/>
              <w:jc w:val="both"/>
              <w:rPr>
                <w:sz w:val="24"/>
                <w:szCs w:val="24"/>
                <w:rtl/>
              </w:rPr>
            </w:pPr>
            <w:r w:rsidRPr="0046490D">
              <w:rPr>
                <w:sz w:val="24"/>
                <w:szCs w:val="24"/>
                <w:rtl/>
              </w:rPr>
              <w:t xml:space="preserve">(أ)    انتهاء مدة العقد </w:t>
            </w:r>
            <w:r w:rsidRPr="0046490D">
              <w:rPr>
                <w:rFonts w:hint="cs"/>
                <w:sz w:val="24"/>
                <w:szCs w:val="24"/>
                <w:rtl/>
              </w:rPr>
              <w:t>ال</w:t>
            </w:r>
            <w:r w:rsidRPr="0046490D">
              <w:rPr>
                <w:sz w:val="24"/>
                <w:szCs w:val="24"/>
                <w:rtl/>
              </w:rPr>
              <w:t>محدد المدة .</w:t>
            </w:r>
          </w:p>
          <w:p w14:paraId="1437DC14" w14:textId="77777777" w:rsidR="00C708B7" w:rsidRPr="0046490D" w:rsidRDefault="00C708B7" w:rsidP="00C708B7">
            <w:pPr>
              <w:pStyle w:val="ab"/>
              <w:pBdr>
                <w:top w:val="none" w:sz="0" w:space="0" w:color="auto"/>
              </w:pBdr>
              <w:ind w:left="651"/>
              <w:jc w:val="both"/>
              <w:rPr>
                <w:sz w:val="24"/>
                <w:szCs w:val="24"/>
                <w:rtl/>
              </w:rPr>
            </w:pPr>
            <w:r w:rsidRPr="0046490D">
              <w:rPr>
                <w:sz w:val="24"/>
                <w:szCs w:val="24"/>
                <w:rtl/>
              </w:rPr>
              <w:t>(ب)   استقالة العامل .</w:t>
            </w:r>
          </w:p>
          <w:p w14:paraId="3E02B2BF" w14:textId="77777777" w:rsidR="00C708B7" w:rsidRPr="0046490D" w:rsidRDefault="00C708B7" w:rsidP="00C708B7">
            <w:pPr>
              <w:pStyle w:val="ab"/>
              <w:pBdr>
                <w:top w:val="none" w:sz="0" w:space="0" w:color="auto"/>
              </w:pBdr>
              <w:ind w:left="1360" w:hanging="709"/>
              <w:jc w:val="both"/>
              <w:rPr>
                <w:sz w:val="24"/>
                <w:szCs w:val="24"/>
                <w:rtl/>
              </w:rPr>
            </w:pPr>
            <w:r w:rsidRPr="0046490D">
              <w:rPr>
                <w:sz w:val="24"/>
                <w:szCs w:val="24"/>
                <w:rtl/>
              </w:rPr>
              <w:t>(ج)   فسخ العقد لأحد الأسباب الواردة في المادتين (</w:t>
            </w:r>
            <w:r w:rsidRPr="0046490D">
              <w:rPr>
                <w:rFonts w:hint="cs"/>
                <w:sz w:val="24"/>
                <w:szCs w:val="24"/>
                <w:rtl/>
              </w:rPr>
              <w:t>7</w:t>
            </w:r>
            <w:r w:rsidRPr="0046490D">
              <w:rPr>
                <w:sz w:val="24"/>
                <w:szCs w:val="24"/>
                <w:rtl/>
              </w:rPr>
              <w:t>3) ، (</w:t>
            </w:r>
            <w:r w:rsidRPr="0046490D">
              <w:rPr>
                <w:rFonts w:hint="cs"/>
                <w:sz w:val="24"/>
                <w:szCs w:val="24"/>
                <w:rtl/>
              </w:rPr>
              <w:t>83</w:t>
            </w:r>
            <w:r w:rsidRPr="0046490D">
              <w:rPr>
                <w:sz w:val="24"/>
                <w:szCs w:val="24"/>
                <w:rtl/>
              </w:rPr>
              <w:t>) من نظام العمل والعمال .</w:t>
            </w:r>
          </w:p>
          <w:p w14:paraId="08902E2B" w14:textId="77777777" w:rsidR="00C708B7" w:rsidRPr="0046490D" w:rsidRDefault="00C708B7" w:rsidP="00C708B7">
            <w:pPr>
              <w:pStyle w:val="ab"/>
              <w:pBdr>
                <w:top w:val="none" w:sz="0" w:space="0" w:color="auto"/>
              </w:pBdr>
              <w:ind w:left="1360" w:hanging="709"/>
              <w:jc w:val="both"/>
              <w:rPr>
                <w:sz w:val="24"/>
                <w:szCs w:val="24"/>
                <w:rtl/>
              </w:rPr>
            </w:pPr>
            <w:r w:rsidRPr="0046490D">
              <w:rPr>
                <w:sz w:val="24"/>
                <w:szCs w:val="24"/>
                <w:rtl/>
              </w:rPr>
              <w:t xml:space="preserve">(د)    ترك العامل العمل في الحالات الواردة في المادة (84) من نظام العمل والعمال . </w:t>
            </w:r>
          </w:p>
          <w:p w14:paraId="1E47E6DD" w14:textId="77777777" w:rsidR="00C708B7" w:rsidRPr="0046490D" w:rsidRDefault="00C708B7" w:rsidP="00C708B7">
            <w:pPr>
              <w:pStyle w:val="ab"/>
              <w:pBdr>
                <w:top w:val="none" w:sz="0" w:space="0" w:color="auto"/>
              </w:pBdr>
              <w:tabs>
                <w:tab w:val="num" w:pos="1360"/>
              </w:tabs>
              <w:ind w:left="1360" w:hanging="709"/>
              <w:jc w:val="both"/>
              <w:rPr>
                <w:sz w:val="24"/>
                <w:szCs w:val="24"/>
                <w:rtl/>
              </w:rPr>
            </w:pPr>
            <w:r w:rsidRPr="0046490D">
              <w:rPr>
                <w:sz w:val="24"/>
                <w:szCs w:val="24"/>
                <w:rtl/>
              </w:rPr>
              <w:t>(ه</w:t>
            </w:r>
            <w:r w:rsidRPr="0046490D">
              <w:rPr>
                <w:rFonts w:hint="cs"/>
                <w:sz w:val="24"/>
                <w:szCs w:val="24"/>
                <w:rtl/>
              </w:rPr>
              <w:t>ـ</w:t>
            </w:r>
            <w:r w:rsidRPr="0046490D">
              <w:rPr>
                <w:sz w:val="24"/>
                <w:szCs w:val="24"/>
                <w:rtl/>
              </w:rPr>
              <w:t>) انقطاع العامل عن العمل لمرضه لمدة تزيد عن</w:t>
            </w:r>
            <w:r w:rsidRPr="0046490D">
              <w:rPr>
                <w:rFonts w:hint="cs"/>
                <w:sz w:val="24"/>
                <w:szCs w:val="24"/>
                <w:rtl/>
              </w:rPr>
              <w:t xml:space="preserve"> تسعين </w:t>
            </w:r>
            <w:r w:rsidRPr="0046490D">
              <w:rPr>
                <w:sz w:val="24"/>
                <w:szCs w:val="24"/>
                <w:rtl/>
              </w:rPr>
              <w:t xml:space="preserve"> يوم</w:t>
            </w:r>
            <w:r w:rsidRPr="0046490D">
              <w:rPr>
                <w:rFonts w:hint="cs"/>
                <w:sz w:val="24"/>
                <w:szCs w:val="24"/>
                <w:rtl/>
              </w:rPr>
              <w:t>ا</w:t>
            </w:r>
            <w:r w:rsidRPr="0046490D">
              <w:rPr>
                <w:sz w:val="24"/>
                <w:szCs w:val="24"/>
                <w:rtl/>
              </w:rPr>
              <w:t xml:space="preserve"> متصلة أو مدداً تزيد في مجموعها عن</w:t>
            </w:r>
            <w:r w:rsidRPr="0046490D">
              <w:rPr>
                <w:rFonts w:hint="cs"/>
                <w:sz w:val="24"/>
                <w:szCs w:val="24"/>
                <w:rtl/>
              </w:rPr>
              <w:t xml:space="preserve"> مائه وعشرين</w:t>
            </w:r>
            <w:r w:rsidRPr="0046490D">
              <w:rPr>
                <w:sz w:val="24"/>
                <w:szCs w:val="24"/>
                <w:rtl/>
              </w:rPr>
              <w:t xml:space="preserve"> </w:t>
            </w:r>
            <w:r w:rsidRPr="0046490D">
              <w:rPr>
                <w:rFonts w:hint="cs"/>
                <w:sz w:val="24"/>
                <w:szCs w:val="24"/>
                <w:rtl/>
              </w:rPr>
              <w:t xml:space="preserve"> </w:t>
            </w:r>
            <w:r w:rsidRPr="0046490D">
              <w:rPr>
                <w:sz w:val="24"/>
                <w:szCs w:val="24"/>
                <w:rtl/>
              </w:rPr>
              <w:t xml:space="preserve"> يوم</w:t>
            </w:r>
            <w:r w:rsidRPr="0046490D">
              <w:rPr>
                <w:rFonts w:hint="cs"/>
                <w:sz w:val="24"/>
                <w:szCs w:val="24"/>
                <w:rtl/>
              </w:rPr>
              <w:t>ا</w:t>
            </w:r>
            <w:r w:rsidRPr="0046490D">
              <w:rPr>
                <w:sz w:val="24"/>
                <w:szCs w:val="24"/>
                <w:rtl/>
              </w:rPr>
              <w:t xml:space="preserve"> متقطعة خلال السنة التعاقدية الواحدة .</w:t>
            </w:r>
          </w:p>
          <w:p w14:paraId="47706B73" w14:textId="77777777" w:rsidR="00C708B7" w:rsidRPr="0046490D" w:rsidRDefault="00C708B7" w:rsidP="00C708B7">
            <w:pPr>
              <w:pStyle w:val="ab"/>
              <w:pBdr>
                <w:top w:val="none" w:sz="0" w:space="0" w:color="auto"/>
              </w:pBdr>
              <w:ind w:left="651" w:right="-284"/>
              <w:jc w:val="both"/>
              <w:rPr>
                <w:sz w:val="24"/>
                <w:szCs w:val="24"/>
                <w:rtl/>
              </w:rPr>
            </w:pPr>
            <w:r w:rsidRPr="0046490D">
              <w:rPr>
                <w:sz w:val="24"/>
                <w:szCs w:val="24"/>
                <w:rtl/>
              </w:rPr>
              <w:t>(و)   عجز العامل عجزاً كلياً عن أداء العمل ويثبت ذلك بتقرير طبي معتمد . (ز)  وفاة العامل .</w:t>
            </w:r>
          </w:p>
          <w:p w14:paraId="55697D1E" w14:textId="55C42C9D" w:rsidR="00C708B7" w:rsidRPr="00B93441" w:rsidRDefault="00C708B7" w:rsidP="00C708B7">
            <w:pPr>
              <w:pStyle w:val="ab"/>
              <w:numPr>
                <w:ilvl w:val="0"/>
                <w:numId w:val="29"/>
              </w:numPr>
              <w:pBdr>
                <w:top w:val="none" w:sz="0" w:space="0" w:color="auto"/>
              </w:pBdr>
              <w:jc w:val="both"/>
              <w:rPr>
                <w:szCs w:val="32"/>
                <w:rtl/>
              </w:rPr>
            </w:pPr>
            <w:r w:rsidRPr="0046490D">
              <w:rPr>
                <w:sz w:val="24"/>
                <w:szCs w:val="24"/>
                <w:rtl/>
              </w:rPr>
              <w:t xml:space="preserve">إذا ألغت السلطات الحكومية المختصة رخصة </w:t>
            </w:r>
            <w:r w:rsidRPr="0046490D">
              <w:rPr>
                <w:rFonts w:hint="cs"/>
                <w:sz w:val="24"/>
                <w:szCs w:val="24"/>
                <w:rtl/>
              </w:rPr>
              <w:t>عمل أو إقامة العامل الغير سعودي أو عدم تجديدها أو إبعاده عن البلاد .</w:t>
            </w:r>
          </w:p>
        </w:tc>
      </w:tr>
      <w:tr w:rsidR="00C708B7" w:rsidRPr="0046490D" w14:paraId="44825928" w14:textId="77777777" w:rsidTr="00C708B7">
        <w:trPr>
          <w:jc w:val="center"/>
        </w:trPr>
        <w:tc>
          <w:tcPr>
            <w:tcW w:w="1130" w:type="dxa"/>
            <w:vMerge/>
            <w:shd w:val="clear" w:color="auto" w:fill="D9D9D9" w:themeFill="background1" w:themeFillShade="D9"/>
          </w:tcPr>
          <w:p w14:paraId="25FD83BD" w14:textId="77777777" w:rsidR="00C708B7" w:rsidRDefault="00C708B7" w:rsidP="00C708B7">
            <w:pPr>
              <w:jc w:val="center"/>
              <w:rPr>
                <w:b/>
                <w:bCs/>
                <w:rtl/>
              </w:rPr>
            </w:pPr>
          </w:p>
        </w:tc>
        <w:tc>
          <w:tcPr>
            <w:tcW w:w="2173" w:type="dxa"/>
            <w:vMerge/>
          </w:tcPr>
          <w:p w14:paraId="09B3A47C" w14:textId="77777777" w:rsidR="00C708B7" w:rsidRPr="00BC0169" w:rsidRDefault="00C708B7" w:rsidP="00C708B7">
            <w:pPr>
              <w:pStyle w:val="ab"/>
              <w:pBdr>
                <w:top w:val="none" w:sz="0" w:space="0" w:color="auto"/>
              </w:pBdr>
              <w:jc w:val="center"/>
              <w:rPr>
                <w:rFonts w:cs="Arial"/>
                <w:color w:val="FF0000"/>
                <w:sz w:val="26"/>
                <w:szCs w:val="40"/>
                <w:u w:val="single"/>
                <w:rtl/>
              </w:rPr>
            </w:pPr>
          </w:p>
        </w:tc>
        <w:tc>
          <w:tcPr>
            <w:tcW w:w="860" w:type="dxa"/>
          </w:tcPr>
          <w:p w14:paraId="4BB9CCB6" w14:textId="27F9BF3D" w:rsidR="00C708B7" w:rsidRPr="00B93441" w:rsidRDefault="00C708B7" w:rsidP="00C708B7">
            <w:pPr>
              <w:jc w:val="center"/>
              <w:rPr>
                <w:b/>
                <w:bCs/>
                <w:sz w:val="32"/>
                <w:szCs w:val="32"/>
                <w:rtl/>
              </w:rPr>
            </w:pPr>
            <w:r w:rsidRPr="00B93441">
              <w:rPr>
                <w:rFonts w:hint="cs"/>
                <w:b/>
                <w:bCs/>
                <w:sz w:val="32"/>
                <w:szCs w:val="32"/>
                <w:rtl/>
              </w:rPr>
              <w:t>81</w:t>
            </w:r>
          </w:p>
        </w:tc>
        <w:tc>
          <w:tcPr>
            <w:tcW w:w="6311" w:type="dxa"/>
          </w:tcPr>
          <w:p w14:paraId="7BBFAA38" w14:textId="77777777" w:rsidR="00C708B7" w:rsidRPr="0046490D" w:rsidRDefault="00C708B7" w:rsidP="00C708B7">
            <w:pPr>
              <w:pStyle w:val="ab"/>
              <w:pBdr>
                <w:top w:val="none" w:sz="0" w:space="0" w:color="auto"/>
              </w:pBdr>
              <w:ind w:left="1218" w:hanging="1218"/>
              <w:jc w:val="left"/>
              <w:rPr>
                <w:sz w:val="24"/>
                <w:szCs w:val="24"/>
                <w:rtl/>
              </w:rPr>
            </w:pPr>
            <w:r w:rsidRPr="0046490D">
              <w:rPr>
                <w:sz w:val="24"/>
                <w:szCs w:val="24"/>
                <w:rtl/>
              </w:rPr>
              <w:t xml:space="preserve">في الأحوال التي تتطلب فيها أحكام نظام العمل </w:t>
            </w:r>
            <w:r w:rsidRPr="0046490D">
              <w:rPr>
                <w:rFonts w:hint="cs"/>
                <w:sz w:val="24"/>
                <w:szCs w:val="24"/>
                <w:rtl/>
              </w:rPr>
              <w:t>ل</w:t>
            </w:r>
            <w:r w:rsidRPr="0046490D">
              <w:rPr>
                <w:sz w:val="24"/>
                <w:szCs w:val="24"/>
                <w:rtl/>
              </w:rPr>
              <w:t>فسخ أو انتهاء عقد العمل ضرورة توجيه إخطار إلى الطرف الآخر يراع</w:t>
            </w:r>
            <w:r w:rsidRPr="0046490D">
              <w:rPr>
                <w:rFonts w:hint="cs"/>
                <w:sz w:val="24"/>
                <w:szCs w:val="24"/>
                <w:rtl/>
              </w:rPr>
              <w:t>ى</w:t>
            </w:r>
            <w:r w:rsidRPr="0046490D">
              <w:rPr>
                <w:sz w:val="24"/>
                <w:szCs w:val="24"/>
                <w:rtl/>
              </w:rPr>
              <w:t xml:space="preserve"> ما يلي :</w:t>
            </w:r>
          </w:p>
          <w:p w14:paraId="02F230AA" w14:textId="77777777" w:rsidR="00C708B7" w:rsidRPr="0046490D" w:rsidRDefault="00C708B7" w:rsidP="00C708B7">
            <w:pPr>
              <w:pStyle w:val="ab"/>
              <w:numPr>
                <w:ilvl w:val="0"/>
                <w:numId w:val="30"/>
              </w:numPr>
              <w:pBdr>
                <w:top w:val="none" w:sz="0" w:space="0" w:color="auto"/>
              </w:pBdr>
              <w:tabs>
                <w:tab w:val="num" w:pos="1502"/>
              </w:tabs>
              <w:spacing w:before="240"/>
              <w:ind w:right="567"/>
              <w:jc w:val="left"/>
              <w:rPr>
                <w:sz w:val="24"/>
                <w:szCs w:val="24"/>
                <w:rtl/>
              </w:rPr>
            </w:pPr>
            <w:r w:rsidRPr="0046490D">
              <w:rPr>
                <w:sz w:val="24"/>
                <w:szCs w:val="24"/>
                <w:rtl/>
              </w:rPr>
              <w:t>أن يكون الإخطار خطياً .</w:t>
            </w:r>
          </w:p>
          <w:p w14:paraId="2041A939" w14:textId="77777777" w:rsidR="00C708B7" w:rsidRPr="0046490D" w:rsidRDefault="00C708B7" w:rsidP="00C708B7">
            <w:pPr>
              <w:pStyle w:val="ab"/>
              <w:numPr>
                <w:ilvl w:val="0"/>
                <w:numId w:val="30"/>
              </w:numPr>
              <w:pBdr>
                <w:top w:val="none" w:sz="0" w:space="0" w:color="auto"/>
              </w:pBdr>
              <w:tabs>
                <w:tab w:val="num" w:pos="1502"/>
              </w:tabs>
              <w:ind w:left="1502" w:right="567" w:hanging="633"/>
              <w:jc w:val="left"/>
              <w:rPr>
                <w:sz w:val="24"/>
                <w:szCs w:val="24"/>
                <w:rtl/>
              </w:rPr>
            </w:pPr>
            <w:r w:rsidRPr="0046490D">
              <w:rPr>
                <w:sz w:val="24"/>
                <w:szCs w:val="24"/>
                <w:rtl/>
              </w:rPr>
              <w:t>أن يتم تسليم الإخطار في مقر الع</w:t>
            </w:r>
            <w:r w:rsidRPr="0046490D">
              <w:rPr>
                <w:rFonts w:hint="cs"/>
                <w:sz w:val="24"/>
                <w:szCs w:val="24"/>
                <w:rtl/>
              </w:rPr>
              <w:t>م</w:t>
            </w:r>
            <w:r w:rsidRPr="0046490D">
              <w:rPr>
                <w:sz w:val="24"/>
                <w:szCs w:val="24"/>
                <w:rtl/>
              </w:rPr>
              <w:t>ل ويوقع الطرف المرسل إليه الإخطار مع توضيح تاريخ الاستلا</w:t>
            </w:r>
            <w:r w:rsidRPr="0046490D">
              <w:rPr>
                <w:rFonts w:hint="cs"/>
                <w:sz w:val="24"/>
                <w:szCs w:val="24"/>
                <w:rtl/>
              </w:rPr>
              <w:t>م</w:t>
            </w:r>
            <w:r w:rsidRPr="0046490D">
              <w:rPr>
                <w:sz w:val="24"/>
                <w:szCs w:val="24"/>
                <w:rtl/>
              </w:rPr>
              <w:t xml:space="preserve"> .</w:t>
            </w:r>
          </w:p>
          <w:p w14:paraId="31EF4DA4" w14:textId="1F896328" w:rsidR="00C708B7" w:rsidRPr="0046490D" w:rsidRDefault="00C708B7" w:rsidP="00C708B7">
            <w:pPr>
              <w:pStyle w:val="ab"/>
              <w:pBdr>
                <w:top w:val="none" w:sz="0" w:space="0" w:color="auto"/>
              </w:pBdr>
              <w:tabs>
                <w:tab w:val="num" w:pos="1502"/>
              </w:tabs>
              <w:ind w:left="709" w:right="1229"/>
              <w:jc w:val="left"/>
              <w:rPr>
                <w:sz w:val="24"/>
                <w:szCs w:val="24"/>
                <w:rtl/>
              </w:rPr>
            </w:pPr>
            <w:r w:rsidRPr="0046490D">
              <w:rPr>
                <w:rFonts w:hint="cs"/>
                <w:sz w:val="24"/>
                <w:szCs w:val="24"/>
                <w:rtl/>
              </w:rPr>
              <w:t xml:space="preserve"> ج- </w:t>
            </w:r>
            <w:r w:rsidRPr="0046490D">
              <w:rPr>
                <w:sz w:val="24"/>
                <w:szCs w:val="24"/>
                <w:rtl/>
              </w:rPr>
              <w:t xml:space="preserve">إذا امتنع الطرف الموجه إليه الإخطار عن الاستلام أو رفض </w:t>
            </w:r>
            <w:r w:rsidRPr="0046490D">
              <w:rPr>
                <w:rFonts w:hint="cs"/>
                <w:sz w:val="24"/>
                <w:szCs w:val="24"/>
                <w:rtl/>
              </w:rPr>
              <w:t xml:space="preserve"> </w:t>
            </w:r>
            <w:r w:rsidRPr="0046490D">
              <w:rPr>
                <w:sz w:val="24"/>
                <w:szCs w:val="24"/>
                <w:rtl/>
              </w:rPr>
              <w:t xml:space="preserve">التوقيع يرسل إليه الإخطار بخطاب مسجل على عنوانه </w:t>
            </w:r>
            <w:r>
              <w:rPr>
                <w:rFonts w:hint="cs"/>
                <w:sz w:val="24"/>
                <w:szCs w:val="24"/>
                <w:rtl/>
              </w:rPr>
              <w:t xml:space="preserve">. </w:t>
            </w:r>
          </w:p>
        </w:tc>
      </w:tr>
      <w:tr w:rsidR="00C708B7" w:rsidRPr="0046490D" w14:paraId="2C29B142" w14:textId="77777777" w:rsidTr="00544493">
        <w:trPr>
          <w:jc w:val="center"/>
        </w:trPr>
        <w:tc>
          <w:tcPr>
            <w:tcW w:w="1130" w:type="dxa"/>
            <w:vMerge/>
            <w:tcBorders>
              <w:bottom w:val="single" w:sz="4" w:space="0" w:color="auto"/>
            </w:tcBorders>
            <w:shd w:val="clear" w:color="auto" w:fill="D9D9D9" w:themeFill="background1" w:themeFillShade="D9"/>
          </w:tcPr>
          <w:p w14:paraId="15D66989" w14:textId="77777777" w:rsidR="00C708B7" w:rsidRDefault="00C708B7" w:rsidP="00C708B7">
            <w:pPr>
              <w:jc w:val="center"/>
              <w:rPr>
                <w:b/>
                <w:bCs/>
                <w:rtl/>
              </w:rPr>
            </w:pPr>
          </w:p>
        </w:tc>
        <w:tc>
          <w:tcPr>
            <w:tcW w:w="2173" w:type="dxa"/>
            <w:vMerge/>
            <w:tcBorders>
              <w:bottom w:val="single" w:sz="4" w:space="0" w:color="auto"/>
            </w:tcBorders>
          </w:tcPr>
          <w:p w14:paraId="5D9B7693" w14:textId="77777777" w:rsidR="00C708B7" w:rsidRPr="00BC0169" w:rsidRDefault="00C708B7" w:rsidP="00C708B7">
            <w:pPr>
              <w:pStyle w:val="ab"/>
              <w:pBdr>
                <w:top w:val="none" w:sz="0" w:space="0" w:color="auto"/>
              </w:pBdr>
              <w:jc w:val="center"/>
              <w:rPr>
                <w:rFonts w:cs="Arial"/>
                <w:color w:val="FF0000"/>
                <w:sz w:val="26"/>
                <w:szCs w:val="40"/>
                <w:u w:val="single"/>
                <w:rtl/>
              </w:rPr>
            </w:pPr>
          </w:p>
        </w:tc>
        <w:tc>
          <w:tcPr>
            <w:tcW w:w="860" w:type="dxa"/>
            <w:tcBorders>
              <w:bottom w:val="single" w:sz="4" w:space="0" w:color="auto"/>
            </w:tcBorders>
          </w:tcPr>
          <w:p w14:paraId="3020BC05" w14:textId="6643A289" w:rsidR="00C708B7" w:rsidRPr="00B93441" w:rsidRDefault="00C708B7" w:rsidP="00C708B7">
            <w:pPr>
              <w:jc w:val="center"/>
              <w:rPr>
                <w:b/>
                <w:bCs/>
                <w:sz w:val="32"/>
                <w:szCs w:val="32"/>
                <w:rtl/>
              </w:rPr>
            </w:pPr>
            <w:r w:rsidRPr="00B93441">
              <w:rPr>
                <w:rFonts w:hint="cs"/>
                <w:b/>
                <w:bCs/>
                <w:sz w:val="32"/>
                <w:szCs w:val="32"/>
                <w:rtl/>
              </w:rPr>
              <w:t>82</w:t>
            </w:r>
          </w:p>
        </w:tc>
        <w:tc>
          <w:tcPr>
            <w:tcW w:w="6311" w:type="dxa"/>
            <w:tcBorders>
              <w:bottom w:val="single" w:sz="4" w:space="0" w:color="auto"/>
            </w:tcBorders>
          </w:tcPr>
          <w:p w14:paraId="69FB16AC" w14:textId="77777777" w:rsidR="00544493" w:rsidRDefault="00544493" w:rsidP="00544493">
            <w:pPr>
              <w:pStyle w:val="ab"/>
              <w:pBdr>
                <w:top w:val="none" w:sz="0" w:space="0" w:color="auto"/>
              </w:pBdr>
              <w:jc w:val="both"/>
              <w:rPr>
                <w:sz w:val="24"/>
                <w:szCs w:val="24"/>
                <w:rtl/>
              </w:rPr>
            </w:pPr>
          </w:p>
          <w:p w14:paraId="72D9E4C1" w14:textId="1B129444" w:rsidR="00C708B7" w:rsidRPr="0046490D" w:rsidRDefault="00C708B7" w:rsidP="00544493">
            <w:pPr>
              <w:pStyle w:val="ab"/>
              <w:pBdr>
                <w:top w:val="none" w:sz="0" w:space="0" w:color="auto"/>
              </w:pBdr>
              <w:jc w:val="both"/>
              <w:rPr>
                <w:sz w:val="24"/>
                <w:szCs w:val="24"/>
                <w:rtl/>
              </w:rPr>
            </w:pPr>
            <w:r w:rsidRPr="0046490D">
              <w:rPr>
                <w:sz w:val="24"/>
                <w:szCs w:val="24"/>
                <w:rtl/>
              </w:rPr>
              <w:t>تعاد للعامل حال</w:t>
            </w:r>
            <w:r w:rsidRPr="0046490D">
              <w:rPr>
                <w:rFonts w:hint="cs"/>
                <w:sz w:val="24"/>
                <w:szCs w:val="24"/>
                <w:rtl/>
              </w:rPr>
              <w:t xml:space="preserve"> إنهاء أو</w:t>
            </w:r>
            <w:r w:rsidRPr="0046490D">
              <w:rPr>
                <w:sz w:val="24"/>
                <w:szCs w:val="24"/>
                <w:rtl/>
              </w:rPr>
              <w:t xml:space="preserve"> انتهاء خدمته وبناء على طلبه </w:t>
            </w:r>
            <w:r w:rsidRPr="0046490D">
              <w:rPr>
                <w:rFonts w:hint="cs"/>
                <w:sz w:val="24"/>
                <w:szCs w:val="24"/>
                <w:rtl/>
              </w:rPr>
              <w:t>وثائق</w:t>
            </w:r>
            <w:r w:rsidRPr="0046490D">
              <w:rPr>
                <w:sz w:val="24"/>
                <w:szCs w:val="24"/>
                <w:rtl/>
              </w:rPr>
              <w:t xml:space="preserve">ه الخاصة المودعة بملف خدمته ، كما تعطي المنشأة للعامل شهادة الخدمة المنصوص عليها في المادة (86) من نظام العمل والعمال وذلك دون أي مقابل </w:t>
            </w:r>
          </w:p>
        </w:tc>
      </w:tr>
      <w:tr w:rsidR="00C708B7" w:rsidRPr="0046490D" w14:paraId="385CFD05" w14:textId="77777777" w:rsidTr="00544493">
        <w:trPr>
          <w:jc w:val="center"/>
        </w:trPr>
        <w:tc>
          <w:tcPr>
            <w:tcW w:w="1130" w:type="dxa"/>
            <w:shd w:val="clear" w:color="auto" w:fill="D9D9D9" w:themeFill="background1" w:themeFillShade="D9"/>
          </w:tcPr>
          <w:p w14:paraId="3A1F4CAB" w14:textId="525B20C4" w:rsidR="00C708B7" w:rsidRPr="00894270" w:rsidRDefault="00C708B7" w:rsidP="00544493">
            <w:pPr>
              <w:jc w:val="center"/>
              <w:rPr>
                <w:b/>
                <w:bCs/>
                <w:sz w:val="28"/>
                <w:szCs w:val="28"/>
                <w:rtl/>
              </w:rPr>
            </w:pPr>
            <w:r w:rsidRPr="00894270">
              <w:rPr>
                <w:rFonts w:hint="cs"/>
                <w:b/>
                <w:bCs/>
                <w:sz w:val="28"/>
                <w:szCs w:val="28"/>
                <w:rtl/>
              </w:rPr>
              <w:lastRenderedPageBreak/>
              <w:t>الفصل</w:t>
            </w:r>
          </w:p>
        </w:tc>
        <w:tc>
          <w:tcPr>
            <w:tcW w:w="2173" w:type="dxa"/>
            <w:shd w:val="clear" w:color="auto" w:fill="D9D9D9" w:themeFill="background1" w:themeFillShade="D9"/>
          </w:tcPr>
          <w:p w14:paraId="5DCD0B78" w14:textId="0D04DE84" w:rsidR="00C708B7" w:rsidRPr="00894270" w:rsidRDefault="00C708B7" w:rsidP="00544493">
            <w:pPr>
              <w:pStyle w:val="ab"/>
              <w:pBdr>
                <w:top w:val="none" w:sz="0" w:space="0" w:color="auto"/>
              </w:pBdr>
              <w:jc w:val="center"/>
              <w:rPr>
                <w:color w:val="FF0000"/>
                <w:sz w:val="28"/>
                <w:szCs w:val="28"/>
                <w:u w:val="single"/>
                <w:rtl/>
              </w:rPr>
            </w:pPr>
            <w:r w:rsidRPr="00894270">
              <w:rPr>
                <w:rFonts w:hint="cs"/>
                <w:sz w:val="28"/>
                <w:szCs w:val="28"/>
                <w:rtl/>
              </w:rPr>
              <w:t>البيان</w:t>
            </w:r>
          </w:p>
        </w:tc>
        <w:tc>
          <w:tcPr>
            <w:tcW w:w="860" w:type="dxa"/>
            <w:shd w:val="clear" w:color="auto" w:fill="D9D9D9" w:themeFill="background1" w:themeFillShade="D9"/>
          </w:tcPr>
          <w:p w14:paraId="1E3DE226" w14:textId="0ED9233B" w:rsidR="00C708B7" w:rsidRPr="00894270" w:rsidRDefault="00C708B7" w:rsidP="00544493">
            <w:pPr>
              <w:jc w:val="center"/>
              <w:rPr>
                <w:b/>
                <w:bCs/>
                <w:sz w:val="28"/>
                <w:szCs w:val="28"/>
                <w:rtl/>
              </w:rPr>
            </w:pPr>
            <w:r w:rsidRPr="00894270">
              <w:rPr>
                <w:rFonts w:hint="cs"/>
                <w:b/>
                <w:bCs/>
                <w:sz w:val="28"/>
                <w:szCs w:val="28"/>
                <w:rtl/>
              </w:rPr>
              <w:t>المادة</w:t>
            </w:r>
          </w:p>
        </w:tc>
        <w:tc>
          <w:tcPr>
            <w:tcW w:w="6311" w:type="dxa"/>
            <w:shd w:val="clear" w:color="auto" w:fill="D9D9D9" w:themeFill="background1" w:themeFillShade="D9"/>
          </w:tcPr>
          <w:p w14:paraId="47198054" w14:textId="3B294788" w:rsidR="00C708B7" w:rsidRPr="00894270" w:rsidRDefault="00C708B7" w:rsidP="00544493">
            <w:pPr>
              <w:pStyle w:val="ab"/>
              <w:pBdr>
                <w:top w:val="none" w:sz="0" w:space="0" w:color="auto"/>
              </w:pBdr>
              <w:jc w:val="center"/>
              <w:rPr>
                <w:color w:val="FF0000"/>
                <w:sz w:val="28"/>
                <w:szCs w:val="28"/>
                <w:u w:val="single"/>
                <w:rtl/>
              </w:rPr>
            </w:pPr>
            <w:r w:rsidRPr="00894270">
              <w:rPr>
                <w:rFonts w:hint="cs"/>
                <w:sz w:val="28"/>
                <w:szCs w:val="28"/>
                <w:rtl/>
              </w:rPr>
              <w:t>الإيضاح</w:t>
            </w:r>
          </w:p>
        </w:tc>
      </w:tr>
      <w:tr w:rsidR="001318C3" w:rsidRPr="0046490D" w14:paraId="613DEB92" w14:textId="77777777" w:rsidTr="00C708B7">
        <w:trPr>
          <w:jc w:val="center"/>
        </w:trPr>
        <w:tc>
          <w:tcPr>
            <w:tcW w:w="1130" w:type="dxa"/>
            <w:vMerge w:val="restart"/>
            <w:shd w:val="clear" w:color="auto" w:fill="D9D9D9" w:themeFill="background1" w:themeFillShade="D9"/>
          </w:tcPr>
          <w:p w14:paraId="3067FD98" w14:textId="77777777" w:rsidR="001318C3" w:rsidRDefault="001318C3" w:rsidP="00C708B7">
            <w:pPr>
              <w:jc w:val="center"/>
              <w:rPr>
                <w:b/>
                <w:bCs/>
                <w:sz w:val="40"/>
                <w:szCs w:val="40"/>
                <w:rtl/>
              </w:rPr>
            </w:pPr>
          </w:p>
          <w:p w14:paraId="20786B31" w14:textId="77777777" w:rsidR="001318C3" w:rsidRDefault="001318C3" w:rsidP="00C708B7">
            <w:pPr>
              <w:jc w:val="center"/>
              <w:rPr>
                <w:b/>
                <w:bCs/>
                <w:sz w:val="40"/>
                <w:szCs w:val="40"/>
                <w:rtl/>
              </w:rPr>
            </w:pPr>
          </w:p>
          <w:p w14:paraId="46B4E867" w14:textId="77777777" w:rsidR="001318C3" w:rsidRDefault="001318C3" w:rsidP="00C708B7">
            <w:pPr>
              <w:jc w:val="center"/>
              <w:rPr>
                <w:b/>
                <w:bCs/>
                <w:sz w:val="40"/>
                <w:szCs w:val="40"/>
                <w:rtl/>
              </w:rPr>
            </w:pPr>
          </w:p>
          <w:p w14:paraId="25449AB3" w14:textId="77777777" w:rsidR="001318C3" w:rsidRDefault="001318C3" w:rsidP="00C708B7">
            <w:pPr>
              <w:jc w:val="center"/>
              <w:rPr>
                <w:b/>
                <w:bCs/>
                <w:sz w:val="40"/>
                <w:szCs w:val="40"/>
                <w:rtl/>
              </w:rPr>
            </w:pPr>
          </w:p>
          <w:p w14:paraId="53EF925A" w14:textId="77777777" w:rsidR="001318C3" w:rsidRDefault="001318C3" w:rsidP="00C708B7">
            <w:pPr>
              <w:jc w:val="center"/>
              <w:rPr>
                <w:b/>
                <w:bCs/>
                <w:sz w:val="40"/>
                <w:szCs w:val="40"/>
                <w:rtl/>
              </w:rPr>
            </w:pPr>
          </w:p>
          <w:p w14:paraId="28CE71EB" w14:textId="77777777" w:rsidR="001318C3" w:rsidRDefault="001318C3" w:rsidP="00C708B7">
            <w:pPr>
              <w:jc w:val="center"/>
              <w:rPr>
                <w:b/>
                <w:bCs/>
                <w:sz w:val="40"/>
                <w:szCs w:val="40"/>
                <w:rtl/>
              </w:rPr>
            </w:pPr>
          </w:p>
          <w:p w14:paraId="12F51B71" w14:textId="77777777" w:rsidR="001318C3" w:rsidRDefault="001318C3" w:rsidP="00C708B7">
            <w:pPr>
              <w:jc w:val="center"/>
              <w:rPr>
                <w:b/>
                <w:bCs/>
                <w:sz w:val="40"/>
                <w:szCs w:val="40"/>
                <w:rtl/>
              </w:rPr>
            </w:pPr>
          </w:p>
          <w:p w14:paraId="602A7413" w14:textId="77777777" w:rsidR="001318C3" w:rsidRDefault="001318C3" w:rsidP="00C708B7">
            <w:pPr>
              <w:jc w:val="center"/>
              <w:rPr>
                <w:b/>
                <w:bCs/>
                <w:sz w:val="40"/>
                <w:szCs w:val="40"/>
                <w:rtl/>
              </w:rPr>
            </w:pPr>
          </w:p>
          <w:p w14:paraId="7A0C344F" w14:textId="413FA53F" w:rsidR="001318C3" w:rsidRDefault="001318C3" w:rsidP="00C708B7">
            <w:pPr>
              <w:jc w:val="center"/>
              <w:rPr>
                <w:b/>
                <w:bCs/>
                <w:sz w:val="40"/>
                <w:szCs w:val="40"/>
                <w:rtl/>
              </w:rPr>
            </w:pPr>
            <w:r>
              <w:rPr>
                <w:rFonts w:hint="cs"/>
                <w:b/>
                <w:bCs/>
                <w:sz w:val="40"/>
                <w:szCs w:val="40"/>
                <w:rtl/>
              </w:rPr>
              <w:t>الرابع</w:t>
            </w:r>
          </w:p>
          <w:p w14:paraId="67A26D01" w14:textId="41B3471D" w:rsidR="001318C3" w:rsidRPr="00544493" w:rsidRDefault="001318C3" w:rsidP="00C708B7">
            <w:pPr>
              <w:jc w:val="center"/>
              <w:rPr>
                <w:b/>
                <w:bCs/>
                <w:sz w:val="40"/>
                <w:szCs w:val="40"/>
                <w:rtl/>
              </w:rPr>
            </w:pPr>
            <w:r>
              <w:rPr>
                <w:rFonts w:hint="cs"/>
                <w:b/>
                <w:bCs/>
                <w:sz w:val="40"/>
                <w:szCs w:val="40"/>
                <w:rtl/>
              </w:rPr>
              <w:t>عشرة</w:t>
            </w:r>
          </w:p>
        </w:tc>
        <w:tc>
          <w:tcPr>
            <w:tcW w:w="2173" w:type="dxa"/>
            <w:vMerge w:val="restart"/>
          </w:tcPr>
          <w:p w14:paraId="1621D8B6" w14:textId="77777777" w:rsidR="001318C3" w:rsidRDefault="001318C3" w:rsidP="001318C3">
            <w:pPr>
              <w:pStyle w:val="ab"/>
              <w:pBdr>
                <w:top w:val="none" w:sz="0" w:space="0" w:color="auto"/>
              </w:pBdr>
              <w:jc w:val="left"/>
              <w:rPr>
                <w:color w:val="FF0000"/>
                <w:sz w:val="40"/>
                <w:szCs w:val="40"/>
                <w:rtl/>
              </w:rPr>
            </w:pPr>
          </w:p>
          <w:p w14:paraId="2B837FE8" w14:textId="77777777" w:rsidR="001318C3" w:rsidRDefault="001318C3" w:rsidP="001318C3">
            <w:pPr>
              <w:pStyle w:val="ab"/>
              <w:pBdr>
                <w:top w:val="none" w:sz="0" w:space="0" w:color="auto"/>
              </w:pBdr>
              <w:jc w:val="left"/>
              <w:rPr>
                <w:color w:val="FF0000"/>
                <w:sz w:val="40"/>
                <w:szCs w:val="40"/>
                <w:rtl/>
              </w:rPr>
            </w:pPr>
          </w:p>
          <w:p w14:paraId="6ECEAD30" w14:textId="77777777" w:rsidR="001318C3" w:rsidRDefault="001318C3" w:rsidP="001318C3">
            <w:pPr>
              <w:pStyle w:val="ab"/>
              <w:pBdr>
                <w:top w:val="none" w:sz="0" w:space="0" w:color="auto"/>
              </w:pBdr>
              <w:jc w:val="left"/>
              <w:rPr>
                <w:color w:val="FF0000"/>
                <w:sz w:val="40"/>
                <w:szCs w:val="40"/>
                <w:rtl/>
              </w:rPr>
            </w:pPr>
          </w:p>
          <w:p w14:paraId="09D6F656" w14:textId="77777777" w:rsidR="001318C3" w:rsidRDefault="001318C3" w:rsidP="001318C3">
            <w:pPr>
              <w:pStyle w:val="ab"/>
              <w:pBdr>
                <w:top w:val="none" w:sz="0" w:space="0" w:color="auto"/>
              </w:pBdr>
              <w:jc w:val="left"/>
              <w:rPr>
                <w:color w:val="FF0000"/>
                <w:sz w:val="40"/>
                <w:szCs w:val="40"/>
                <w:rtl/>
              </w:rPr>
            </w:pPr>
          </w:p>
          <w:p w14:paraId="16B50A4D" w14:textId="77777777" w:rsidR="001318C3" w:rsidRDefault="001318C3" w:rsidP="001318C3">
            <w:pPr>
              <w:pStyle w:val="ab"/>
              <w:pBdr>
                <w:top w:val="none" w:sz="0" w:space="0" w:color="auto"/>
              </w:pBdr>
              <w:jc w:val="left"/>
              <w:rPr>
                <w:color w:val="FF0000"/>
                <w:sz w:val="40"/>
                <w:szCs w:val="40"/>
                <w:rtl/>
              </w:rPr>
            </w:pPr>
          </w:p>
          <w:p w14:paraId="3A58E345" w14:textId="77777777" w:rsidR="001318C3" w:rsidRDefault="001318C3" w:rsidP="001318C3">
            <w:pPr>
              <w:pStyle w:val="ab"/>
              <w:pBdr>
                <w:top w:val="none" w:sz="0" w:space="0" w:color="auto"/>
              </w:pBdr>
              <w:jc w:val="left"/>
              <w:rPr>
                <w:color w:val="FF0000"/>
                <w:sz w:val="40"/>
                <w:szCs w:val="40"/>
                <w:rtl/>
              </w:rPr>
            </w:pPr>
          </w:p>
          <w:p w14:paraId="7F13A9DA" w14:textId="77777777" w:rsidR="001318C3" w:rsidRDefault="001318C3" w:rsidP="001318C3">
            <w:pPr>
              <w:pStyle w:val="ab"/>
              <w:pBdr>
                <w:top w:val="none" w:sz="0" w:space="0" w:color="auto"/>
              </w:pBdr>
              <w:jc w:val="left"/>
              <w:rPr>
                <w:color w:val="FF0000"/>
                <w:sz w:val="40"/>
                <w:szCs w:val="40"/>
                <w:rtl/>
              </w:rPr>
            </w:pPr>
          </w:p>
          <w:p w14:paraId="2CE53C38" w14:textId="77777777" w:rsidR="001318C3" w:rsidRPr="00544493" w:rsidRDefault="001318C3" w:rsidP="001318C3">
            <w:pPr>
              <w:pStyle w:val="ab"/>
              <w:pBdr>
                <w:top w:val="none" w:sz="0" w:space="0" w:color="auto"/>
              </w:pBdr>
              <w:jc w:val="left"/>
              <w:rPr>
                <w:sz w:val="40"/>
                <w:szCs w:val="40"/>
                <w:rtl/>
              </w:rPr>
            </w:pPr>
            <w:r w:rsidRPr="00544493">
              <w:rPr>
                <w:rFonts w:hint="eastAsia"/>
                <w:color w:val="FF0000"/>
                <w:sz w:val="40"/>
                <w:szCs w:val="40"/>
                <w:rtl/>
              </w:rPr>
              <w:t>أحكام</w:t>
            </w:r>
            <w:r w:rsidRPr="00544493">
              <w:rPr>
                <w:color w:val="FF0000"/>
                <w:sz w:val="40"/>
                <w:szCs w:val="40"/>
                <w:rtl/>
              </w:rPr>
              <w:t xml:space="preserve"> خاصة </w:t>
            </w:r>
            <w:r w:rsidRPr="00544493">
              <w:rPr>
                <w:rFonts w:hint="eastAsia"/>
                <w:color w:val="FF0000"/>
                <w:sz w:val="40"/>
                <w:szCs w:val="40"/>
                <w:rtl/>
              </w:rPr>
              <w:t>ب</w:t>
            </w:r>
            <w:r w:rsidRPr="00544493">
              <w:rPr>
                <w:rFonts w:hint="cs"/>
                <w:color w:val="FF0000"/>
                <w:sz w:val="40"/>
                <w:szCs w:val="40"/>
                <w:rtl/>
              </w:rPr>
              <w:t>ا</w:t>
            </w:r>
            <w:r w:rsidRPr="00544493">
              <w:rPr>
                <w:rFonts w:hint="eastAsia"/>
                <w:color w:val="FF0000"/>
                <w:sz w:val="40"/>
                <w:szCs w:val="40"/>
                <w:rtl/>
              </w:rPr>
              <w:t>ستخدام</w:t>
            </w:r>
            <w:r w:rsidRPr="00544493">
              <w:rPr>
                <w:color w:val="FF0000"/>
                <w:sz w:val="40"/>
                <w:szCs w:val="40"/>
                <w:rtl/>
              </w:rPr>
              <w:t xml:space="preserve"> النساء</w:t>
            </w:r>
          </w:p>
          <w:p w14:paraId="7143EA8F" w14:textId="77777777" w:rsidR="001318C3" w:rsidRDefault="001318C3" w:rsidP="00C708B7">
            <w:pPr>
              <w:pStyle w:val="ab"/>
              <w:pBdr>
                <w:top w:val="none" w:sz="0" w:space="0" w:color="auto"/>
              </w:pBdr>
              <w:ind w:left="-58" w:firstLine="58"/>
              <w:jc w:val="both"/>
              <w:rPr>
                <w:sz w:val="16"/>
                <w:szCs w:val="16"/>
                <w:rtl/>
              </w:rPr>
            </w:pPr>
          </w:p>
          <w:p w14:paraId="5D3CABA2" w14:textId="77777777" w:rsidR="001318C3" w:rsidRPr="00BC0169" w:rsidRDefault="001318C3" w:rsidP="00C708B7">
            <w:pPr>
              <w:pStyle w:val="ab"/>
              <w:pBdr>
                <w:top w:val="none" w:sz="0" w:space="0" w:color="auto"/>
              </w:pBdr>
              <w:jc w:val="center"/>
              <w:rPr>
                <w:rFonts w:cs="Arial"/>
                <w:color w:val="FF0000"/>
                <w:sz w:val="26"/>
                <w:szCs w:val="40"/>
                <w:u w:val="single"/>
                <w:rtl/>
              </w:rPr>
            </w:pPr>
          </w:p>
        </w:tc>
        <w:tc>
          <w:tcPr>
            <w:tcW w:w="860" w:type="dxa"/>
          </w:tcPr>
          <w:p w14:paraId="7B9151BF" w14:textId="3E91E9FE" w:rsidR="001318C3" w:rsidRPr="00544493" w:rsidRDefault="001318C3" w:rsidP="00C708B7">
            <w:pPr>
              <w:jc w:val="center"/>
              <w:rPr>
                <w:b/>
                <w:bCs/>
                <w:sz w:val="32"/>
                <w:szCs w:val="32"/>
                <w:rtl/>
              </w:rPr>
            </w:pPr>
            <w:r w:rsidRPr="00544493">
              <w:rPr>
                <w:rFonts w:hint="cs"/>
                <w:b/>
                <w:bCs/>
                <w:sz w:val="32"/>
                <w:szCs w:val="32"/>
                <w:rtl/>
              </w:rPr>
              <w:t>83</w:t>
            </w:r>
          </w:p>
        </w:tc>
        <w:tc>
          <w:tcPr>
            <w:tcW w:w="6311" w:type="dxa"/>
          </w:tcPr>
          <w:p w14:paraId="4279FD95" w14:textId="5D270FB1" w:rsidR="001318C3" w:rsidRPr="0046490D" w:rsidRDefault="001318C3" w:rsidP="00544493">
            <w:pPr>
              <w:pStyle w:val="ab"/>
              <w:pBdr>
                <w:top w:val="none" w:sz="0" w:space="0" w:color="auto"/>
              </w:pBdr>
              <w:jc w:val="left"/>
              <w:rPr>
                <w:sz w:val="24"/>
                <w:szCs w:val="24"/>
                <w:u w:val="single"/>
                <w:rtl/>
              </w:rPr>
            </w:pPr>
            <w:r w:rsidRPr="00BC0169">
              <w:rPr>
                <w:rFonts w:hint="eastAsia"/>
                <w:color w:val="FF0000"/>
                <w:sz w:val="40"/>
                <w:szCs w:val="40"/>
                <w:u w:val="single"/>
                <w:rtl/>
              </w:rPr>
              <w:t>أ</w:t>
            </w:r>
            <w:r w:rsidRPr="0046490D">
              <w:rPr>
                <w:rFonts w:hint="eastAsia"/>
                <w:color w:val="FF0000"/>
                <w:sz w:val="24"/>
                <w:szCs w:val="24"/>
                <w:u w:val="single"/>
                <w:rtl/>
              </w:rPr>
              <w:t>حكام</w:t>
            </w:r>
            <w:r w:rsidRPr="0046490D">
              <w:rPr>
                <w:color w:val="FF0000"/>
                <w:sz w:val="24"/>
                <w:szCs w:val="24"/>
                <w:u w:val="single"/>
                <w:rtl/>
              </w:rPr>
              <w:t xml:space="preserve"> خاصة </w:t>
            </w:r>
            <w:r w:rsidRPr="0046490D">
              <w:rPr>
                <w:rFonts w:hint="eastAsia"/>
                <w:color w:val="FF0000"/>
                <w:sz w:val="24"/>
                <w:szCs w:val="24"/>
                <w:u w:val="single"/>
                <w:rtl/>
              </w:rPr>
              <w:t>ب</w:t>
            </w:r>
            <w:r w:rsidRPr="0046490D">
              <w:rPr>
                <w:rFonts w:hint="cs"/>
                <w:color w:val="FF0000"/>
                <w:sz w:val="24"/>
                <w:szCs w:val="24"/>
                <w:u w:val="single"/>
                <w:rtl/>
              </w:rPr>
              <w:t>ا</w:t>
            </w:r>
            <w:r w:rsidRPr="0046490D">
              <w:rPr>
                <w:rFonts w:hint="eastAsia"/>
                <w:color w:val="FF0000"/>
                <w:sz w:val="24"/>
                <w:szCs w:val="24"/>
                <w:u w:val="single"/>
                <w:rtl/>
              </w:rPr>
              <w:t>ستخدام</w:t>
            </w:r>
            <w:r w:rsidRPr="0046490D">
              <w:rPr>
                <w:color w:val="FF0000"/>
                <w:sz w:val="24"/>
                <w:szCs w:val="24"/>
                <w:u w:val="single"/>
                <w:rtl/>
              </w:rPr>
              <w:t xml:space="preserve"> النساء</w:t>
            </w:r>
          </w:p>
          <w:p w14:paraId="5D021EC2" w14:textId="77777777" w:rsidR="001318C3" w:rsidRPr="0046490D" w:rsidRDefault="001318C3" w:rsidP="00544493">
            <w:pPr>
              <w:pStyle w:val="ab"/>
              <w:pBdr>
                <w:top w:val="none" w:sz="0" w:space="0" w:color="auto"/>
              </w:pBdr>
              <w:ind w:left="-58" w:firstLine="58"/>
              <w:jc w:val="left"/>
              <w:rPr>
                <w:sz w:val="24"/>
                <w:szCs w:val="24"/>
                <w:rtl/>
              </w:rPr>
            </w:pPr>
          </w:p>
          <w:p w14:paraId="10F9FBCF" w14:textId="5097CFBE" w:rsidR="001318C3" w:rsidRPr="0046490D" w:rsidRDefault="001318C3" w:rsidP="00C708B7">
            <w:pPr>
              <w:pStyle w:val="ab"/>
              <w:pBdr>
                <w:top w:val="none" w:sz="0" w:space="0" w:color="auto"/>
              </w:pBdr>
              <w:ind w:left="-58" w:firstLine="58"/>
              <w:jc w:val="both"/>
              <w:rPr>
                <w:sz w:val="32"/>
                <w:szCs w:val="32"/>
                <w:rtl/>
              </w:rPr>
            </w:pPr>
            <w:r w:rsidRPr="0046490D">
              <w:rPr>
                <w:sz w:val="24"/>
                <w:szCs w:val="24"/>
                <w:rtl/>
              </w:rPr>
              <w:t xml:space="preserve">للمرأة العاملة الحق في إجازة وضع لمدة الأسابيع الأربعة السابقة على التاريخ </w:t>
            </w:r>
            <w:r w:rsidRPr="0046490D">
              <w:rPr>
                <w:rFonts w:hint="eastAsia"/>
                <w:sz w:val="24"/>
                <w:szCs w:val="24"/>
                <w:rtl/>
              </w:rPr>
              <w:t>المنتظر</w:t>
            </w:r>
            <w:r w:rsidRPr="0046490D">
              <w:rPr>
                <w:sz w:val="24"/>
                <w:szCs w:val="24"/>
                <w:rtl/>
              </w:rPr>
              <w:t xml:space="preserve"> لولادتها ، و الأسابيع الستة التالية للوضع و يحدد التاريخ المرجح للولادة </w:t>
            </w:r>
            <w:r w:rsidRPr="0046490D">
              <w:rPr>
                <w:rFonts w:hint="eastAsia"/>
                <w:sz w:val="24"/>
                <w:szCs w:val="24"/>
                <w:rtl/>
              </w:rPr>
              <w:t>بواسطة</w:t>
            </w:r>
            <w:r w:rsidRPr="0046490D">
              <w:rPr>
                <w:sz w:val="24"/>
                <w:szCs w:val="24"/>
                <w:rtl/>
              </w:rPr>
              <w:t xml:space="preserve"> الجهة الطبية المعتمدة لدى </w:t>
            </w:r>
            <w:r w:rsidRPr="0046490D">
              <w:rPr>
                <w:rFonts w:hint="cs"/>
                <w:sz w:val="24"/>
                <w:szCs w:val="24"/>
                <w:rtl/>
              </w:rPr>
              <w:t>المنشأة</w:t>
            </w:r>
            <w:r w:rsidRPr="0046490D">
              <w:rPr>
                <w:sz w:val="24"/>
                <w:szCs w:val="24"/>
                <w:rtl/>
              </w:rPr>
              <w:t xml:space="preserve"> أو بشهادة طبية مصدقة من وزارة الصحة </w:t>
            </w:r>
            <w:r w:rsidRPr="0046490D">
              <w:rPr>
                <w:rFonts w:hint="eastAsia"/>
                <w:sz w:val="24"/>
                <w:szCs w:val="24"/>
                <w:rtl/>
              </w:rPr>
              <w:t>ولا</w:t>
            </w:r>
            <w:r w:rsidRPr="0046490D">
              <w:rPr>
                <w:sz w:val="24"/>
                <w:szCs w:val="24"/>
                <w:rtl/>
              </w:rPr>
              <w:t xml:space="preserve"> تقبل شهادات أطباء خارجين ، ولا يجوز تشغيل</w:t>
            </w:r>
            <w:r>
              <w:rPr>
                <w:sz w:val="32"/>
                <w:szCs w:val="32"/>
                <w:rtl/>
              </w:rPr>
              <w:t xml:space="preserve"> </w:t>
            </w:r>
            <w:r w:rsidRPr="0046490D">
              <w:rPr>
                <w:sz w:val="24"/>
                <w:szCs w:val="24"/>
                <w:rtl/>
              </w:rPr>
              <w:t>المرأة العاملة</w:t>
            </w:r>
            <w:r>
              <w:rPr>
                <w:sz w:val="32"/>
                <w:szCs w:val="32"/>
                <w:rtl/>
              </w:rPr>
              <w:t xml:space="preserve"> خلال </w:t>
            </w:r>
            <w:r w:rsidRPr="0046490D">
              <w:rPr>
                <w:sz w:val="24"/>
                <w:szCs w:val="24"/>
                <w:rtl/>
              </w:rPr>
              <w:t xml:space="preserve">الأسابيع </w:t>
            </w:r>
            <w:r w:rsidRPr="0046490D">
              <w:rPr>
                <w:rFonts w:hint="eastAsia"/>
                <w:sz w:val="24"/>
                <w:szCs w:val="24"/>
                <w:rtl/>
              </w:rPr>
              <w:t>الستة</w:t>
            </w:r>
            <w:r w:rsidRPr="0046490D">
              <w:rPr>
                <w:sz w:val="24"/>
                <w:szCs w:val="24"/>
                <w:rtl/>
              </w:rPr>
              <w:t xml:space="preserve"> التالية لولادتها .</w:t>
            </w:r>
          </w:p>
        </w:tc>
      </w:tr>
      <w:tr w:rsidR="001318C3" w:rsidRPr="0046490D" w14:paraId="6CE9636A" w14:textId="77777777" w:rsidTr="00C708B7">
        <w:trPr>
          <w:jc w:val="center"/>
        </w:trPr>
        <w:tc>
          <w:tcPr>
            <w:tcW w:w="1130" w:type="dxa"/>
            <w:vMerge/>
            <w:shd w:val="clear" w:color="auto" w:fill="D9D9D9" w:themeFill="background1" w:themeFillShade="D9"/>
          </w:tcPr>
          <w:p w14:paraId="54598577" w14:textId="77777777" w:rsidR="001318C3" w:rsidRPr="0046490D" w:rsidRDefault="001318C3" w:rsidP="00C708B7">
            <w:pPr>
              <w:jc w:val="center"/>
              <w:rPr>
                <w:b/>
                <w:bCs/>
                <w:rtl/>
              </w:rPr>
            </w:pPr>
          </w:p>
        </w:tc>
        <w:tc>
          <w:tcPr>
            <w:tcW w:w="2173" w:type="dxa"/>
            <w:vMerge/>
          </w:tcPr>
          <w:p w14:paraId="0961F702" w14:textId="77777777" w:rsidR="001318C3" w:rsidRPr="00BC0169" w:rsidRDefault="001318C3" w:rsidP="00C708B7">
            <w:pPr>
              <w:pStyle w:val="ab"/>
              <w:pBdr>
                <w:top w:val="none" w:sz="0" w:space="0" w:color="auto"/>
              </w:pBdr>
              <w:jc w:val="center"/>
              <w:rPr>
                <w:color w:val="FF0000"/>
                <w:sz w:val="40"/>
                <w:szCs w:val="40"/>
                <w:u w:val="single"/>
                <w:rtl/>
              </w:rPr>
            </w:pPr>
          </w:p>
        </w:tc>
        <w:tc>
          <w:tcPr>
            <w:tcW w:w="860" w:type="dxa"/>
          </w:tcPr>
          <w:p w14:paraId="0E4DB3DD" w14:textId="1BF17C53" w:rsidR="001318C3" w:rsidRPr="00544493" w:rsidRDefault="001318C3" w:rsidP="00C708B7">
            <w:pPr>
              <w:jc w:val="center"/>
              <w:rPr>
                <w:b/>
                <w:bCs/>
                <w:sz w:val="32"/>
                <w:szCs w:val="32"/>
                <w:rtl/>
              </w:rPr>
            </w:pPr>
            <w:r w:rsidRPr="00544493">
              <w:rPr>
                <w:rFonts w:hint="cs"/>
                <w:b/>
                <w:bCs/>
                <w:sz w:val="32"/>
                <w:szCs w:val="32"/>
                <w:rtl/>
              </w:rPr>
              <w:t>84</w:t>
            </w:r>
          </w:p>
        </w:tc>
        <w:tc>
          <w:tcPr>
            <w:tcW w:w="6311" w:type="dxa"/>
          </w:tcPr>
          <w:p w14:paraId="7CCE73AB" w14:textId="77777777" w:rsidR="001318C3" w:rsidRPr="0046490D" w:rsidRDefault="001318C3" w:rsidP="00C708B7">
            <w:pPr>
              <w:pStyle w:val="ab"/>
              <w:pBdr>
                <w:top w:val="none" w:sz="0" w:space="0" w:color="auto"/>
              </w:pBdr>
              <w:ind w:left="1360" w:right="-360" w:hanging="1360"/>
              <w:jc w:val="both"/>
              <w:rPr>
                <w:sz w:val="24"/>
                <w:szCs w:val="24"/>
                <w:rtl/>
              </w:rPr>
            </w:pPr>
            <w:r w:rsidRPr="0046490D">
              <w:rPr>
                <w:sz w:val="24"/>
                <w:szCs w:val="24"/>
                <w:rtl/>
              </w:rPr>
              <w:t xml:space="preserve">يكون الأجر الذي يدفع للعاملات أثناء غيابهن </w:t>
            </w:r>
            <w:r w:rsidRPr="0046490D">
              <w:rPr>
                <w:rFonts w:hint="cs"/>
                <w:sz w:val="24"/>
                <w:szCs w:val="24"/>
                <w:rtl/>
              </w:rPr>
              <w:t>بإجازة</w:t>
            </w:r>
            <w:r w:rsidRPr="0046490D">
              <w:rPr>
                <w:sz w:val="24"/>
                <w:szCs w:val="24"/>
                <w:rtl/>
              </w:rPr>
              <w:t xml:space="preserve"> الوضع كالأتي :</w:t>
            </w:r>
          </w:p>
          <w:p w14:paraId="17387005" w14:textId="77777777" w:rsidR="001318C3" w:rsidRPr="0046490D" w:rsidRDefault="001318C3" w:rsidP="00C708B7">
            <w:pPr>
              <w:pStyle w:val="ab"/>
              <w:numPr>
                <w:ilvl w:val="0"/>
                <w:numId w:val="31"/>
              </w:numPr>
              <w:pBdr>
                <w:top w:val="none" w:sz="0" w:space="0" w:color="auto"/>
              </w:pBdr>
              <w:ind w:right="0"/>
              <w:jc w:val="both"/>
              <w:rPr>
                <w:sz w:val="24"/>
                <w:szCs w:val="24"/>
                <w:rtl/>
              </w:rPr>
            </w:pPr>
            <w:r w:rsidRPr="0046490D">
              <w:rPr>
                <w:rFonts w:hint="eastAsia"/>
                <w:sz w:val="24"/>
                <w:szCs w:val="24"/>
                <w:rtl/>
              </w:rPr>
              <w:t>العاملة</w:t>
            </w:r>
            <w:r w:rsidRPr="0046490D">
              <w:rPr>
                <w:sz w:val="24"/>
                <w:szCs w:val="24"/>
                <w:rtl/>
              </w:rPr>
              <w:t xml:space="preserve"> التي تمضي أقل من سنة في خدمة </w:t>
            </w:r>
            <w:r w:rsidRPr="0046490D">
              <w:rPr>
                <w:rFonts w:hint="cs"/>
                <w:sz w:val="24"/>
                <w:szCs w:val="24"/>
                <w:rtl/>
              </w:rPr>
              <w:t>المنشأة</w:t>
            </w:r>
            <w:r w:rsidRPr="0046490D">
              <w:rPr>
                <w:sz w:val="24"/>
                <w:szCs w:val="24"/>
                <w:rtl/>
              </w:rPr>
              <w:t xml:space="preserve"> لها الحق في </w:t>
            </w:r>
            <w:r w:rsidRPr="0046490D">
              <w:rPr>
                <w:rFonts w:hint="eastAsia"/>
                <w:sz w:val="24"/>
                <w:szCs w:val="24"/>
                <w:rtl/>
              </w:rPr>
              <w:t>إجازة</w:t>
            </w:r>
            <w:r w:rsidRPr="0046490D">
              <w:rPr>
                <w:sz w:val="24"/>
                <w:szCs w:val="24"/>
                <w:rtl/>
              </w:rPr>
              <w:t xml:space="preserve"> وضع بدون أجر .</w:t>
            </w:r>
          </w:p>
          <w:p w14:paraId="6B2E1DE5" w14:textId="77777777" w:rsidR="001318C3" w:rsidRPr="0046490D" w:rsidRDefault="001318C3" w:rsidP="00C708B7">
            <w:pPr>
              <w:pStyle w:val="ab"/>
              <w:numPr>
                <w:ilvl w:val="0"/>
                <w:numId w:val="31"/>
              </w:numPr>
              <w:pBdr>
                <w:top w:val="none" w:sz="0" w:space="0" w:color="auto"/>
              </w:pBdr>
              <w:ind w:right="0"/>
              <w:jc w:val="both"/>
              <w:rPr>
                <w:sz w:val="24"/>
                <w:szCs w:val="24"/>
                <w:rtl/>
              </w:rPr>
            </w:pPr>
            <w:r w:rsidRPr="0046490D">
              <w:rPr>
                <w:rFonts w:hint="eastAsia"/>
                <w:sz w:val="24"/>
                <w:szCs w:val="24"/>
                <w:rtl/>
              </w:rPr>
              <w:t>العاملة</w:t>
            </w:r>
            <w:r w:rsidRPr="0046490D">
              <w:rPr>
                <w:sz w:val="24"/>
                <w:szCs w:val="24"/>
                <w:rtl/>
              </w:rPr>
              <w:t xml:space="preserve"> التي أمضت سنة فأكثر في خدمة </w:t>
            </w:r>
            <w:r w:rsidRPr="0046490D">
              <w:rPr>
                <w:rFonts w:hint="cs"/>
                <w:sz w:val="24"/>
                <w:szCs w:val="24"/>
                <w:rtl/>
              </w:rPr>
              <w:t>المنشأة</w:t>
            </w:r>
            <w:r w:rsidRPr="0046490D">
              <w:rPr>
                <w:sz w:val="24"/>
                <w:szCs w:val="24"/>
                <w:rtl/>
              </w:rPr>
              <w:t xml:space="preserve"> لها الحق في </w:t>
            </w:r>
            <w:r w:rsidRPr="0046490D">
              <w:rPr>
                <w:rFonts w:hint="eastAsia"/>
                <w:sz w:val="24"/>
                <w:szCs w:val="24"/>
                <w:rtl/>
              </w:rPr>
              <w:t>إجازة</w:t>
            </w:r>
            <w:r w:rsidRPr="0046490D">
              <w:rPr>
                <w:sz w:val="24"/>
                <w:szCs w:val="24"/>
                <w:rtl/>
              </w:rPr>
              <w:t xml:space="preserve"> وضع بنصف الأجر .</w:t>
            </w:r>
          </w:p>
          <w:p w14:paraId="633DCF3A" w14:textId="77777777" w:rsidR="001318C3" w:rsidRPr="0046490D" w:rsidRDefault="001318C3" w:rsidP="00C708B7">
            <w:pPr>
              <w:pStyle w:val="ab"/>
              <w:numPr>
                <w:ilvl w:val="0"/>
                <w:numId w:val="32"/>
              </w:numPr>
              <w:pBdr>
                <w:top w:val="none" w:sz="0" w:space="0" w:color="auto"/>
              </w:pBdr>
              <w:tabs>
                <w:tab w:val="num" w:pos="1106"/>
              </w:tabs>
              <w:ind w:right="0"/>
              <w:jc w:val="both"/>
              <w:rPr>
                <w:sz w:val="24"/>
                <w:szCs w:val="24"/>
                <w:rtl/>
              </w:rPr>
            </w:pPr>
            <w:r w:rsidRPr="0046490D">
              <w:rPr>
                <w:rFonts w:hint="eastAsia"/>
                <w:sz w:val="24"/>
                <w:szCs w:val="24"/>
                <w:rtl/>
              </w:rPr>
              <w:t>العاملة</w:t>
            </w:r>
            <w:r w:rsidRPr="0046490D">
              <w:rPr>
                <w:sz w:val="24"/>
                <w:szCs w:val="24"/>
                <w:rtl/>
              </w:rPr>
              <w:t xml:space="preserve"> التي أمضت ثلاث سنوات فأكثر يوم بدء الإجازة في </w:t>
            </w:r>
            <w:r w:rsidRPr="0046490D">
              <w:rPr>
                <w:rFonts w:hint="eastAsia"/>
                <w:sz w:val="24"/>
                <w:szCs w:val="24"/>
                <w:rtl/>
              </w:rPr>
              <w:t>خدمة</w:t>
            </w:r>
            <w:r w:rsidRPr="0046490D">
              <w:rPr>
                <w:sz w:val="24"/>
                <w:szCs w:val="24"/>
                <w:rtl/>
              </w:rPr>
              <w:t xml:space="preserve"> </w:t>
            </w:r>
            <w:r w:rsidRPr="0046490D">
              <w:rPr>
                <w:rFonts w:hint="cs"/>
                <w:sz w:val="24"/>
                <w:szCs w:val="24"/>
                <w:rtl/>
              </w:rPr>
              <w:t>المنشأة</w:t>
            </w:r>
            <w:r w:rsidRPr="0046490D">
              <w:rPr>
                <w:sz w:val="24"/>
                <w:szCs w:val="24"/>
                <w:rtl/>
              </w:rPr>
              <w:t xml:space="preserve"> لها الحق في إجازة وضع بأجر كامل .</w:t>
            </w:r>
          </w:p>
          <w:p w14:paraId="55F9D83C" w14:textId="727EA9BF" w:rsidR="001318C3" w:rsidRPr="0046490D" w:rsidRDefault="001318C3" w:rsidP="00C708B7">
            <w:pPr>
              <w:pStyle w:val="ab"/>
              <w:pBdr>
                <w:top w:val="none" w:sz="0" w:space="0" w:color="auto"/>
              </w:pBdr>
              <w:jc w:val="both"/>
              <w:rPr>
                <w:sz w:val="24"/>
                <w:szCs w:val="24"/>
                <w:rtl/>
              </w:rPr>
            </w:pPr>
            <w:r w:rsidRPr="0046490D">
              <w:rPr>
                <w:rFonts w:hint="eastAsia"/>
                <w:sz w:val="24"/>
                <w:szCs w:val="24"/>
                <w:rtl/>
              </w:rPr>
              <w:t>و</w:t>
            </w:r>
            <w:r w:rsidRPr="0046490D">
              <w:rPr>
                <w:sz w:val="24"/>
                <w:szCs w:val="24"/>
                <w:rtl/>
              </w:rPr>
              <w:t xml:space="preserve"> العاملة التي </w:t>
            </w:r>
            <w:r w:rsidRPr="0046490D">
              <w:rPr>
                <w:rFonts w:hint="cs"/>
                <w:sz w:val="24"/>
                <w:szCs w:val="24"/>
                <w:rtl/>
              </w:rPr>
              <w:t>ا</w:t>
            </w:r>
            <w:r w:rsidRPr="0046490D">
              <w:rPr>
                <w:sz w:val="24"/>
                <w:szCs w:val="24"/>
                <w:rtl/>
              </w:rPr>
              <w:t xml:space="preserve">ستفادت من إجازة وضع بأجر كامل </w:t>
            </w:r>
            <w:r w:rsidRPr="0046490D">
              <w:rPr>
                <w:rFonts w:hint="eastAsia"/>
                <w:sz w:val="24"/>
                <w:szCs w:val="24"/>
                <w:rtl/>
              </w:rPr>
              <w:t>لا</w:t>
            </w:r>
            <w:r w:rsidRPr="0046490D">
              <w:rPr>
                <w:sz w:val="24"/>
                <w:szCs w:val="24"/>
                <w:rtl/>
              </w:rPr>
              <w:t xml:space="preserve"> يحق لها المطالبة بأجر الإجازة السنوية العادية عن نفس السنة ، ويدفع لها نصف </w:t>
            </w:r>
            <w:r w:rsidRPr="0046490D">
              <w:rPr>
                <w:rFonts w:hint="eastAsia"/>
                <w:sz w:val="24"/>
                <w:szCs w:val="24"/>
                <w:rtl/>
              </w:rPr>
              <w:t>أجر</w:t>
            </w:r>
            <w:r w:rsidRPr="0046490D">
              <w:rPr>
                <w:sz w:val="24"/>
                <w:szCs w:val="24"/>
                <w:rtl/>
              </w:rPr>
              <w:t xml:space="preserve"> الإجازة السنوية إذا كانت قد </w:t>
            </w:r>
            <w:r w:rsidRPr="0046490D">
              <w:rPr>
                <w:rFonts w:hint="cs"/>
                <w:sz w:val="24"/>
                <w:szCs w:val="24"/>
                <w:rtl/>
              </w:rPr>
              <w:t>ا</w:t>
            </w:r>
            <w:r w:rsidRPr="0046490D">
              <w:rPr>
                <w:sz w:val="24"/>
                <w:szCs w:val="24"/>
                <w:rtl/>
              </w:rPr>
              <w:t xml:space="preserve">ستفادت في تلك </w:t>
            </w:r>
            <w:r>
              <w:rPr>
                <w:sz w:val="24"/>
                <w:szCs w:val="24"/>
                <w:rtl/>
              </w:rPr>
              <w:t>السنة من إجازة وضع بنصف الأجر .</w:t>
            </w:r>
          </w:p>
        </w:tc>
      </w:tr>
      <w:tr w:rsidR="001318C3" w:rsidRPr="0046490D" w14:paraId="236B456E" w14:textId="77777777" w:rsidTr="00C708B7">
        <w:trPr>
          <w:jc w:val="center"/>
        </w:trPr>
        <w:tc>
          <w:tcPr>
            <w:tcW w:w="1130" w:type="dxa"/>
            <w:vMerge/>
            <w:shd w:val="clear" w:color="auto" w:fill="D9D9D9" w:themeFill="background1" w:themeFillShade="D9"/>
          </w:tcPr>
          <w:p w14:paraId="52F339F5" w14:textId="77777777" w:rsidR="001318C3" w:rsidRPr="0046490D" w:rsidRDefault="001318C3" w:rsidP="00C708B7">
            <w:pPr>
              <w:jc w:val="center"/>
              <w:rPr>
                <w:b/>
                <w:bCs/>
                <w:rtl/>
              </w:rPr>
            </w:pPr>
          </w:p>
        </w:tc>
        <w:tc>
          <w:tcPr>
            <w:tcW w:w="2173" w:type="dxa"/>
            <w:vMerge/>
          </w:tcPr>
          <w:p w14:paraId="58035653" w14:textId="77777777" w:rsidR="001318C3" w:rsidRPr="00BC0169" w:rsidRDefault="001318C3" w:rsidP="00C708B7">
            <w:pPr>
              <w:pStyle w:val="ab"/>
              <w:pBdr>
                <w:top w:val="none" w:sz="0" w:space="0" w:color="auto"/>
              </w:pBdr>
              <w:jc w:val="center"/>
              <w:rPr>
                <w:color w:val="FF0000"/>
                <w:sz w:val="40"/>
                <w:szCs w:val="40"/>
                <w:u w:val="single"/>
                <w:rtl/>
              </w:rPr>
            </w:pPr>
          </w:p>
        </w:tc>
        <w:tc>
          <w:tcPr>
            <w:tcW w:w="860" w:type="dxa"/>
          </w:tcPr>
          <w:p w14:paraId="1313A4B1" w14:textId="1A3B2B36" w:rsidR="001318C3" w:rsidRPr="00544493" w:rsidRDefault="001318C3" w:rsidP="00C708B7">
            <w:pPr>
              <w:jc w:val="center"/>
              <w:rPr>
                <w:b/>
                <w:bCs/>
                <w:sz w:val="32"/>
                <w:szCs w:val="32"/>
                <w:rtl/>
              </w:rPr>
            </w:pPr>
            <w:r w:rsidRPr="00544493">
              <w:rPr>
                <w:rFonts w:hint="cs"/>
                <w:b/>
                <w:bCs/>
                <w:sz w:val="32"/>
                <w:szCs w:val="32"/>
                <w:rtl/>
              </w:rPr>
              <w:t>85</w:t>
            </w:r>
          </w:p>
        </w:tc>
        <w:tc>
          <w:tcPr>
            <w:tcW w:w="6311" w:type="dxa"/>
          </w:tcPr>
          <w:p w14:paraId="73A1DB69" w14:textId="21A775EF" w:rsidR="001318C3" w:rsidRPr="0046490D" w:rsidRDefault="001318C3" w:rsidP="00C708B7">
            <w:pPr>
              <w:pStyle w:val="ab"/>
              <w:pBdr>
                <w:top w:val="none" w:sz="0" w:space="0" w:color="auto"/>
              </w:pBdr>
              <w:jc w:val="both"/>
              <w:rPr>
                <w:sz w:val="32"/>
                <w:szCs w:val="32"/>
                <w:rtl/>
              </w:rPr>
            </w:pPr>
            <w:r w:rsidRPr="0046490D">
              <w:rPr>
                <w:sz w:val="24"/>
                <w:szCs w:val="24"/>
                <w:rtl/>
              </w:rPr>
              <w:t xml:space="preserve">على العاملة في الشهور الأولى </w:t>
            </w:r>
            <w:r w:rsidRPr="0046490D">
              <w:rPr>
                <w:rFonts w:hint="eastAsia"/>
                <w:sz w:val="24"/>
                <w:szCs w:val="24"/>
                <w:rtl/>
              </w:rPr>
              <w:t>للحمل</w:t>
            </w:r>
            <w:r w:rsidRPr="0046490D">
              <w:rPr>
                <w:sz w:val="24"/>
                <w:szCs w:val="24"/>
                <w:rtl/>
              </w:rPr>
              <w:t xml:space="preserve"> أن تبادر </w:t>
            </w:r>
            <w:r w:rsidRPr="0046490D">
              <w:rPr>
                <w:rFonts w:hint="cs"/>
                <w:sz w:val="24"/>
                <w:szCs w:val="24"/>
                <w:rtl/>
              </w:rPr>
              <w:t>بإخطا</w:t>
            </w:r>
            <w:r w:rsidRPr="0046490D">
              <w:rPr>
                <w:rFonts w:hint="eastAsia"/>
                <w:sz w:val="24"/>
                <w:szCs w:val="24"/>
                <w:rtl/>
              </w:rPr>
              <w:t>ر</w:t>
            </w:r>
            <w:r w:rsidRPr="0046490D">
              <w:rPr>
                <w:sz w:val="24"/>
                <w:szCs w:val="24"/>
                <w:rtl/>
              </w:rPr>
              <w:t xml:space="preserve"> </w:t>
            </w:r>
            <w:r w:rsidRPr="0046490D">
              <w:rPr>
                <w:rFonts w:hint="cs"/>
                <w:sz w:val="24"/>
                <w:szCs w:val="24"/>
                <w:rtl/>
              </w:rPr>
              <w:t>المنشأة</w:t>
            </w:r>
            <w:r w:rsidRPr="0046490D">
              <w:rPr>
                <w:sz w:val="24"/>
                <w:szCs w:val="24"/>
                <w:rtl/>
              </w:rPr>
              <w:t xml:space="preserve"> لإجراء الفحص الطبي الدوري عليها و تقرير العلاج </w:t>
            </w:r>
            <w:r w:rsidRPr="0046490D">
              <w:rPr>
                <w:rFonts w:hint="eastAsia"/>
                <w:sz w:val="24"/>
                <w:szCs w:val="24"/>
                <w:rtl/>
              </w:rPr>
              <w:t>اللازم</w:t>
            </w:r>
            <w:r w:rsidRPr="0046490D">
              <w:rPr>
                <w:sz w:val="24"/>
                <w:szCs w:val="24"/>
                <w:rtl/>
              </w:rPr>
              <w:t xml:space="preserve"> و تحديد التاريخ المرجح للولادة</w:t>
            </w:r>
            <w:r>
              <w:rPr>
                <w:sz w:val="32"/>
                <w:szCs w:val="32"/>
                <w:rtl/>
              </w:rPr>
              <w:t xml:space="preserve"> .</w:t>
            </w:r>
          </w:p>
        </w:tc>
      </w:tr>
      <w:tr w:rsidR="001318C3" w:rsidRPr="0046490D" w14:paraId="00C17932" w14:textId="77777777" w:rsidTr="00C708B7">
        <w:trPr>
          <w:jc w:val="center"/>
        </w:trPr>
        <w:tc>
          <w:tcPr>
            <w:tcW w:w="1130" w:type="dxa"/>
            <w:vMerge/>
            <w:shd w:val="clear" w:color="auto" w:fill="D9D9D9" w:themeFill="background1" w:themeFillShade="D9"/>
          </w:tcPr>
          <w:p w14:paraId="5ED0206B" w14:textId="77777777" w:rsidR="001318C3" w:rsidRPr="0046490D" w:rsidRDefault="001318C3" w:rsidP="00C708B7">
            <w:pPr>
              <w:jc w:val="center"/>
              <w:rPr>
                <w:b/>
                <w:bCs/>
                <w:rtl/>
              </w:rPr>
            </w:pPr>
          </w:p>
        </w:tc>
        <w:tc>
          <w:tcPr>
            <w:tcW w:w="2173" w:type="dxa"/>
            <w:vMerge/>
          </w:tcPr>
          <w:p w14:paraId="71788E8C" w14:textId="77777777" w:rsidR="001318C3" w:rsidRPr="00BC0169" w:rsidRDefault="001318C3" w:rsidP="00C708B7">
            <w:pPr>
              <w:pStyle w:val="ab"/>
              <w:pBdr>
                <w:top w:val="none" w:sz="0" w:space="0" w:color="auto"/>
              </w:pBdr>
              <w:jc w:val="center"/>
              <w:rPr>
                <w:color w:val="FF0000"/>
                <w:sz w:val="40"/>
                <w:szCs w:val="40"/>
                <w:u w:val="single"/>
                <w:rtl/>
              </w:rPr>
            </w:pPr>
          </w:p>
        </w:tc>
        <w:tc>
          <w:tcPr>
            <w:tcW w:w="860" w:type="dxa"/>
          </w:tcPr>
          <w:p w14:paraId="39017D5B" w14:textId="0A951EBF" w:rsidR="001318C3" w:rsidRPr="00544493" w:rsidRDefault="001318C3" w:rsidP="00C708B7">
            <w:pPr>
              <w:jc w:val="center"/>
              <w:rPr>
                <w:b/>
                <w:bCs/>
                <w:sz w:val="32"/>
                <w:szCs w:val="32"/>
                <w:rtl/>
              </w:rPr>
            </w:pPr>
            <w:r w:rsidRPr="00544493">
              <w:rPr>
                <w:rFonts w:hint="cs"/>
                <w:b/>
                <w:bCs/>
                <w:sz w:val="32"/>
                <w:szCs w:val="32"/>
                <w:rtl/>
              </w:rPr>
              <w:t>86</w:t>
            </w:r>
          </w:p>
        </w:tc>
        <w:tc>
          <w:tcPr>
            <w:tcW w:w="6311" w:type="dxa"/>
          </w:tcPr>
          <w:p w14:paraId="0932E680" w14:textId="767533B6" w:rsidR="001318C3" w:rsidRPr="0046490D" w:rsidRDefault="001318C3" w:rsidP="00C708B7">
            <w:pPr>
              <w:pStyle w:val="ab"/>
              <w:pBdr>
                <w:top w:val="none" w:sz="0" w:space="0" w:color="auto"/>
              </w:pBdr>
              <w:jc w:val="both"/>
              <w:rPr>
                <w:sz w:val="24"/>
                <w:szCs w:val="24"/>
                <w:rtl/>
              </w:rPr>
            </w:pPr>
            <w:r w:rsidRPr="0046490D">
              <w:rPr>
                <w:sz w:val="24"/>
                <w:szCs w:val="24"/>
                <w:rtl/>
              </w:rPr>
              <w:t xml:space="preserve">تراعي </w:t>
            </w:r>
            <w:r w:rsidRPr="0046490D">
              <w:rPr>
                <w:rFonts w:hint="cs"/>
                <w:sz w:val="24"/>
                <w:szCs w:val="24"/>
                <w:rtl/>
              </w:rPr>
              <w:t>المنشأة</w:t>
            </w:r>
            <w:r w:rsidRPr="0046490D">
              <w:rPr>
                <w:sz w:val="24"/>
                <w:szCs w:val="24"/>
                <w:rtl/>
              </w:rPr>
              <w:t xml:space="preserve"> في تحديد فترة </w:t>
            </w:r>
            <w:r w:rsidRPr="0046490D">
              <w:rPr>
                <w:rFonts w:hint="eastAsia"/>
                <w:sz w:val="24"/>
                <w:szCs w:val="24"/>
                <w:rtl/>
              </w:rPr>
              <w:t>ا</w:t>
            </w:r>
            <w:r w:rsidRPr="0046490D">
              <w:rPr>
                <w:rFonts w:hint="cs"/>
                <w:sz w:val="24"/>
                <w:szCs w:val="24"/>
                <w:rtl/>
              </w:rPr>
              <w:t>لإ</w:t>
            </w:r>
            <w:r w:rsidRPr="0046490D">
              <w:rPr>
                <w:rFonts w:hint="eastAsia"/>
                <w:sz w:val="24"/>
                <w:szCs w:val="24"/>
                <w:rtl/>
              </w:rPr>
              <w:t>رضاع</w:t>
            </w:r>
            <w:r w:rsidRPr="0046490D">
              <w:rPr>
                <w:sz w:val="24"/>
                <w:szCs w:val="24"/>
                <w:rtl/>
              </w:rPr>
              <w:t xml:space="preserve"> رغبة و ظروف العاملة ما أمكن ذلك ، و على العاملة التقيد بالجدول المنظم </w:t>
            </w:r>
            <w:r w:rsidRPr="0046490D">
              <w:rPr>
                <w:rFonts w:hint="eastAsia"/>
                <w:sz w:val="24"/>
                <w:szCs w:val="24"/>
                <w:rtl/>
              </w:rPr>
              <w:t>لذلك</w:t>
            </w:r>
            <w:r w:rsidRPr="0046490D">
              <w:rPr>
                <w:sz w:val="24"/>
                <w:szCs w:val="24"/>
                <w:rtl/>
              </w:rPr>
              <w:t xml:space="preserve"> .</w:t>
            </w:r>
          </w:p>
        </w:tc>
      </w:tr>
      <w:tr w:rsidR="001318C3" w:rsidRPr="0046490D" w14:paraId="0CD3D245" w14:textId="77777777" w:rsidTr="00C708B7">
        <w:trPr>
          <w:jc w:val="center"/>
        </w:trPr>
        <w:tc>
          <w:tcPr>
            <w:tcW w:w="1130" w:type="dxa"/>
            <w:vMerge/>
            <w:shd w:val="clear" w:color="auto" w:fill="D9D9D9" w:themeFill="background1" w:themeFillShade="D9"/>
          </w:tcPr>
          <w:p w14:paraId="0D720840" w14:textId="77777777" w:rsidR="001318C3" w:rsidRPr="0046490D" w:rsidRDefault="001318C3" w:rsidP="00C708B7">
            <w:pPr>
              <w:jc w:val="center"/>
              <w:rPr>
                <w:b/>
                <w:bCs/>
                <w:rtl/>
              </w:rPr>
            </w:pPr>
          </w:p>
        </w:tc>
        <w:tc>
          <w:tcPr>
            <w:tcW w:w="2173" w:type="dxa"/>
            <w:vMerge/>
          </w:tcPr>
          <w:p w14:paraId="6AB341DC" w14:textId="77777777" w:rsidR="001318C3" w:rsidRPr="00BC0169" w:rsidRDefault="001318C3" w:rsidP="00C708B7">
            <w:pPr>
              <w:pStyle w:val="ab"/>
              <w:pBdr>
                <w:top w:val="none" w:sz="0" w:space="0" w:color="auto"/>
              </w:pBdr>
              <w:jc w:val="center"/>
              <w:rPr>
                <w:color w:val="FF0000"/>
                <w:sz w:val="40"/>
                <w:szCs w:val="40"/>
                <w:u w:val="single"/>
                <w:rtl/>
              </w:rPr>
            </w:pPr>
          </w:p>
        </w:tc>
        <w:tc>
          <w:tcPr>
            <w:tcW w:w="860" w:type="dxa"/>
          </w:tcPr>
          <w:p w14:paraId="79F2811D" w14:textId="1B3119FC" w:rsidR="001318C3" w:rsidRPr="00544493" w:rsidRDefault="001318C3" w:rsidP="00C708B7">
            <w:pPr>
              <w:jc w:val="center"/>
              <w:rPr>
                <w:b/>
                <w:bCs/>
                <w:sz w:val="32"/>
                <w:szCs w:val="32"/>
                <w:rtl/>
              </w:rPr>
            </w:pPr>
            <w:r w:rsidRPr="00544493">
              <w:rPr>
                <w:rFonts w:hint="cs"/>
                <w:b/>
                <w:bCs/>
                <w:sz w:val="32"/>
                <w:szCs w:val="32"/>
                <w:rtl/>
              </w:rPr>
              <w:t>87</w:t>
            </w:r>
          </w:p>
        </w:tc>
        <w:tc>
          <w:tcPr>
            <w:tcW w:w="6311" w:type="dxa"/>
          </w:tcPr>
          <w:p w14:paraId="675040D3" w14:textId="340B66E8" w:rsidR="001318C3" w:rsidRPr="0046490D" w:rsidRDefault="001318C3" w:rsidP="00C708B7">
            <w:pPr>
              <w:pStyle w:val="ab"/>
              <w:pBdr>
                <w:top w:val="none" w:sz="0" w:space="0" w:color="auto"/>
              </w:pBdr>
              <w:jc w:val="both"/>
              <w:rPr>
                <w:sz w:val="24"/>
                <w:szCs w:val="24"/>
                <w:rtl/>
              </w:rPr>
            </w:pPr>
            <w:r w:rsidRPr="0046490D">
              <w:rPr>
                <w:sz w:val="24"/>
                <w:szCs w:val="24"/>
                <w:rtl/>
              </w:rPr>
              <w:t>تع</w:t>
            </w:r>
            <w:r w:rsidRPr="0046490D">
              <w:rPr>
                <w:rFonts w:hint="cs"/>
                <w:sz w:val="24"/>
                <w:szCs w:val="24"/>
                <w:rtl/>
              </w:rPr>
              <w:t>ـ</w:t>
            </w:r>
            <w:r w:rsidRPr="0046490D">
              <w:rPr>
                <w:sz w:val="24"/>
                <w:szCs w:val="24"/>
                <w:rtl/>
              </w:rPr>
              <w:t xml:space="preserve">د </w:t>
            </w:r>
            <w:r w:rsidRPr="0046490D">
              <w:rPr>
                <w:rFonts w:hint="cs"/>
                <w:sz w:val="24"/>
                <w:szCs w:val="24"/>
                <w:rtl/>
              </w:rPr>
              <w:t>المنشأة</w:t>
            </w:r>
            <w:r w:rsidRPr="0046490D">
              <w:rPr>
                <w:sz w:val="24"/>
                <w:szCs w:val="24"/>
                <w:rtl/>
              </w:rPr>
              <w:t xml:space="preserve"> سكنا و أماكن لراح</w:t>
            </w:r>
            <w:r w:rsidRPr="0046490D">
              <w:rPr>
                <w:rFonts w:hint="cs"/>
                <w:sz w:val="24"/>
                <w:szCs w:val="24"/>
                <w:rtl/>
              </w:rPr>
              <w:t>ـ</w:t>
            </w:r>
            <w:r w:rsidRPr="0046490D">
              <w:rPr>
                <w:sz w:val="24"/>
                <w:szCs w:val="24"/>
                <w:rtl/>
              </w:rPr>
              <w:t xml:space="preserve">ة </w:t>
            </w:r>
            <w:r w:rsidRPr="0046490D">
              <w:rPr>
                <w:rFonts w:hint="eastAsia"/>
                <w:sz w:val="24"/>
                <w:szCs w:val="24"/>
                <w:rtl/>
              </w:rPr>
              <w:t>العاملات</w:t>
            </w:r>
            <w:r w:rsidRPr="0046490D">
              <w:rPr>
                <w:sz w:val="24"/>
                <w:szCs w:val="24"/>
                <w:rtl/>
              </w:rPr>
              <w:t xml:space="preserve"> بمعزل عن الرج</w:t>
            </w:r>
            <w:r w:rsidRPr="0046490D">
              <w:rPr>
                <w:rFonts w:hint="cs"/>
                <w:sz w:val="24"/>
                <w:szCs w:val="24"/>
                <w:rtl/>
              </w:rPr>
              <w:t>ـ</w:t>
            </w:r>
            <w:r w:rsidRPr="0046490D">
              <w:rPr>
                <w:sz w:val="24"/>
                <w:szCs w:val="24"/>
                <w:rtl/>
              </w:rPr>
              <w:t>ال و على النساء العاملات ضرورة ال</w:t>
            </w:r>
            <w:r w:rsidRPr="0046490D">
              <w:rPr>
                <w:rFonts w:hint="cs"/>
                <w:sz w:val="24"/>
                <w:szCs w:val="24"/>
                <w:rtl/>
              </w:rPr>
              <w:t>ا</w:t>
            </w:r>
            <w:r w:rsidRPr="0046490D">
              <w:rPr>
                <w:sz w:val="24"/>
                <w:szCs w:val="24"/>
                <w:rtl/>
              </w:rPr>
              <w:t xml:space="preserve">حتشام في الملبس و </w:t>
            </w:r>
            <w:r w:rsidRPr="0046490D">
              <w:rPr>
                <w:rFonts w:hint="eastAsia"/>
                <w:sz w:val="24"/>
                <w:szCs w:val="24"/>
                <w:rtl/>
              </w:rPr>
              <w:t>المظهر</w:t>
            </w:r>
            <w:r w:rsidRPr="0046490D">
              <w:rPr>
                <w:sz w:val="24"/>
                <w:szCs w:val="24"/>
                <w:rtl/>
              </w:rPr>
              <w:t xml:space="preserve"> و التقيد بالعاد</w:t>
            </w:r>
            <w:r w:rsidRPr="0046490D">
              <w:rPr>
                <w:rFonts w:hint="cs"/>
                <w:sz w:val="24"/>
                <w:szCs w:val="24"/>
                <w:rtl/>
              </w:rPr>
              <w:t>ا</w:t>
            </w:r>
            <w:r>
              <w:rPr>
                <w:sz w:val="24"/>
                <w:szCs w:val="24"/>
                <w:rtl/>
              </w:rPr>
              <w:t>ت والتقاليد المرعية في البلاد .</w:t>
            </w:r>
          </w:p>
        </w:tc>
      </w:tr>
      <w:tr w:rsidR="001318C3" w:rsidRPr="0046490D" w14:paraId="46B56ED4" w14:textId="77777777" w:rsidTr="00C708B7">
        <w:trPr>
          <w:jc w:val="center"/>
        </w:trPr>
        <w:tc>
          <w:tcPr>
            <w:tcW w:w="1130" w:type="dxa"/>
            <w:vMerge/>
            <w:shd w:val="clear" w:color="auto" w:fill="D9D9D9" w:themeFill="background1" w:themeFillShade="D9"/>
          </w:tcPr>
          <w:p w14:paraId="17AB2CE1" w14:textId="77777777" w:rsidR="001318C3" w:rsidRPr="0046490D" w:rsidRDefault="001318C3" w:rsidP="00C708B7">
            <w:pPr>
              <w:jc w:val="center"/>
              <w:rPr>
                <w:b/>
                <w:bCs/>
                <w:rtl/>
              </w:rPr>
            </w:pPr>
          </w:p>
        </w:tc>
        <w:tc>
          <w:tcPr>
            <w:tcW w:w="2173" w:type="dxa"/>
            <w:vMerge/>
          </w:tcPr>
          <w:p w14:paraId="1CE57B99" w14:textId="77777777" w:rsidR="001318C3" w:rsidRPr="00BC0169" w:rsidRDefault="001318C3" w:rsidP="00C708B7">
            <w:pPr>
              <w:pStyle w:val="ab"/>
              <w:pBdr>
                <w:top w:val="none" w:sz="0" w:space="0" w:color="auto"/>
              </w:pBdr>
              <w:jc w:val="center"/>
              <w:rPr>
                <w:color w:val="FF0000"/>
                <w:sz w:val="40"/>
                <w:szCs w:val="40"/>
                <w:u w:val="single"/>
                <w:rtl/>
              </w:rPr>
            </w:pPr>
          </w:p>
        </w:tc>
        <w:tc>
          <w:tcPr>
            <w:tcW w:w="860" w:type="dxa"/>
          </w:tcPr>
          <w:p w14:paraId="2AC3577A" w14:textId="3090A3D8" w:rsidR="001318C3" w:rsidRPr="00544493" w:rsidRDefault="001318C3" w:rsidP="00C708B7">
            <w:pPr>
              <w:jc w:val="center"/>
              <w:rPr>
                <w:b/>
                <w:bCs/>
                <w:sz w:val="32"/>
                <w:szCs w:val="32"/>
                <w:rtl/>
              </w:rPr>
            </w:pPr>
            <w:r w:rsidRPr="00544493">
              <w:rPr>
                <w:rFonts w:hint="cs"/>
                <w:b/>
                <w:bCs/>
                <w:sz w:val="32"/>
                <w:szCs w:val="32"/>
                <w:rtl/>
              </w:rPr>
              <w:t>88</w:t>
            </w:r>
          </w:p>
        </w:tc>
        <w:tc>
          <w:tcPr>
            <w:tcW w:w="6311" w:type="dxa"/>
          </w:tcPr>
          <w:p w14:paraId="22FFB452" w14:textId="3680C999" w:rsidR="001318C3" w:rsidRPr="0046490D" w:rsidRDefault="001318C3" w:rsidP="00C708B7">
            <w:pPr>
              <w:pStyle w:val="ab"/>
              <w:pBdr>
                <w:top w:val="none" w:sz="0" w:space="0" w:color="auto"/>
              </w:pBdr>
              <w:jc w:val="both"/>
              <w:rPr>
                <w:sz w:val="24"/>
                <w:szCs w:val="24"/>
                <w:rtl/>
              </w:rPr>
            </w:pPr>
            <w:r w:rsidRPr="0046490D">
              <w:rPr>
                <w:rFonts w:hint="eastAsia"/>
                <w:sz w:val="24"/>
                <w:szCs w:val="24"/>
                <w:rtl/>
              </w:rPr>
              <w:t>لا</w:t>
            </w:r>
            <w:r w:rsidRPr="0046490D">
              <w:rPr>
                <w:sz w:val="24"/>
                <w:szCs w:val="24"/>
                <w:rtl/>
              </w:rPr>
              <w:t xml:space="preserve"> يجوز في حال من الأحوال </w:t>
            </w:r>
            <w:r w:rsidRPr="0046490D">
              <w:rPr>
                <w:rFonts w:hint="cs"/>
                <w:sz w:val="24"/>
                <w:szCs w:val="24"/>
                <w:rtl/>
              </w:rPr>
              <w:t>ا</w:t>
            </w:r>
            <w:r w:rsidRPr="0046490D">
              <w:rPr>
                <w:sz w:val="24"/>
                <w:szCs w:val="24"/>
                <w:rtl/>
              </w:rPr>
              <w:t xml:space="preserve">ختلاط النساء </w:t>
            </w:r>
            <w:r w:rsidRPr="0046490D">
              <w:rPr>
                <w:rFonts w:hint="eastAsia"/>
                <w:sz w:val="24"/>
                <w:szCs w:val="24"/>
                <w:rtl/>
              </w:rPr>
              <w:t>بالرجال</w:t>
            </w:r>
            <w:r w:rsidRPr="0046490D">
              <w:rPr>
                <w:sz w:val="24"/>
                <w:szCs w:val="24"/>
                <w:rtl/>
              </w:rPr>
              <w:t xml:space="preserve"> في أماكن الع</w:t>
            </w:r>
            <w:r>
              <w:rPr>
                <w:sz w:val="24"/>
                <w:szCs w:val="24"/>
                <w:rtl/>
              </w:rPr>
              <w:t>مل و ما يتبعه من مرافق و غيره .</w:t>
            </w:r>
          </w:p>
        </w:tc>
      </w:tr>
      <w:tr w:rsidR="00C708B7" w:rsidRPr="0046490D" w14:paraId="0D027CC8" w14:textId="77777777" w:rsidTr="00C708B7">
        <w:trPr>
          <w:jc w:val="center"/>
        </w:trPr>
        <w:tc>
          <w:tcPr>
            <w:tcW w:w="1130" w:type="dxa"/>
            <w:vMerge w:val="restart"/>
            <w:shd w:val="clear" w:color="auto" w:fill="D9D9D9" w:themeFill="background1" w:themeFillShade="D9"/>
          </w:tcPr>
          <w:p w14:paraId="495484D1" w14:textId="77777777" w:rsidR="001318C3" w:rsidRDefault="001318C3" w:rsidP="00C708B7">
            <w:pPr>
              <w:jc w:val="center"/>
              <w:rPr>
                <w:b/>
                <w:bCs/>
                <w:sz w:val="36"/>
                <w:szCs w:val="36"/>
                <w:rtl/>
              </w:rPr>
            </w:pPr>
          </w:p>
          <w:p w14:paraId="4A782B74" w14:textId="77777777" w:rsidR="001318C3" w:rsidRDefault="001318C3" w:rsidP="00C708B7">
            <w:pPr>
              <w:jc w:val="center"/>
              <w:rPr>
                <w:b/>
                <w:bCs/>
                <w:sz w:val="36"/>
                <w:szCs w:val="36"/>
                <w:rtl/>
              </w:rPr>
            </w:pPr>
          </w:p>
          <w:p w14:paraId="014885F9" w14:textId="0CF4550F" w:rsidR="00C708B7" w:rsidRPr="00544493" w:rsidRDefault="00544493" w:rsidP="00C708B7">
            <w:pPr>
              <w:jc w:val="center"/>
              <w:rPr>
                <w:b/>
                <w:bCs/>
                <w:sz w:val="40"/>
                <w:szCs w:val="40"/>
                <w:rtl/>
              </w:rPr>
            </w:pPr>
            <w:r w:rsidRPr="00544493">
              <w:rPr>
                <w:rFonts w:hint="cs"/>
                <w:b/>
                <w:bCs/>
                <w:sz w:val="36"/>
                <w:szCs w:val="36"/>
                <w:rtl/>
              </w:rPr>
              <w:t xml:space="preserve">الخامس </w:t>
            </w:r>
            <w:r w:rsidRPr="00544493">
              <w:rPr>
                <w:rFonts w:hint="cs"/>
                <w:b/>
                <w:bCs/>
                <w:sz w:val="40"/>
                <w:szCs w:val="40"/>
                <w:rtl/>
              </w:rPr>
              <w:t>عشرة</w:t>
            </w:r>
          </w:p>
        </w:tc>
        <w:tc>
          <w:tcPr>
            <w:tcW w:w="2173" w:type="dxa"/>
            <w:vMerge w:val="restart"/>
          </w:tcPr>
          <w:p w14:paraId="7F27DFB2" w14:textId="77777777" w:rsidR="001318C3" w:rsidRDefault="001318C3" w:rsidP="00C708B7">
            <w:pPr>
              <w:pStyle w:val="ab"/>
              <w:pBdr>
                <w:top w:val="none" w:sz="0" w:space="0" w:color="auto"/>
              </w:pBdr>
              <w:jc w:val="center"/>
              <w:rPr>
                <w:rFonts w:cs="Arial"/>
                <w:color w:val="FF0000"/>
                <w:sz w:val="26"/>
                <w:szCs w:val="40"/>
                <w:rtl/>
              </w:rPr>
            </w:pPr>
          </w:p>
          <w:p w14:paraId="37BDB8B5" w14:textId="77777777" w:rsidR="001318C3" w:rsidRDefault="001318C3" w:rsidP="00C708B7">
            <w:pPr>
              <w:pStyle w:val="ab"/>
              <w:pBdr>
                <w:top w:val="none" w:sz="0" w:space="0" w:color="auto"/>
              </w:pBdr>
              <w:jc w:val="center"/>
              <w:rPr>
                <w:rFonts w:cs="Arial"/>
                <w:color w:val="FF0000"/>
                <w:sz w:val="26"/>
                <w:szCs w:val="40"/>
                <w:rtl/>
              </w:rPr>
            </w:pPr>
          </w:p>
          <w:p w14:paraId="6D05AA52" w14:textId="77777777" w:rsidR="00C708B7" w:rsidRPr="00544493" w:rsidRDefault="00C708B7" w:rsidP="00C708B7">
            <w:pPr>
              <w:pStyle w:val="ab"/>
              <w:pBdr>
                <w:top w:val="none" w:sz="0" w:space="0" w:color="auto"/>
              </w:pBdr>
              <w:jc w:val="center"/>
              <w:rPr>
                <w:rFonts w:cs="Arial"/>
                <w:color w:val="FF0000"/>
                <w:sz w:val="26"/>
                <w:szCs w:val="40"/>
                <w:rtl/>
              </w:rPr>
            </w:pPr>
            <w:r w:rsidRPr="00544493">
              <w:rPr>
                <w:rFonts w:cs="Arial"/>
                <w:color w:val="FF0000"/>
                <w:sz w:val="26"/>
                <w:szCs w:val="40"/>
                <w:rtl/>
              </w:rPr>
              <w:t>أحكام ختامية</w:t>
            </w:r>
          </w:p>
          <w:p w14:paraId="56486258" w14:textId="77777777" w:rsidR="00C708B7" w:rsidRPr="00BC0169" w:rsidRDefault="00C708B7" w:rsidP="00C708B7">
            <w:pPr>
              <w:pStyle w:val="ab"/>
              <w:pBdr>
                <w:top w:val="none" w:sz="0" w:space="0" w:color="auto"/>
              </w:pBdr>
              <w:jc w:val="center"/>
              <w:rPr>
                <w:color w:val="FF0000"/>
                <w:sz w:val="40"/>
                <w:szCs w:val="40"/>
                <w:u w:val="single"/>
                <w:rtl/>
              </w:rPr>
            </w:pPr>
          </w:p>
        </w:tc>
        <w:tc>
          <w:tcPr>
            <w:tcW w:w="860" w:type="dxa"/>
          </w:tcPr>
          <w:p w14:paraId="31F1AF59" w14:textId="3A4D6A33" w:rsidR="00C708B7" w:rsidRPr="00544493" w:rsidRDefault="00C708B7" w:rsidP="00C708B7">
            <w:pPr>
              <w:jc w:val="center"/>
              <w:rPr>
                <w:b/>
                <w:bCs/>
                <w:sz w:val="32"/>
                <w:szCs w:val="32"/>
                <w:rtl/>
              </w:rPr>
            </w:pPr>
            <w:r w:rsidRPr="00544493">
              <w:rPr>
                <w:rFonts w:hint="cs"/>
                <w:b/>
                <w:bCs/>
                <w:sz w:val="32"/>
                <w:szCs w:val="32"/>
                <w:rtl/>
              </w:rPr>
              <w:t>89</w:t>
            </w:r>
          </w:p>
        </w:tc>
        <w:tc>
          <w:tcPr>
            <w:tcW w:w="6311" w:type="dxa"/>
          </w:tcPr>
          <w:p w14:paraId="6305A5C8" w14:textId="77777777" w:rsidR="00C708B7" w:rsidRPr="0046490D" w:rsidRDefault="00C708B7" w:rsidP="00544493">
            <w:pPr>
              <w:pStyle w:val="ab"/>
              <w:pBdr>
                <w:top w:val="none" w:sz="0" w:space="0" w:color="auto"/>
              </w:pBdr>
              <w:jc w:val="left"/>
              <w:rPr>
                <w:rFonts w:cs="Arial"/>
                <w:color w:val="FF0000"/>
                <w:sz w:val="24"/>
                <w:szCs w:val="24"/>
                <w:u w:val="single"/>
                <w:rtl/>
              </w:rPr>
            </w:pPr>
            <w:r w:rsidRPr="0046490D">
              <w:rPr>
                <w:rFonts w:cs="Arial"/>
                <w:color w:val="FF0000"/>
                <w:sz w:val="24"/>
                <w:szCs w:val="24"/>
                <w:u w:val="single"/>
                <w:rtl/>
              </w:rPr>
              <w:t>أحكام ختامية</w:t>
            </w:r>
          </w:p>
          <w:p w14:paraId="1FE0C56C" w14:textId="2D42A135" w:rsidR="00C708B7" w:rsidRPr="0046490D" w:rsidRDefault="00C708B7" w:rsidP="00C708B7">
            <w:pPr>
              <w:pStyle w:val="ab"/>
              <w:pBdr>
                <w:top w:val="none" w:sz="0" w:space="0" w:color="auto"/>
              </w:pBdr>
              <w:tabs>
                <w:tab w:val="left" w:pos="1360"/>
              </w:tabs>
              <w:jc w:val="both"/>
              <w:rPr>
                <w:sz w:val="24"/>
                <w:szCs w:val="24"/>
                <w:rtl/>
              </w:rPr>
            </w:pPr>
            <w:r w:rsidRPr="0046490D">
              <w:rPr>
                <w:sz w:val="24"/>
                <w:szCs w:val="24"/>
                <w:rtl/>
              </w:rPr>
              <w:t xml:space="preserve">تعد المنشأة تصنيفاً للعمال بحسب فئاتهم المهنية مسترشدة في ذلك بدليل التصنيف </w:t>
            </w:r>
            <w:r w:rsidRPr="0046490D">
              <w:rPr>
                <w:rFonts w:hint="cs"/>
                <w:sz w:val="24"/>
                <w:szCs w:val="24"/>
                <w:rtl/>
              </w:rPr>
              <w:t xml:space="preserve">والتوصيف </w:t>
            </w:r>
            <w:r w:rsidRPr="0046490D">
              <w:rPr>
                <w:sz w:val="24"/>
                <w:szCs w:val="24"/>
                <w:rtl/>
              </w:rPr>
              <w:t xml:space="preserve">المهني السعودي </w:t>
            </w:r>
            <w:r w:rsidRPr="0046490D">
              <w:rPr>
                <w:rFonts w:hint="cs"/>
                <w:sz w:val="24"/>
                <w:szCs w:val="24"/>
                <w:rtl/>
              </w:rPr>
              <w:t>.</w:t>
            </w:r>
          </w:p>
        </w:tc>
      </w:tr>
      <w:tr w:rsidR="00C708B7" w:rsidRPr="0046490D" w14:paraId="5FC80BF0" w14:textId="77777777" w:rsidTr="00C708B7">
        <w:trPr>
          <w:jc w:val="center"/>
        </w:trPr>
        <w:tc>
          <w:tcPr>
            <w:tcW w:w="1130" w:type="dxa"/>
            <w:vMerge/>
            <w:shd w:val="clear" w:color="auto" w:fill="D9D9D9" w:themeFill="background1" w:themeFillShade="D9"/>
          </w:tcPr>
          <w:p w14:paraId="4271D0D0" w14:textId="77777777" w:rsidR="00C708B7" w:rsidRDefault="00C708B7" w:rsidP="00C708B7">
            <w:pPr>
              <w:jc w:val="center"/>
              <w:rPr>
                <w:b/>
                <w:bCs/>
                <w:rtl/>
              </w:rPr>
            </w:pPr>
          </w:p>
        </w:tc>
        <w:tc>
          <w:tcPr>
            <w:tcW w:w="2173" w:type="dxa"/>
            <w:vMerge/>
          </w:tcPr>
          <w:p w14:paraId="23648897" w14:textId="77777777" w:rsidR="00C708B7" w:rsidRPr="00BC0169" w:rsidRDefault="00C708B7" w:rsidP="00C708B7">
            <w:pPr>
              <w:pStyle w:val="ab"/>
              <w:pBdr>
                <w:top w:val="none" w:sz="0" w:space="0" w:color="auto"/>
              </w:pBdr>
              <w:jc w:val="center"/>
              <w:rPr>
                <w:rFonts w:cs="Arial"/>
                <w:color w:val="FF0000"/>
                <w:sz w:val="26"/>
                <w:szCs w:val="40"/>
                <w:u w:val="single"/>
                <w:rtl/>
              </w:rPr>
            </w:pPr>
          </w:p>
        </w:tc>
        <w:tc>
          <w:tcPr>
            <w:tcW w:w="860" w:type="dxa"/>
          </w:tcPr>
          <w:p w14:paraId="62D8D834" w14:textId="203517F1" w:rsidR="00C708B7" w:rsidRPr="00544493" w:rsidRDefault="00C708B7" w:rsidP="00C708B7">
            <w:pPr>
              <w:jc w:val="center"/>
              <w:rPr>
                <w:b/>
                <w:bCs/>
                <w:sz w:val="32"/>
                <w:szCs w:val="32"/>
                <w:rtl/>
              </w:rPr>
            </w:pPr>
            <w:r w:rsidRPr="00544493">
              <w:rPr>
                <w:rFonts w:hint="cs"/>
                <w:b/>
                <w:bCs/>
                <w:sz w:val="32"/>
                <w:szCs w:val="32"/>
                <w:rtl/>
              </w:rPr>
              <w:t>90</w:t>
            </w:r>
          </w:p>
        </w:tc>
        <w:tc>
          <w:tcPr>
            <w:tcW w:w="6311" w:type="dxa"/>
          </w:tcPr>
          <w:p w14:paraId="33EB2A71" w14:textId="27419046" w:rsidR="00C708B7" w:rsidRPr="0046490D" w:rsidRDefault="00C708B7" w:rsidP="00C708B7">
            <w:pPr>
              <w:pStyle w:val="ab"/>
              <w:pBdr>
                <w:top w:val="none" w:sz="0" w:space="0" w:color="auto"/>
              </w:pBdr>
              <w:tabs>
                <w:tab w:val="left" w:pos="1360"/>
              </w:tabs>
              <w:ind w:left="1360" w:hanging="1360"/>
              <w:jc w:val="both"/>
              <w:rPr>
                <w:sz w:val="24"/>
                <w:szCs w:val="24"/>
                <w:rtl/>
              </w:rPr>
            </w:pPr>
            <w:r w:rsidRPr="0046490D">
              <w:rPr>
                <w:sz w:val="24"/>
                <w:szCs w:val="24"/>
                <w:rtl/>
              </w:rPr>
              <w:t>تنفذ أحكام هذه اللائحة في حق المنشأة اعتباراً من تاريخ إبلاغها بالقرار الوزاري الصادر باعتمادها على أن تسري في حق العمال اعتب</w:t>
            </w:r>
            <w:r>
              <w:rPr>
                <w:sz w:val="24"/>
                <w:szCs w:val="24"/>
                <w:rtl/>
              </w:rPr>
              <w:t>اراً من اليوم التالي لإعلانها .</w:t>
            </w:r>
          </w:p>
        </w:tc>
      </w:tr>
      <w:tr w:rsidR="00C708B7" w:rsidRPr="0046490D" w14:paraId="15D8EFD2" w14:textId="77777777" w:rsidTr="00C708B7">
        <w:trPr>
          <w:jc w:val="center"/>
        </w:trPr>
        <w:tc>
          <w:tcPr>
            <w:tcW w:w="1130" w:type="dxa"/>
            <w:vMerge/>
            <w:shd w:val="clear" w:color="auto" w:fill="D9D9D9" w:themeFill="background1" w:themeFillShade="D9"/>
          </w:tcPr>
          <w:p w14:paraId="0DC0B9D7" w14:textId="77777777" w:rsidR="00C708B7" w:rsidRDefault="00C708B7" w:rsidP="00C708B7">
            <w:pPr>
              <w:jc w:val="center"/>
              <w:rPr>
                <w:b/>
                <w:bCs/>
                <w:rtl/>
              </w:rPr>
            </w:pPr>
          </w:p>
        </w:tc>
        <w:tc>
          <w:tcPr>
            <w:tcW w:w="2173" w:type="dxa"/>
            <w:vMerge/>
          </w:tcPr>
          <w:p w14:paraId="35A61E1C" w14:textId="77777777" w:rsidR="00C708B7" w:rsidRPr="00BC0169" w:rsidRDefault="00C708B7" w:rsidP="00C708B7">
            <w:pPr>
              <w:pStyle w:val="ab"/>
              <w:pBdr>
                <w:top w:val="none" w:sz="0" w:space="0" w:color="auto"/>
              </w:pBdr>
              <w:jc w:val="center"/>
              <w:rPr>
                <w:rFonts w:cs="Arial"/>
                <w:color w:val="FF0000"/>
                <w:sz w:val="26"/>
                <w:szCs w:val="40"/>
                <w:u w:val="single"/>
                <w:rtl/>
              </w:rPr>
            </w:pPr>
          </w:p>
        </w:tc>
        <w:tc>
          <w:tcPr>
            <w:tcW w:w="860" w:type="dxa"/>
          </w:tcPr>
          <w:p w14:paraId="40DDEA12" w14:textId="7F198A2A" w:rsidR="00C708B7" w:rsidRPr="00544493" w:rsidRDefault="00C708B7" w:rsidP="00C708B7">
            <w:pPr>
              <w:jc w:val="center"/>
              <w:rPr>
                <w:b/>
                <w:bCs/>
                <w:sz w:val="32"/>
                <w:szCs w:val="32"/>
                <w:rtl/>
              </w:rPr>
            </w:pPr>
            <w:r w:rsidRPr="00544493">
              <w:rPr>
                <w:rFonts w:hint="cs"/>
                <w:b/>
                <w:bCs/>
                <w:sz w:val="32"/>
                <w:szCs w:val="32"/>
                <w:rtl/>
              </w:rPr>
              <w:t>91</w:t>
            </w:r>
          </w:p>
        </w:tc>
        <w:tc>
          <w:tcPr>
            <w:tcW w:w="6311" w:type="dxa"/>
          </w:tcPr>
          <w:p w14:paraId="1C697C79" w14:textId="11D65ACE" w:rsidR="00C708B7" w:rsidRPr="0046490D" w:rsidRDefault="00C708B7" w:rsidP="00C708B7">
            <w:pPr>
              <w:pStyle w:val="ab"/>
              <w:pBdr>
                <w:top w:val="none" w:sz="0" w:space="0" w:color="auto"/>
              </w:pBdr>
              <w:tabs>
                <w:tab w:val="left" w:pos="1360"/>
              </w:tabs>
              <w:ind w:left="1360" w:hanging="1360"/>
              <w:jc w:val="both"/>
              <w:rPr>
                <w:sz w:val="24"/>
                <w:szCs w:val="24"/>
                <w:rtl/>
              </w:rPr>
            </w:pPr>
            <w:r w:rsidRPr="0046490D">
              <w:rPr>
                <w:sz w:val="24"/>
                <w:szCs w:val="24"/>
                <w:rtl/>
              </w:rPr>
              <w:t>يتم إعلان اللائحة بوضعها في مكان ظاهر من أماكن العم</w:t>
            </w:r>
            <w:r w:rsidRPr="0046490D">
              <w:rPr>
                <w:rFonts w:hint="cs"/>
                <w:sz w:val="24"/>
                <w:szCs w:val="24"/>
                <w:rtl/>
              </w:rPr>
              <w:t xml:space="preserve">ل </w:t>
            </w:r>
            <w:r w:rsidRPr="0046490D">
              <w:rPr>
                <w:sz w:val="24"/>
                <w:szCs w:val="24"/>
                <w:rtl/>
              </w:rPr>
              <w:t>خلال أسبوع على الأكثر من تاريخ الإبلاغ بالقرار الوزاري المشار إليه في المادة السابقة</w:t>
            </w:r>
          </w:p>
        </w:tc>
      </w:tr>
    </w:tbl>
    <w:p w14:paraId="4994360D" w14:textId="030A6A49" w:rsidR="00C9084F" w:rsidRDefault="00C9084F" w:rsidP="00C9084F">
      <w:pPr>
        <w:spacing w:after="0" w:line="240" w:lineRule="auto"/>
        <w:jc w:val="both"/>
        <w:rPr>
          <w:b/>
          <w:bCs/>
          <w:rtl/>
        </w:rPr>
      </w:pPr>
    </w:p>
    <w:p w14:paraId="3F43A7B6" w14:textId="77777777" w:rsidR="00E26CD9" w:rsidRDefault="00E26CD9" w:rsidP="00C9084F">
      <w:pPr>
        <w:spacing w:after="0" w:line="240" w:lineRule="auto"/>
        <w:jc w:val="both"/>
        <w:rPr>
          <w:b/>
          <w:bCs/>
          <w:rtl/>
        </w:rPr>
      </w:pPr>
    </w:p>
    <w:p w14:paraId="2185D141" w14:textId="77777777" w:rsidR="00E26CD9" w:rsidRDefault="00E26CD9" w:rsidP="00C9084F">
      <w:pPr>
        <w:spacing w:after="0" w:line="240" w:lineRule="auto"/>
        <w:jc w:val="both"/>
        <w:rPr>
          <w:b/>
          <w:bCs/>
          <w:rtl/>
        </w:rPr>
      </w:pPr>
    </w:p>
    <w:p w14:paraId="25B95FD0" w14:textId="77777777" w:rsidR="00E26CD9" w:rsidRDefault="00E26CD9" w:rsidP="00C9084F">
      <w:pPr>
        <w:spacing w:after="0" w:line="240" w:lineRule="auto"/>
        <w:jc w:val="both"/>
        <w:rPr>
          <w:b/>
          <w:bCs/>
          <w:rtl/>
        </w:rPr>
      </w:pPr>
    </w:p>
    <w:p w14:paraId="539D870D" w14:textId="77777777" w:rsidR="00E26CD9" w:rsidRDefault="00E26CD9" w:rsidP="00C9084F">
      <w:pPr>
        <w:spacing w:after="0" w:line="240" w:lineRule="auto"/>
        <w:jc w:val="both"/>
        <w:rPr>
          <w:b/>
          <w:bCs/>
          <w:rtl/>
        </w:rPr>
      </w:pPr>
    </w:p>
    <w:p w14:paraId="5D52EB6B" w14:textId="77777777" w:rsidR="00E26CD9" w:rsidRDefault="00E26CD9" w:rsidP="00C9084F">
      <w:pPr>
        <w:spacing w:after="0" w:line="240" w:lineRule="auto"/>
        <w:jc w:val="both"/>
        <w:rPr>
          <w:b/>
          <w:bCs/>
          <w:rtl/>
        </w:rPr>
      </w:pPr>
    </w:p>
    <w:p w14:paraId="511E3EB6" w14:textId="77777777" w:rsidR="00E26CD9" w:rsidRDefault="00E26CD9" w:rsidP="00C9084F">
      <w:pPr>
        <w:spacing w:after="0" w:line="240" w:lineRule="auto"/>
        <w:jc w:val="both"/>
        <w:rPr>
          <w:b/>
          <w:bCs/>
          <w:rtl/>
        </w:rPr>
      </w:pPr>
    </w:p>
    <w:p w14:paraId="1058B9F7" w14:textId="77777777" w:rsidR="00E26CD9" w:rsidRDefault="00E26CD9" w:rsidP="00C9084F">
      <w:pPr>
        <w:spacing w:after="0" w:line="240" w:lineRule="auto"/>
        <w:jc w:val="both"/>
        <w:rPr>
          <w:b/>
          <w:bCs/>
          <w:rtl/>
        </w:rPr>
      </w:pPr>
    </w:p>
    <w:p w14:paraId="36E2F726" w14:textId="77777777" w:rsidR="00E26CD9" w:rsidRDefault="00E26CD9" w:rsidP="00C9084F">
      <w:pPr>
        <w:spacing w:after="0" w:line="240" w:lineRule="auto"/>
        <w:jc w:val="both"/>
        <w:rPr>
          <w:b/>
          <w:bCs/>
          <w:rtl/>
        </w:rPr>
      </w:pPr>
    </w:p>
    <w:p w14:paraId="3C302C0B" w14:textId="77777777" w:rsidR="00E26CD9" w:rsidRDefault="00E26CD9" w:rsidP="00C9084F">
      <w:pPr>
        <w:spacing w:after="0" w:line="240" w:lineRule="auto"/>
        <w:jc w:val="both"/>
        <w:rPr>
          <w:b/>
          <w:bCs/>
          <w:rtl/>
        </w:rPr>
      </w:pPr>
    </w:p>
    <w:p w14:paraId="1F168787" w14:textId="77777777" w:rsidR="00E26CD9" w:rsidRDefault="00E26CD9" w:rsidP="00C9084F">
      <w:pPr>
        <w:spacing w:after="0" w:line="240" w:lineRule="auto"/>
        <w:jc w:val="both"/>
        <w:rPr>
          <w:b/>
          <w:bCs/>
          <w:rtl/>
        </w:rPr>
      </w:pPr>
    </w:p>
    <w:p w14:paraId="3E59FE3D" w14:textId="77777777" w:rsidR="00E26CD9" w:rsidRDefault="00E26CD9" w:rsidP="00C9084F">
      <w:pPr>
        <w:spacing w:after="0" w:line="240" w:lineRule="auto"/>
        <w:jc w:val="both"/>
        <w:rPr>
          <w:b/>
          <w:bCs/>
          <w:rtl/>
        </w:rPr>
      </w:pPr>
    </w:p>
    <w:p w14:paraId="1D7B4CD8" w14:textId="77777777" w:rsidR="00E26CD9" w:rsidRDefault="00E26CD9" w:rsidP="00C9084F">
      <w:pPr>
        <w:spacing w:after="0" w:line="240" w:lineRule="auto"/>
        <w:jc w:val="both"/>
        <w:rPr>
          <w:b/>
          <w:bCs/>
          <w:rtl/>
        </w:rPr>
      </w:pPr>
    </w:p>
    <w:p w14:paraId="1E3FB66A" w14:textId="77777777" w:rsidR="00E26CD9" w:rsidRDefault="00E26CD9" w:rsidP="00C9084F">
      <w:pPr>
        <w:spacing w:after="0" w:line="240" w:lineRule="auto"/>
        <w:jc w:val="both"/>
        <w:rPr>
          <w:b/>
          <w:bCs/>
          <w:rtl/>
        </w:rPr>
      </w:pPr>
    </w:p>
    <w:p w14:paraId="0D45BFFA" w14:textId="77777777" w:rsidR="00E26CD9" w:rsidRDefault="00E26CD9" w:rsidP="00C9084F">
      <w:pPr>
        <w:spacing w:after="0" w:line="240" w:lineRule="auto"/>
        <w:jc w:val="both"/>
        <w:rPr>
          <w:b/>
          <w:bCs/>
          <w:rtl/>
        </w:rPr>
      </w:pPr>
    </w:p>
    <w:p w14:paraId="47E28787" w14:textId="77777777" w:rsidR="00E26CD9" w:rsidRDefault="00E26CD9" w:rsidP="00C9084F">
      <w:pPr>
        <w:spacing w:after="0" w:line="240" w:lineRule="auto"/>
        <w:jc w:val="both"/>
        <w:rPr>
          <w:b/>
          <w:bCs/>
          <w:rtl/>
        </w:rPr>
      </w:pPr>
    </w:p>
    <w:p w14:paraId="5876183D" w14:textId="77777777" w:rsidR="00E26CD9" w:rsidRDefault="00E26CD9" w:rsidP="00C9084F">
      <w:pPr>
        <w:spacing w:after="0" w:line="240" w:lineRule="auto"/>
        <w:jc w:val="both"/>
        <w:rPr>
          <w:b/>
          <w:bCs/>
          <w:rtl/>
        </w:rPr>
      </w:pPr>
    </w:p>
    <w:p w14:paraId="458CBFF7" w14:textId="77777777" w:rsidR="00E26CD9" w:rsidRDefault="00E26CD9" w:rsidP="00C9084F">
      <w:pPr>
        <w:spacing w:after="0" w:line="240" w:lineRule="auto"/>
        <w:jc w:val="both"/>
        <w:rPr>
          <w:b/>
          <w:bCs/>
          <w:rtl/>
        </w:rPr>
      </w:pPr>
    </w:p>
    <w:p w14:paraId="43AD3E79" w14:textId="77777777" w:rsidR="00E26CD9" w:rsidRDefault="00E26CD9" w:rsidP="00C9084F">
      <w:pPr>
        <w:spacing w:after="0" w:line="240" w:lineRule="auto"/>
        <w:jc w:val="both"/>
        <w:rPr>
          <w:b/>
          <w:bCs/>
          <w:rtl/>
        </w:rPr>
      </w:pPr>
    </w:p>
    <w:p w14:paraId="6769358F" w14:textId="77777777" w:rsidR="00E26CD9" w:rsidRDefault="00E26CD9" w:rsidP="00E26CD9">
      <w:pPr>
        <w:jc w:val="both"/>
        <w:rPr>
          <w:rFonts w:ascii="HelveticaNeue" w:eastAsia="Times New Roman" w:hAnsi="HelveticaNeue" w:cs="Times New Roman"/>
          <w:color w:val="FFFFFF"/>
          <w:sz w:val="20"/>
          <w:szCs w:val="12"/>
          <w:u w:val="single"/>
          <w:rtl/>
        </w:rPr>
      </w:pPr>
    </w:p>
    <w:p w14:paraId="4A38A2CA" w14:textId="77777777" w:rsidR="00E26CD9" w:rsidRDefault="00E26CD9" w:rsidP="00E26CD9">
      <w:pPr>
        <w:jc w:val="both"/>
        <w:rPr>
          <w:rFonts w:ascii="HelveticaNeue" w:eastAsia="Times New Roman" w:hAnsi="HelveticaNeue" w:cs="Times New Roman"/>
          <w:color w:val="FFFFFF"/>
          <w:sz w:val="20"/>
          <w:szCs w:val="12"/>
          <w:u w:val="single"/>
          <w:rtl/>
        </w:rPr>
      </w:pPr>
    </w:p>
    <w:tbl>
      <w:tblPr>
        <w:tblStyle w:val="a6"/>
        <w:tblpPr w:leftFromText="180" w:rightFromText="180" w:vertAnchor="page" w:horzAnchor="margin" w:tblpXSpec="center" w:tblpY="2731"/>
        <w:tblW w:w="0" w:type="auto"/>
        <w:shd w:val="clear" w:color="auto" w:fill="C6D9F1" w:themeFill="text2" w:themeFillTint="33"/>
        <w:tblLook w:val="04A0" w:firstRow="1" w:lastRow="0" w:firstColumn="1" w:lastColumn="0" w:noHBand="0" w:noVBand="1"/>
      </w:tblPr>
      <w:tblGrid>
        <w:gridCol w:w="8930"/>
      </w:tblGrid>
      <w:tr w:rsidR="00E26CD9" w14:paraId="7E0FA08B" w14:textId="77777777" w:rsidTr="00E26CD9">
        <w:tc>
          <w:tcPr>
            <w:tcW w:w="8930" w:type="dxa"/>
            <w:shd w:val="clear" w:color="auto" w:fill="B8CCE4" w:themeFill="accent1" w:themeFillTint="66"/>
          </w:tcPr>
          <w:p w14:paraId="5DDE27C4" w14:textId="77777777" w:rsidR="00E26CD9" w:rsidRPr="00E26CD9" w:rsidRDefault="00E26CD9" w:rsidP="00E26CD9">
            <w:pPr>
              <w:jc w:val="center"/>
              <w:rPr>
                <w:rFonts w:cs="Arial"/>
                <w:b/>
                <w:bCs/>
                <w:color w:val="FF0000"/>
                <w:sz w:val="144"/>
                <w:szCs w:val="160"/>
                <w:rtl/>
              </w:rPr>
            </w:pPr>
            <w:r w:rsidRPr="00E26CD9">
              <w:rPr>
                <w:rFonts w:cs="Arial" w:hint="cs"/>
                <w:b/>
                <w:bCs/>
                <w:color w:val="FF0000"/>
                <w:sz w:val="144"/>
                <w:szCs w:val="160"/>
                <w:rtl/>
              </w:rPr>
              <w:t>لائحة الجزاءات والمكافئات</w:t>
            </w:r>
          </w:p>
          <w:p w14:paraId="61C92EA7" w14:textId="67775478" w:rsidR="00E26CD9" w:rsidRPr="00E26CD9" w:rsidRDefault="00E26CD9" w:rsidP="00E26CD9">
            <w:pPr>
              <w:jc w:val="center"/>
              <w:rPr>
                <w:rFonts w:cs="Arial"/>
                <w:b/>
                <w:bCs/>
                <w:sz w:val="48"/>
                <w:szCs w:val="48"/>
                <w:shd w:val="clear" w:color="auto" w:fill="FFFFFF"/>
                <w:rtl/>
              </w:rPr>
            </w:pPr>
            <w:r w:rsidRPr="00E26CD9">
              <w:rPr>
                <w:rFonts w:cs="Arial" w:hint="cs"/>
                <w:b/>
                <w:bCs/>
                <w:color w:val="FF0000"/>
                <w:sz w:val="144"/>
                <w:szCs w:val="160"/>
                <w:rtl/>
              </w:rPr>
              <w:t xml:space="preserve"> لجمعية الحليلة الخيرية للخدمات الاجتماعية</w:t>
            </w:r>
          </w:p>
        </w:tc>
      </w:tr>
    </w:tbl>
    <w:p w14:paraId="68427654" w14:textId="67F07D2C" w:rsidR="00E26CD9" w:rsidRDefault="00E26CD9" w:rsidP="00C9084F">
      <w:pPr>
        <w:spacing w:after="0" w:line="240" w:lineRule="auto"/>
        <w:jc w:val="both"/>
        <w:rPr>
          <w:b/>
          <w:bCs/>
          <w:rtl/>
        </w:rPr>
      </w:pPr>
    </w:p>
    <w:p w14:paraId="336C237D" w14:textId="77777777" w:rsidR="00E26CD9" w:rsidRPr="00E26CD9" w:rsidRDefault="00E26CD9" w:rsidP="00E26CD9">
      <w:pPr>
        <w:rPr>
          <w:rtl/>
        </w:rPr>
      </w:pPr>
    </w:p>
    <w:p w14:paraId="7788EF23" w14:textId="77777777" w:rsidR="00E26CD9" w:rsidRPr="00E26CD9" w:rsidRDefault="00E26CD9" w:rsidP="00E26CD9">
      <w:pPr>
        <w:rPr>
          <w:rtl/>
        </w:rPr>
      </w:pPr>
    </w:p>
    <w:p w14:paraId="66F5F8FB" w14:textId="77777777" w:rsidR="00E26CD9" w:rsidRPr="00E26CD9" w:rsidRDefault="00E26CD9" w:rsidP="00E26CD9">
      <w:pPr>
        <w:rPr>
          <w:rtl/>
        </w:rPr>
      </w:pPr>
    </w:p>
    <w:p w14:paraId="72B1BA6D" w14:textId="77777777" w:rsidR="00E26CD9" w:rsidRPr="00E26CD9" w:rsidRDefault="00E26CD9" w:rsidP="00E26CD9">
      <w:pPr>
        <w:rPr>
          <w:rtl/>
        </w:rPr>
      </w:pPr>
    </w:p>
    <w:p w14:paraId="558B8078" w14:textId="77777777" w:rsidR="00E26CD9" w:rsidRPr="00E26CD9" w:rsidRDefault="00E26CD9" w:rsidP="00E26CD9">
      <w:pPr>
        <w:rPr>
          <w:rtl/>
        </w:rPr>
      </w:pPr>
    </w:p>
    <w:p w14:paraId="30D0F6AE" w14:textId="77777777" w:rsidR="00E26CD9" w:rsidRPr="00E26CD9" w:rsidRDefault="00E26CD9" w:rsidP="00E26CD9">
      <w:pPr>
        <w:rPr>
          <w:rtl/>
        </w:rPr>
      </w:pPr>
    </w:p>
    <w:p w14:paraId="5F868C21" w14:textId="77777777" w:rsidR="00E26CD9" w:rsidRPr="00E26CD9" w:rsidRDefault="00E26CD9" w:rsidP="00E26CD9">
      <w:pPr>
        <w:rPr>
          <w:rtl/>
        </w:rPr>
      </w:pPr>
    </w:p>
    <w:p w14:paraId="63852AFB" w14:textId="77777777" w:rsidR="00E26CD9" w:rsidRPr="00E26CD9" w:rsidRDefault="00E26CD9" w:rsidP="00E26CD9">
      <w:pPr>
        <w:rPr>
          <w:rtl/>
        </w:rPr>
      </w:pPr>
    </w:p>
    <w:p w14:paraId="46C4A883" w14:textId="77777777" w:rsidR="00E26CD9" w:rsidRPr="00E26CD9" w:rsidRDefault="00E26CD9" w:rsidP="00E26CD9">
      <w:pPr>
        <w:rPr>
          <w:rtl/>
        </w:rPr>
      </w:pPr>
    </w:p>
    <w:p w14:paraId="5F7991B1" w14:textId="77777777" w:rsidR="00E26CD9" w:rsidRPr="00E26CD9" w:rsidRDefault="00E26CD9" w:rsidP="00E26CD9">
      <w:pPr>
        <w:rPr>
          <w:rtl/>
        </w:rPr>
      </w:pPr>
    </w:p>
    <w:p w14:paraId="3AF123BC" w14:textId="77777777" w:rsidR="00E26CD9" w:rsidRPr="00E26CD9" w:rsidRDefault="00E26CD9" w:rsidP="00E26CD9">
      <w:pPr>
        <w:rPr>
          <w:rtl/>
        </w:rPr>
      </w:pPr>
    </w:p>
    <w:p w14:paraId="79484D8F" w14:textId="77777777" w:rsidR="00E26CD9" w:rsidRPr="00E26CD9" w:rsidRDefault="00E26CD9" w:rsidP="00E26CD9">
      <w:pPr>
        <w:rPr>
          <w:rtl/>
        </w:rPr>
      </w:pPr>
    </w:p>
    <w:p w14:paraId="1F1065BB" w14:textId="77777777" w:rsidR="00E26CD9" w:rsidRPr="00E26CD9" w:rsidRDefault="00E26CD9" w:rsidP="00E26CD9">
      <w:pPr>
        <w:rPr>
          <w:rtl/>
        </w:rPr>
      </w:pPr>
    </w:p>
    <w:p w14:paraId="5E9466E4" w14:textId="77777777" w:rsidR="00E26CD9" w:rsidRPr="00E26CD9" w:rsidRDefault="00E26CD9" w:rsidP="00E26CD9">
      <w:pPr>
        <w:rPr>
          <w:rtl/>
        </w:rPr>
      </w:pPr>
    </w:p>
    <w:p w14:paraId="64F4F5A4" w14:textId="77777777" w:rsidR="00E26CD9" w:rsidRPr="00E26CD9" w:rsidRDefault="00E26CD9" w:rsidP="00E26CD9">
      <w:pPr>
        <w:rPr>
          <w:rtl/>
        </w:rPr>
      </w:pPr>
    </w:p>
    <w:p w14:paraId="6FD37CA0" w14:textId="77777777" w:rsidR="00E26CD9" w:rsidRPr="00E26CD9" w:rsidRDefault="00E26CD9" w:rsidP="00E26CD9">
      <w:pPr>
        <w:rPr>
          <w:rtl/>
        </w:rPr>
      </w:pPr>
    </w:p>
    <w:p w14:paraId="650C3AFD" w14:textId="77777777" w:rsidR="00E26CD9" w:rsidRPr="00E26CD9" w:rsidRDefault="00E26CD9" w:rsidP="00E26CD9">
      <w:pPr>
        <w:rPr>
          <w:rtl/>
        </w:rPr>
      </w:pPr>
    </w:p>
    <w:p w14:paraId="2CDD6B8C" w14:textId="77777777" w:rsidR="00E26CD9" w:rsidRPr="00E26CD9" w:rsidRDefault="00E26CD9" w:rsidP="00E26CD9">
      <w:pPr>
        <w:rPr>
          <w:rtl/>
        </w:rPr>
      </w:pPr>
    </w:p>
    <w:p w14:paraId="011B1EB7" w14:textId="77777777" w:rsidR="00E26CD9" w:rsidRPr="00E26CD9" w:rsidRDefault="00E26CD9" w:rsidP="00E26CD9">
      <w:pPr>
        <w:rPr>
          <w:rtl/>
        </w:rPr>
      </w:pPr>
    </w:p>
    <w:p w14:paraId="5916CB61" w14:textId="77777777" w:rsidR="00E26CD9" w:rsidRDefault="00E26CD9" w:rsidP="00E26CD9">
      <w:pPr>
        <w:rPr>
          <w:rtl/>
        </w:rPr>
      </w:pPr>
    </w:p>
    <w:p w14:paraId="5A853748" w14:textId="77777777" w:rsidR="00E26CD9" w:rsidRDefault="00E26CD9" w:rsidP="00E26CD9">
      <w:pPr>
        <w:rPr>
          <w:rtl/>
        </w:rPr>
      </w:pPr>
    </w:p>
    <w:tbl>
      <w:tblPr>
        <w:tblStyle w:val="a6"/>
        <w:bidiVisual/>
        <w:tblW w:w="10988" w:type="dxa"/>
        <w:jc w:val="center"/>
        <w:tblLook w:val="04A0" w:firstRow="1" w:lastRow="0" w:firstColumn="1" w:lastColumn="0" w:noHBand="0" w:noVBand="1"/>
      </w:tblPr>
      <w:tblGrid>
        <w:gridCol w:w="1553"/>
        <w:gridCol w:w="2249"/>
        <w:gridCol w:w="912"/>
        <w:gridCol w:w="6274"/>
      </w:tblGrid>
      <w:tr w:rsidR="00E26CD9" w14:paraId="511E71CD" w14:textId="77777777" w:rsidTr="00C76BC5">
        <w:trPr>
          <w:jc w:val="center"/>
        </w:trPr>
        <w:tc>
          <w:tcPr>
            <w:tcW w:w="1553" w:type="dxa"/>
            <w:tcBorders>
              <w:bottom w:val="single" w:sz="4" w:space="0" w:color="auto"/>
            </w:tcBorders>
            <w:shd w:val="clear" w:color="auto" w:fill="BFBFBF" w:themeFill="background1" w:themeFillShade="BF"/>
          </w:tcPr>
          <w:p w14:paraId="6B4821A2" w14:textId="77777777" w:rsidR="00E26CD9" w:rsidRDefault="00E26CD9" w:rsidP="00E26CD9">
            <w:pPr>
              <w:jc w:val="center"/>
              <w:rPr>
                <w:b/>
                <w:bCs/>
                <w:sz w:val="36"/>
                <w:szCs w:val="36"/>
                <w:rtl/>
              </w:rPr>
            </w:pPr>
            <w:r>
              <w:rPr>
                <w:rFonts w:hint="cs"/>
                <w:b/>
                <w:bCs/>
                <w:sz w:val="36"/>
                <w:szCs w:val="36"/>
                <w:rtl/>
              </w:rPr>
              <w:t>الفصل</w:t>
            </w:r>
          </w:p>
        </w:tc>
        <w:tc>
          <w:tcPr>
            <w:tcW w:w="2249" w:type="dxa"/>
            <w:shd w:val="clear" w:color="auto" w:fill="BFBFBF" w:themeFill="background1" w:themeFillShade="BF"/>
          </w:tcPr>
          <w:p w14:paraId="493F2F60" w14:textId="77777777" w:rsidR="00E26CD9" w:rsidRPr="007F739F" w:rsidRDefault="00E26CD9" w:rsidP="00E26CD9">
            <w:pPr>
              <w:jc w:val="center"/>
              <w:rPr>
                <w:b/>
                <w:bCs/>
                <w:sz w:val="36"/>
                <w:szCs w:val="36"/>
                <w:rtl/>
              </w:rPr>
            </w:pPr>
            <w:r>
              <w:rPr>
                <w:rFonts w:hint="cs"/>
                <w:b/>
                <w:bCs/>
                <w:sz w:val="36"/>
                <w:szCs w:val="36"/>
                <w:rtl/>
              </w:rPr>
              <w:t>البيان</w:t>
            </w:r>
          </w:p>
        </w:tc>
        <w:tc>
          <w:tcPr>
            <w:tcW w:w="912" w:type="dxa"/>
            <w:shd w:val="clear" w:color="auto" w:fill="BFBFBF" w:themeFill="background1" w:themeFillShade="BF"/>
          </w:tcPr>
          <w:p w14:paraId="18094288" w14:textId="77777777" w:rsidR="00E26CD9" w:rsidRDefault="00E26CD9" w:rsidP="00E26CD9">
            <w:pPr>
              <w:jc w:val="center"/>
              <w:rPr>
                <w:b/>
                <w:bCs/>
                <w:sz w:val="36"/>
                <w:szCs w:val="36"/>
                <w:rtl/>
              </w:rPr>
            </w:pPr>
            <w:r>
              <w:rPr>
                <w:rFonts w:hint="cs"/>
                <w:b/>
                <w:bCs/>
                <w:sz w:val="36"/>
                <w:szCs w:val="36"/>
                <w:rtl/>
              </w:rPr>
              <w:t>المادة</w:t>
            </w:r>
          </w:p>
        </w:tc>
        <w:tc>
          <w:tcPr>
            <w:tcW w:w="6274" w:type="dxa"/>
            <w:shd w:val="clear" w:color="auto" w:fill="BFBFBF" w:themeFill="background1" w:themeFillShade="BF"/>
          </w:tcPr>
          <w:p w14:paraId="364A07EA" w14:textId="77777777" w:rsidR="00E26CD9" w:rsidRDefault="00E26CD9" w:rsidP="00E26CD9">
            <w:pPr>
              <w:jc w:val="center"/>
              <w:rPr>
                <w:b/>
                <w:bCs/>
                <w:sz w:val="36"/>
                <w:szCs w:val="36"/>
                <w:rtl/>
              </w:rPr>
            </w:pPr>
            <w:r>
              <w:rPr>
                <w:rFonts w:hint="cs"/>
                <w:b/>
                <w:bCs/>
                <w:sz w:val="36"/>
                <w:szCs w:val="36"/>
                <w:rtl/>
              </w:rPr>
              <w:t>الإيضاح</w:t>
            </w:r>
          </w:p>
        </w:tc>
      </w:tr>
      <w:tr w:rsidR="00E26CD9" w:rsidRPr="00A973D5" w14:paraId="52445705" w14:textId="77777777" w:rsidTr="00C76BC5">
        <w:trPr>
          <w:jc w:val="center"/>
        </w:trPr>
        <w:tc>
          <w:tcPr>
            <w:tcW w:w="1553" w:type="dxa"/>
            <w:vMerge w:val="restart"/>
            <w:shd w:val="clear" w:color="auto" w:fill="BFBFBF" w:themeFill="background1" w:themeFillShade="BF"/>
          </w:tcPr>
          <w:p w14:paraId="1E5D15CE" w14:textId="77777777" w:rsidR="001318C3" w:rsidRDefault="001318C3" w:rsidP="00E26CD9">
            <w:pPr>
              <w:jc w:val="center"/>
              <w:rPr>
                <w:b/>
                <w:bCs/>
                <w:sz w:val="40"/>
                <w:szCs w:val="40"/>
                <w:rtl/>
              </w:rPr>
            </w:pPr>
          </w:p>
          <w:p w14:paraId="741A53AE" w14:textId="77777777" w:rsidR="001318C3" w:rsidRDefault="001318C3" w:rsidP="00E26CD9">
            <w:pPr>
              <w:jc w:val="center"/>
              <w:rPr>
                <w:b/>
                <w:bCs/>
                <w:sz w:val="40"/>
                <w:szCs w:val="40"/>
                <w:rtl/>
              </w:rPr>
            </w:pPr>
          </w:p>
          <w:p w14:paraId="31091DDE" w14:textId="77777777" w:rsidR="001318C3" w:rsidRDefault="001318C3" w:rsidP="00E26CD9">
            <w:pPr>
              <w:jc w:val="center"/>
              <w:rPr>
                <w:b/>
                <w:bCs/>
                <w:sz w:val="40"/>
                <w:szCs w:val="40"/>
                <w:rtl/>
              </w:rPr>
            </w:pPr>
          </w:p>
          <w:p w14:paraId="45CB979A" w14:textId="77777777" w:rsidR="001318C3" w:rsidRDefault="001318C3" w:rsidP="00E26CD9">
            <w:pPr>
              <w:jc w:val="center"/>
              <w:rPr>
                <w:b/>
                <w:bCs/>
                <w:sz w:val="40"/>
                <w:szCs w:val="40"/>
                <w:rtl/>
              </w:rPr>
            </w:pPr>
          </w:p>
          <w:p w14:paraId="18009E7D" w14:textId="1DF4786A" w:rsidR="00E26CD9" w:rsidRDefault="00C76BC5" w:rsidP="00E26CD9">
            <w:pPr>
              <w:jc w:val="center"/>
              <w:rPr>
                <w:b/>
                <w:bCs/>
                <w:sz w:val="36"/>
                <w:szCs w:val="36"/>
                <w:rtl/>
              </w:rPr>
            </w:pPr>
            <w:r>
              <w:rPr>
                <w:rFonts w:hint="cs"/>
                <w:b/>
                <w:bCs/>
                <w:sz w:val="40"/>
                <w:szCs w:val="40"/>
                <w:rtl/>
              </w:rPr>
              <w:t>الأول</w:t>
            </w:r>
          </w:p>
        </w:tc>
        <w:tc>
          <w:tcPr>
            <w:tcW w:w="2249" w:type="dxa"/>
            <w:vMerge w:val="restart"/>
          </w:tcPr>
          <w:p w14:paraId="57B3D551" w14:textId="77777777" w:rsidR="001318C3" w:rsidRDefault="001318C3" w:rsidP="00E26CD9">
            <w:pPr>
              <w:pStyle w:val="ab"/>
              <w:pBdr>
                <w:top w:val="none" w:sz="0" w:space="0" w:color="auto"/>
              </w:pBdr>
              <w:jc w:val="center"/>
              <w:rPr>
                <w:rFonts w:cs="Arial"/>
                <w:color w:val="FF0000"/>
                <w:sz w:val="26"/>
                <w:szCs w:val="40"/>
                <w:rtl/>
              </w:rPr>
            </w:pPr>
          </w:p>
          <w:p w14:paraId="290B6B27" w14:textId="77777777" w:rsidR="001318C3" w:rsidRDefault="001318C3" w:rsidP="00E26CD9">
            <w:pPr>
              <w:pStyle w:val="ab"/>
              <w:pBdr>
                <w:top w:val="none" w:sz="0" w:space="0" w:color="auto"/>
              </w:pBdr>
              <w:jc w:val="center"/>
              <w:rPr>
                <w:rFonts w:cs="Arial"/>
                <w:color w:val="FF0000"/>
                <w:sz w:val="26"/>
                <w:szCs w:val="40"/>
                <w:rtl/>
              </w:rPr>
            </w:pPr>
          </w:p>
          <w:p w14:paraId="361A9222" w14:textId="77777777" w:rsidR="001318C3" w:rsidRDefault="001318C3" w:rsidP="00E26CD9">
            <w:pPr>
              <w:pStyle w:val="ab"/>
              <w:pBdr>
                <w:top w:val="none" w:sz="0" w:space="0" w:color="auto"/>
              </w:pBdr>
              <w:jc w:val="center"/>
              <w:rPr>
                <w:rFonts w:cs="Arial"/>
                <w:color w:val="FF0000"/>
                <w:sz w:val="26"/>
                <w:szCs w:val="40"/>
                <w:rtl/>
              </w:rPr>
            </w:pPr>
          </w:p>
          <w:p w14:paraId="3464E976" w14:textId="77777777" w:rsidR="001318C3" w:rsidRDefault="001318C3" w:rsidP="00E26CD9">
            <w:pPr>
              <w:pStyle w:val="ab"/>
              <w:pBdr>
                <w:top w:val="none" w:sz="0" w:space="0" w:color="auto"/>
              </w:pBdr>
              <w:jc w:val="center"/>
              <w:rPr>
                <w:rFonts w:cs="Arial"/>
                <w:color w:val="FF0000"/>
                <w:sz w:val="26"/>
                <w:szCs w:val="40"/>
                <w:rtl/>
              </w:rPr>
            </w:pPr>
          </w:p>
          <w:p w14:paraId="6CC97B69" w14:textId="77777777" w:rsidR="00E26CD9" w:rsidRPr="00C76BC5" w:rsidRDefault="00E26CD9" w:rsidP="00E26CD9">
            <w:pPr>
              <w:pStyle w:val="ab"/>
              <w:pBdr>
                <w:top w:val="none" w:sz="0" w:space="0" w:color="auto"/>
              </w:pBdr>
              <w:jc w:val="center"/>
              <w:rPr>
                <w:rFonts w:cs="Arial"/>
                <w:sz w:val="26"/>
                <w:szCs w:val="40"/>
                <w:rtl/>
              </w:rPr>
            </w:pPr>
            <w:r w:rsidRPr="00C76BC5">
              <w:rPr>
                <w:rFonts w:cs="Arial"/>
                <w:color w:val="FF0000"/>
                <w:sz w:val="26"/>
                <w:szCs w:val="40"/>
                <w:rtl/>
              </w:rPr>
              <w:t>أحكام عامة</w:t>
            </w:r>
          </w:p>
          <w:p w14:paraId="6ACCF328" w14:textId="55AB7883" w:rsidR="00E26CD9" w:rsidRPr="00C76BC5" w:rsidRDefault="00E26CD9" w:rsidP="00E26CD9">
            <w:pPr>
              <w:jc w:val="center"/>
              <w:rPr>
                <w:b/>
                <w:bCs/>
                <w:sz w:val="36"/>
                <w:szCs w:val="36"/>
                <w:rtl/>
              </w:rPr>
            </w:pPr>
          </w:p>
        </w:tc>
        <w:tc>
          <w:tcPr>
            <w:tcW w:w="912" w:type="dxa"/>
          </w:tcPr>
          <w:p w14:paraId="539925E3" w14:textId="393CFADD" w:rsidR="00E26CD9" w:rsidRDefault="00E26CD9" w:rsidP="00E26CD9">
            <w:pPr>
              <w:jc w:val="center"/>
              <w:rPr>
                <w:b/>
                <w:bCs/>
                <w:sz w:val="36"/>
                <w:szCs w:val="36"/>
                <w:rtl/>
              </w:rPr>
            </w:pPr>
            <w:r>
              <w:rPr>
                <w:rFonts w:hint="cs"/>
                <w:b/>
                <w:bCs/>
                <w:sz w:val="36"/>
                <w:szCs w:val="36"/>
                <w:rtl/>
              </w:rPr>
              <w:t>1</w:t>
            </w:r>
          </w:p>
        </w:tc>
        <w:tc>
          <w:tcPr>
            <w:tcW w:w="6274" w:type="dxa"/>
          </w:tcPr>
          <w:p w14:paraId="7BE2DBB6" w14:textId="77777777" w:rsidR="00E26CD9" w:rsidRPr="00C76BC5" w:rsidRDefault="00E26CD9" w:rsidP="00C76BC5">
            <w:pPr>
              <w:pStyle w:val="ab"/>
              <w:pBdr>
                <w:top w:val="none" w:sz="0" w:space="0" w:color="auto"/>
              </w:pBdr>
              <w:jc w:val="left"/>
              <w:rPr>
                <w:rFonts w:cs="Arial"/>
                <w:sz w:val="28"/>
                <w:szCs w:val="28"/>
                <w:u w:val="single"/>
                <w:rtl/>
              </w:rPr>
            </w:pPr>
            <w:r w:rsidRPr="00C76BC5">
              <w:rPr>
                <w:rFonts w:cs="Arial"/>
                <w:color w:val="FF0000"/>
                <w:sz w:val="28"/>
                <w:szCs w:val="28"/>
                <w:u w:val="single"/>
                <w:rtl/>
              </w:rPr>
              <w:t>أحكام عامة</w:t>
            </w:r>
          </w:p>
          <w:p w14:paraId="7A88196D" w14:textId="45F12378" w:rsidR="00E26CD9" w:rsidRPr="00E26CD9" w:rsidRDefault="00E26CD9" w:rsidP="00174556">
            <w:pPr>
              <w:pStyle w:val="ab"/>
              <w:pBdr>
                <w:top w:val="none" w:sz="0" w:space="0" w:color="auto"/>
              </w:pBdr>
              <w:jc w:val="both"/>
              <w:rPr>
                <w:sz w:val="24"/>
                <w:szCs w:val="24"/>
                <w:rtl/>
              </w:rPr>
            </w:pPr>
            <w:r w:rsidRPr="00E26CD9">
              <w:rPr>
                <w:sz w:val="24"/>
                <w:szCs w:val="24"/>
                <w:rtl/>
              </w:rPr>
              <w:t xml:space="preserve">وضعت هذه اللائحة تنفيذاً لأحكام المادتين (9) ، (125) من نظام العمل والعمال </w:t>
            </w:r>
            <w:r w:rsidRPr="00E26CD9">
              <w:rPr>
                <w:rFonts w:hint="cs"/>
                <w:sz w:val="24"/>
                <w:szCs w:val="24"/>
                <w:rtl/>
              </w:rPr>
              <w:t>ا</w:t>
            </w:r>
            <w:r w:rsidRPr="00E26CD9">
              <w:rPr>
                <w:sz w:val="24"/>
                <w:szCs w:val="24"/>
                <w:rtl/>
              </w:rPr>
              <w:t>لصادر بالمرسوم الملك</w:t>
            </w:r>
            <w:r>
              <w:rPr>
                <w:sz w:val="24"/>
                <w:szCs w:val="24"/>
                <w:rtl/>
              </w:rPr>
              <w:t xml:space="preserve">ي رقم م/21 وتاريخ 6/9/1389هـ  </w:t>
            </w:r>
          </w:p>
        </w:tc>
      </w:tr>
      <w:tr w:rsidR="00E26CD9" w:rsidRPr="00A973D5" w14:paraId="46A338DC" w14:textId="77777777" w:rsidTr="00C76BC5">
        <w:trPr>
          <w:jc w:val="center"/>
        </w:trPr>
        <w:tc>
          <w:tcPr>
            <w:tcW w:w="1553" w:type="dxa"/>
            <w:vMerge/>
            <w:shd w:val="clear" w:color="auto" w:fill="BFBFBF" w:themeFill="background1" w:themeFillShade="BF"/>
          </w:tcPr>
          <w:p w14:paraId="22CB2E5D" w14:textId="28C575A0" w:rsidR="00E26CD9" w:rsidRDefault="00E26CD9" w:rsidP="00E26CD9">
            <w:pPr>
              <w:jc w:val="center"/>
              <w:rPr>
                <w:b/>
                <w:bCs/>
                <w:sz w:val="36"/>
                <w:szCs w:val="36"/>
                <w:rtl/>
              </w:rPr>
            </w:pPr>
          </w:p>
        </w:tc>
        <w:tc>
          <w:tcPr>
            <w:tcW w:w="2249" w:type="dxa"/>
            <w:vMerge/>
          </w:tcPr>
          <w:p w14:paraId="67BE6D90" w14:textId="4352F64D" w:rsidR="00E26CD9" w:rsidRPr="00C76BC5" w:rsidRDefault="00E26CD9" w:rsidP="00E26CD9">
            <w:pPr>
              <w:jc w:val="center"/>
              <w:rPr>
                <w:b/>
                <w:bCs/>
                <w:sz w:val="36"/>
                <w:szCs w:val="36"/>
                <w:rtl/>
              </w:rPr>
            </w:pPr>
          </w:p>
        </w:tc>
        <w:tc>
          <w:tcPr>
            <w:tcW w:w="912" w:type="dxa"/>
          </w:tcPr>
          <w:p w14:paraId="0F7E2DF8" w14:textId="361D93DA" w:rsidR="00E26CD9" w:rsidRDefault="00E26CD9" w:rsidP="00E26CD9">
            <w:pPr>
              <w:jc w:val="center"/>
              <w:rPr>
                <w:b/>
                <w:bCs/>
                <w:sz w:val="36"/>
                <w:szCs w:val="36"/>
                <w:rtl/>
              </w:rPr>
            </w:pPr>
            <w:r>
              <w:rPr>
                <w:rFonts w:hint="cs"/>
                <w:b/>
                <w:bCs/>
                <w:sz w:val="36"/>
                <w:szCs w:val="36"/>
                <w:rtl/>
              </w:rPr>
              <w:t>2</w:t>
            </w:r>
          </w:p>
        </w:tc>
        <w:tc>
          <w:tcPr>
            <w:tcW w:w="6274" w:type="dxa"/>
          </w:tcPr>
          <w:p w14:paraId="76B631D9" w14:textId="27BDEC30" w:rsidR="00E26CD9" w:rsidRPr="00E26CD9" w:rsidRDefault="00E26CD9" w:rsidP="00E26CD9">
            <w:pPr>
              <w:pStyle w:val="ab"/>
              <w:pBdr>
                <w:top w:val="none" w:sz="0" w:space="0" w:color="auto"/>
              </w:pBdr>
              <w:ind w:left="1076" w:hanging="1076"/>
              <w:jc w:val="both"/>
              <w:rPr>
                <w:sz w:val="24"/>
                <w:szCs w:val="24"/>
                <w:rtl/>
              </w:rPr>
            </w:pPr>
            <w:r w:rsidRPr="00E26CD9">
              <w:rPr>
                <w:sz w:val="24"/>
                <w:szCs w:val="24"/>
                <w:rtl/>
              </w:rPr>
              <w:t>تهدف هذه اللائحة إلى تبصير العامل بعواقب ما قد يحدث منه من إهمال أو إخلال بواجباته وتعريفه بالمكافآت المادية أو المعنوية التي يحصل عليها بانتظامه واستقا</w:t>
            </w:r>
            <w:r>
              <w:rPr>
                <w:sz w:val="24"/>
                <w:szCs w:val="24"/>
                <w:rtl/>
              </w:rPr>
              <w:t>مته ونشاطه وجده وإتقانه العمل .</w:t>
            </w:r>
          </w:p>
        </w:tc>
      </w:tr>
      <w:tr w:rsidR="00E26CD9" w:rsidRPr="00A973D5" w14:paraId="1AE15E13" w14:textId="77777777" w:rsidTr="00C76BC5">
        <w:trPr>
          <w:jc w:val="center"/>
        </w:trPr>
        <w:tc>
          <w:tcPr>
            <w:tcW w:w="1553" w:type="dxa"/>
            <w:vMerge/>
            <w:shd w:val="clear" w:color="auto" w:fill="BFBFBF" w:themeFill="background1" w:themeFillShade="BF"/>
          </w:tcPr>
          <w:p w14:paraId="7EC92077" w14:textId="1C39CD25" w:rsidR="00E26CD9" w:rsidRDefault="00E26CD9" w:rsidP="00E26CD9">
            <w:pPr>
              <w:jc w:val="center"/>
              <w:rPr>
                <w:b/>
                <w:bCs/>
                <w:sz w:val="36"/>
                <w:szCs w:val="36"/>
                <w:rtl/>
              </w:rPr>
            </w:pPr>
          </w:p>
        </w:tc>
        <w:tc>
          <w:tcPr>
            <w:tcW w:w="2249" w:type="dxa"/>
            <w:vMerge/>
          </w:tcPr>
          <w:p w14:paraId="04EF7F8D" w14:textId="2A55AE73" w:rsidR="00E26CD9" w:rsidRPr="00C76BC5" w:rsidRDefault="00E26CD9" w:rsidP="00E26CD9">
            <w:pPr>
              <w:jc w:val="center"/>
              <w:rPr>
                <w:b/>
                <w:bCs/>
                <w:sz w:val="36"/>
                <w:szCs w:val="36"/>
                <w:rtl/>
              </w:rPr>
            </w:pPr>
          </w:p>
        </w:tc>
        <w:tc>
          <w:tcPr>
            <w:tcW w:w="912" w:type="dxa"/>
          </w:tcPr>
          <w:p w14:paraId="72FD03AF" w14:textId="5F146CB5" w:rsidR="00E26CD9" w:rsidRDefault="00E26CD9" w:rsidP="00E26CD9">
            <w:pPr>
              <w:jc w:val="center"/>
              <w:rPr>
                <w:b/>
                <w:bCs/>
                <w:sz w:val="36"/>
                <w:szCs w:val="36"/>
                <w:rtl/>
              </w:rPr>
            </w:pPr>
            <w:r>
              <w:rPr>
                <w:rFonts w:hint="cs"/>
                <w:b/>
                <w:bCs/>
                <w:sz w:val="36"/>
                <w:szCs w:val="36"/>
                <w:rtl/>
              </w:rPr>
              <w:t>3</w:t>
            </w:r>
          </w:p>
        </w:tc>
        <w:tc>
          <w:tcPr>
            <w:tcW w:w="6274" w:type="dxa"/>
          </w:tcPr>
          <w:p w14:paraId="6F834B01" w14:textId="2D9B39B7" w:rsidR="00E26CD9" w:rsidRPr="00E26CD9" w:rsidRDefault="00E26CD9" w:rsidP="00E26CD9">
            <w:pPr>
              <w:pStyle w:val="ab"/>
              <w:pBdr>
                <w:top w:val="none" w:sz="0" w:space="0" w:color="auto"/>
              </w:pBdr>
              <w:jc w:val="both"/>
              <w:rPr>
                <w:sz w:val="24"/>
                <w:szCs w:val="24"/>
                <w:rtl/>
              </w:rPr>
            </w:pPr>
            <w:r w:rsidRPr="00E26CD9">
              <w:rPr>
                <w:sz w:val="24"/>
                <w:szCs w:val="24"/>
                <w:rtl/>
              </w:rPr>
              <w:t>تسري أحكام هذه الل</w:t>
            </w:r>
            <w:r>
              <w:rPr>
                <w:sz w:val="24"/>
                <w:szCs w:val="24"/>
                <w:rtl/>
              </w:rPr>
              <w:t>ائحة على جميع العمال بالمنشأة .</w:t>
            </w:r>
          </w:p>
        </w:tc>
      </w:tr>
      <w:tr w:rsidR="00E26CD9" w14:paraId="5EDA2CF7" w14:textId="77777777" w:rsidTr="00C76BC5">
        <w:trPr>
          <w:jc w:val="center"/>
        </w:trPr>
        <w:tc>
          <w:tcPr>
            <w:tcW w:w="1553" w:type="dxa"/>
            <w:vMerge/>
            <w:shd w:val="clear" w:color="auto" w:fill="BFBFBF" w:themeFill="background1" w:themeFillShade="BF"/>
          </w:tcPr>
          <w:p w14:paraId="52E2CA5B" w14:textId="48D90681" w:rsidR="00E26CD9" w:rsidRDefault="00E26CD9" w:rsidP="00E26CD9">
            <w:pPr>
              <w:jc w:val="center"/>
              <w:rPr>
                <w:b/>
                <w:bCs/>
                <w:sz w:val="36"/>
                <w:szCs w:val="36"/>
                <w:rtl/>
              </w:rPr>
            </w:pPr>
          </w:p>
        </w:tc>
        <w:tc>
          <w:tcPr>
            <w:tcW w:w="2249" w:type="dxa"/>
            <w:vMerge/>
          </w:tcPr>
          <w:p w14:paraId="6179DB86" w14:textId="2B723735" w:rsidR="00E26CD9" w:rsidRPr="00C76BC5" w:rsidRDefault="00E26CD9" w:rsidP="00E26CD9">
            <w:pPr>
              <w:jc w:val="center"/>
              <w:rPr>
                <w:b/>
                <w:bCs/>
                <w:sz w:val="36"/>
                <w:szCs w:val="36"/>
                <w:rtl/>
              </w:rPr>
            </w:pPr>
          </w:p>
        </w:tc>
        <w:tc>
          <w:tcPr>
            <w:tcW w:w="912" w:type="dxa"/>
          </w:tcPr>
          <w:p w14:paraId="1AE7950C" w14:textId="24F9CC67" w:rsidR="00E26CD9" w:rsidRDefault="00E26CD9" w:rsidP="00E26CD9">
            <w:pPr>
              <w:jc w:val="center"/>
              <w:rPr>
                <w:b/>
                <w:bCs/>
                <w:sz w:val="36"/>
                <w:szCs w:val="36"/>
                <w:rtl/>
              </w:rPr>
            </w:pPr>
            <w:r>
              <w:rPr>
                <w:rFonts w:hint="cs"/>
                <w:b/>
                <w:bCs/>
                <w:sz w:val="36"/>
                <w:szCs w:val="36"/>
                <w:rtl/>
              </w:rPr>
              <w:t>4</w:t>
            </w:r>
          </w:p>
        </w:tc>
        <w:tc>
          <w:tcPr>
            <w:tcW w:w="6274" w:type="dxa"/>
          </w:tcPr>
          <w:p w14:paraId="414DC061" w14:textId="1A438009" w:rsidR="00E26CD9" w:rsidRPr="00E26CD9" w:rsidRDefault="00E26CD9" w:rsidP="00E26CD9">
            <w:pPr>
              <w:pStyle w:val="ab"/>
              <w:pBdr>
                <w:top w:val="none" w:sz="0" w:space="0" w:color="auto"/>
              </w:pBdr>
              <w:ind w:left="1076" w:hanging="1076"/>
              <w:jc w:val="both"/>
              <w:rPr>
                <w:sz w:val="24"/>
                <w:szCs w:val="24"/>
                <w:rtl/>
              </w:rPr>
            </w:pPr>
            <w:r w:rsidRPr="00E26CD9">
              <w:rPr>
                <w:sz w:val="24"/>
                <w:szCs w:val="24"/>
                <w:rtl/>
              </w:rPr>
              <w:t>تعتبر هذه اللائحة نافذة المفعول في حق المنشأة اعتباراً من تاريخ إبلاغ المنشأة بالقرار الوزاري الصادر باعتمادها على أن تسري في حق العمال اعتب</w:t>
            </w:r>
            <w:r>
              <w:rPr>
                <w:sz w:val="24"/>
                <w:szCs w:val="24"/>
                <w:rtl/>
              </w:rPr>
              <w:t>اراً من اليوم التالي لإعلانها .</w:t>
            </w:r>
          </w:p>
        </w:tc>
      </w:tr>
      <w:tr w:rsidR="00E26CD9" w14:paraId="4D458E2E" w14:textId="77777777" w:rsidTr="00C76BC5">
        <w:trPr>
          <w:jc w:val="center"/>
        </w:trPr>
        <w:tc>
          <w:tcPr>
            <w:tcW w:w="1553" w:type="dxa"/>
            <w:vMerge/>
            <w:shd w:val="clear" w:color="auto" w:fill="BFBFBF" w:themeFill="background1" w:themeFillShade="BF"/>
          </w:tcPr>
          <w:p w14:paraId="086021D8" w14:textId="77777777" w:rsidR="00E26CD9" w:rsidRDefault="00E26CD9" w:rsidP="00E26CD9">
            <w:pPr>
              <w:jc w:val="center"/>
              <w:rPr>
                <w:b/>
                <w:bCs/>
                <w:sz w:val="36"/>
                <w:szCs w:val="36"/>
                <w:rtl/>
              </w:rPr>
            </w:pPr>
          </w:p>
        </w:tc>
        <w:tc>
          <w:tcPr>
            <w:tcW w:w="2249" w:type="dxa"/>
            <w:vMerge/>
          </w:tcPr>
          <w:p w14:paraId="6AFF001B" w14:textId="77777777" w:rsidR="00E26CD9" w:rsidRPr="00C76BC5" w:rsidRDefault="00E26CD9" w:rsidP="00E26CD9">
            <w:pPr>
              <w:jc w:val="center"/>
              <w:rPr>
                <w:b/>
                <w:bCs/>
                <w:sz w:val="36"/>
                <w:szCs w:val="36"/>
                <w:rtl/>
              </w:rPr>
            </w:pPr>
          </w:p>
        </w:tc>
        <w:tc>
          <w:tcPr>
            <w:tcW w:w="912" w:type="dxa"/>
          </w:tcPr>
          <w:p w14:paraId="53B40531" w14:textId="448D7F4C" w:rsidR="00E26CD9" w:rsidRDefault="00E26CD9" w:rsidP="00E26CD9">
            <w:pPr>
              <w:jc w:val="center"/>
              <w:rPr>
                <w:b/>
                <w:bCs/>
                <w:sz w:val="36"/>
                <w:szCs w:val="36"/>
                <w:rtl/>
              </w:rPr>
            </w:pPr>
            <w:r>
              <w:rPr>
                <w:rFonts w:hint="cs"/>
                <w:b/>
                <w:bCs/>
                <w:sz w:val="36"/>
                <w:szCs w:val="36"/>
                <w:rtl/>
              </w:rPr>
              <w:t>5</w:t>
            </w:r>
          </w:p>
        </w:tc>
        <w:tc>
          <w:tcPr>
            <w:tcW w:w="6274" w:type="dxa"/>
          </w:tcPr>
          <w:p w14:paraId="3C380C88" w14:textId="70B7C9D3" w:rsidR="00E26CD9" w:rsidRPr="00E26CD9" w:rsidRDefault="00E26CD9" w:rsidP="00E26CD9">
            <w:pPr>
              <w:pStyle w:val="ab"/>
              <w:pBdr>
                <w:top w:val="none" w:sz="0" w:space="0" w:color="auto"/>
              </w:pBdr>
              <w:ind w:left="1076" w:hanging="1076"/>
              <w:jc w:val="both"/>
              <w:rPr>
                <w:sz w:val="24"/>
                <w:szCs w:val="24"/>
                <w:rtl/>
              </w:rPr>
            </w:pPr>
            <w:r w:rsidRPr="00E26CD9">
              <w:rPr>
                <w:sz w:val="24"/>
                <w:szCs w:val="24"/>
                <w:rtl/>
              </w:rPr>
              <w:t>يتم إعلان هذه اللائحة بوضعها في مكان ظاهر من أماكن العمل خلال أسبوع على الأكثر من تاريخ الإبلاغ بالقرار الوزاري المشار إليه في</w:t>
            </w:r>
            <w:r>
              <w:rPr>
                <w:rFonts w:hint="cs"/>
                <w:sz w:val="24"/>
                <w:szCs w:val="24"/>
                <w:rtl/>
              </w:rPr>
              <w:t xml:space="preserve"> المادة السابقة.</w:t>
            </w:r>
          </w:p>
        </w:tc>
      </w:tr>
      <w:tr w:rsidR="00F361B5" w14:paraId="50A82587" w14:textId="77777777" w:rsidTr="00C76BC5">
        <w:trPr>
          <w:jc w:val="center"/>
        </w:trPr>
        <w:tc>
          <w:tcPr>
            <w:tcW w:w="1553" w:type="dxa"/>
            <w:vMerge w:val="restart"/>
            <w:shd w:val="clear" w:color="auto" w:fill="BFBFBF" w:themeFill="background1" w:themeFillShade="BF"/>
          </w:tcPr>
          <w:p w14:paraId="4A89FEFE" w14:textId="77777777" w:rsidR="001318C3" w:rsidRDefault="001318C3" w:rsidP="00E26CD9">
            <w:pPr>
              <w:jc w:val="center"/>
              <w:rPr>
                <w:b/>
                <w:bCs/>
                <w:sz w:val="40"/>
                <w:szCs w:val="40"/>
                <w:rtl/>
              </w:rPr>
            </w:pPr>
          </w:p>
          <w:p w14:paraId="2B082792" w14:textId="77777777" w:rsidR="001318C3" w:rsidRDefault="001318C3" w:rsidP="00E26CD9">
            <w:pPr>
              <w:jc w:val="center"/>
              <w:rPr>
                <w:b/>
                <w:bCs/>
                <w:sz w:val="40"/>
                <w:szCs w:val="40"/>
                <w:rtl/>
              </w:rPr>
            </w:pPr>
          </w:p>
          <w:p w14:paraId="72E2E8F3" w14:textId="77777777" w:rsidR="001318C3" w:rsidRDefault="001318C3" w:rsidP="00E26CD9">
            <w:pPr>
              <w:jc w:val="center"/>
              <w:rPr>
                <w:b/>
                <w:bCs/>
                <w:sz w:val="40"/>
                <w:szCs w:val="40"/>
                <w:rtl/>
              </w:rPr>
            </w:pPr>
          </w:p>
          <w:p w14:paraId="060F951D" w14:textId="77777777" w:rsidR="001318C3" w:rsidRDefault="001318C3" w:rsidP="00E26CD9">
            <w:pPr>
              <w:jc w:val="center"/>
              <w:rPr>
                <w:b/>
                <w:bCs/>
                <w:sz w:val="40"/>
                <w:szCs w:val="40"/>
                <w:rtl/>
              </w:rPr>
            </w:pPr>
          </w:p>
          <w:p w14:paraId="1ED81D21" w14:textId="77777777" w:rsidR="001318C3" w:rsidRDefault="001318C3" w:rsidP="00E26CD9">
            <w:pPr>
              <w:jc w:val="center"/>
              <w:rPr>
                <w:b/>
                <w:bCs/>
                <w:sz w:val="40"/>
                <w:szCs w:val="40"/>
                <w:rtl/>
              </w:rPr>
            </w:pPr>
          </w:p>
          <w:p w14:paraId="63E2392D" w14:textId="77777777" w:rsidR="001318C3" w:rsidRDefault="001318C3" w:rsidP="00E26CD9">
            <w:pPr>
              <w:jc w:val="center"/>
              <w:rPr>
                <w:b/>
                <w:bCs/>
                <w:sz w:val="40"/>
                <w:szCs w:val="40"/>
                <w:rtl/>
              </w:rPr>
            </w:pPr>
          </w:p>
          <w:p w14:paraId="4BA678D9" w14:textId="78B86A68" w:rsidR="00F361B5" w:rsidRDefault="001318C3" w:rsidP="00E26CD9">
            <w:pPr>
              <w:jc w:val="center"/>
              <w:rPr>
                <w:b/>
                <w:bCs/>
                <w:sz w:val="36"/>
                <w:szCs w:val="36"/>
                <w:rtl/>
              </w:rPr>
            </w:pPr>
            <w:r>
              <w:rPr>
                <w:rFonts w:hint="cs"/>
                <w:b/>
                <w:bCs/>
                <w:sz w:val="40"/>
                <w:szCs w:val="40"/>
                <w:rtl/>
              </w:rPr>
              <w:t>ا</w:t>
            </w:r>
            <w:r w:rsidR="00C76BC5" w:rsidRPr="00C76BC5">
              <w:rPr>
                <w:rFonts w:hint="cs"/>
                <w:b/>
                <w:bCs/>
                <w:sz w:val="40"/>
                <w:szCs w:val="40"/>
                <w:rtl/>
              </w:rPr>
              <w:t>لثاني</w:t>
            </w:r>
          </w:p>
        </w:tc>
        <w:tc>
          <w:tcPr>
            <w:tcW w:w="2249" w:type="dxa"/>
            <w:vMerge w:val="restart"/>
          </w:tcPr>
          <w:p w14:paraId="2E83D380" w14:textId="77777777" w:rsidR="001318C3" w:rsidRDefault="001318C3" w:rsidP="00E26CD9">
            <w:pPr>
              <w:pStyle w:val="ab"/>
              <w:pBdr>
                <w:top w:val="none" w:sz="0" w:space="0" w:color="auto"/>
              </w:pBdr>
              <w:jc w:val="center"/>
              <w:rPr>
                <w:rFonts w:cs="Arial"/>
                <w:color w:val="FF0000"/>
                <w:sz w:val="26"/>
                <w:szCs w:val="40"/>
                <w:rtl/>
              </w:rPr>
            </w:pPr>
          </w:p>
          <w:p w14:paraId="1255A633" w14:textId="77777777" w:rsidR="001318C3" w:rsidRDefault="001318C3" w:rsidP="00E26CD9">
            <w:pPr>
              <w:pStyle w:val="ab"/>
              <w:pBdr>
                <w:top w:val="none" w:sz="0" w:space="0" w:color="auto"/>
              </w:pBdr>
              <w:jc w:val="center"/>
              <w:rPr>
                <w:rFonts w:cs="Arial"/>
                <w:color w:val="FF0000"/>
                <w:sz w:val="26"/>
                <w:szCs w:val="40"/>
                <w:rtl/>
              </w:rPr>
            </w:pPr>
          </w:p>
          <w:p w14:paraId="7AD5BE0D" w14:textId="77777777" w:rsidR="001318C3" w:rsidRDefault="001318C3" w:rsidP="00E26CD9">
            <w:pPr>
              <w:pStyle w:val="ab"/>
              <w:pBdr>
                <w:top w:val="none" w:sz="0" w:space="0" w:color="auto"/>
              </w:pBdr>
              <w:jc w:val="center"/>
              <w:rPr>
                <w:rFonts w:cs="Arial"/>
                <w:color w:val="FF0000"/>
                <w:sz w:val="26"/>
                <w:szCs w:val="40"/>
                <w:rtl/>
              </w:rPr>
            </w:pPr>
          </w:p>
          <w:p w14:paraId="74E8FC85" w14:textId="77777777" w:rsidR="001318C3" w:rsidRDefault="001318C3" w:rsidP="00E26CD9">
            <w:pPr>
              <w:pStyle w:val="ab"/>
              <w:pBdr>
                <w:top w:val="none" w:sz="0" w:space="0" w:color="auto"/>
              </w:pBdr>
              <w:jc w:val="center"/>
              <w:rPr>
                <w:rFonts w:cs="Arial"/>
                <w:color w:val="FF0000"/>
                <w:sz w:val="26"/>
                <w:szCs w:val="40"/>
                <w:rtl/>
              </w:rPr>
            </w:pPr>
          </w:p>
          <w:p w14:paraId="292C67A3" w14:textId="77777777" w:rsidR="001318C3" w:rsidRDefault="001318C3" w:rsidP="00E26CD9">
            <w:pPr>
              <w:pStyle w:val="ab"/>
              <w:pBdr>
                <w:top w:val="none" w:sz="0" w:space="0" w:color="auto"/>
              </w:pBdr>
              <w:jc w:val="center"/>
              <w:rPr>
                <w:rFonts w:cs="Arial"/>
                <w:color w:val="FF0000"/>
                <w:sz w:val="26"/>
                <w:szCs w:val="40"/>
                <w:rtl/>
              </w:rPr>
            </w:pPr>
          </w:p>
          <w:p w14:paraId="2790B2A8" w14:textId="77777777" w:rsidR="001318C3" w:rsidRDefault="001318C3" w:rsidP="00E26CD9">
            <w:pPr>
              <w:pStyle w:val="ab"/>
              <w:pBdr>
                <w:top w:val="none" w:sz="0" w:space="0" w:color="auto"/>
              </w:pBdr>
              <w:jc w:val="center"/>
              <w:rPr>
                <w:rFonts w:cs="Arial"/>
                <w:color w:val="FF0000"/>
                <w:sz w:val="26"/>
                <w:szCs w:val="40"/>
                <w:rtl/>
              </w:rPr>
            </w:pPr>
          </w:p>
          <w:p w14:paraId="468E6627" w14:textId="77777777" w:rsidR="00F361B5" w:rsidRPr="00C76BC5" w:rsidRDefault="00F361B5" w:rsidP="00E26CD9">
            <w:pPr>
              <w:pStyle w:val="ab"/>
              <w:pBdr>
                <w:top w:val="none" w:sz="0" w:space="0" w:color="auto"/>
              </w:pBdr>
              <w:jc w:val="center"/>
              <w:rPr>
                <w:rFonts w:cs="Arial"/>
                <w:sz w:val="26"/>
                <w:szCs w:val="40"/>
                <w:rtl/>
              </w:rPr>
            </w:pPr>
            <w:r w:rsidRPr="00C76BC5">
              <w:rPr>
                <w:rFonts w:cs="Arial"/>
                <w:color w:val="FF0000"/>
                <w:sz w:val="26"/>
                <w:szCs w:val="40"/>
                <w:rtl/>
              </w:rPr>
              <w:t>المخالفات والجزاءات</w:t>
            </w:r>
          </w:p>
          <w:p w14:paraId="5FF1C57A" w14:textId="77777777" w:rsidR="00F361B5" w:rsidRPr="00C76BC5" w:rsidRDefault="00F361B5" w:rsidP="00E26CD9">
            <w:pPr>
              <w:pStyle w:val="ab"/>
              <w:pBdr>
                <w:top w:val="none" w:sz="0" w:space="0" w:color="auto"/>
              </w:pBdr>
              <w:jc w:val="both"/>
              <w:rPr>
                <w:szCs w:val="32"/>
                <w:rtl/>
              </w:rPr>
            </w:pPr>
          </w:p>
          <w:p w14:paraId="4C76EF24" w14:textId="77777777" w:rsidR="00F361B5" w:rsidRPr="00C76BC5" w:rsidRDefault="00F361B5" w:rsidP="00E26CD9">
            <w:pPr>
              <w:jc w:val="center"/>
              <w:rPr>
                <w:b/>
                <w:bCs/>
                <w:sz w:val="36"/>
                <w:szCs w:val="36"/>
                <w:rtl/>
              </w:rPr>
            </w:pPr>
          </w:p>
        </w:tc>
        <w:tc>
          <w:tcPr>
            <w:tcW w:w="912" w:type="dxa"/>
          </w:tcPr>
          <w:p w14:paraId="09C11332" w14:textId="4CE1531B" w:rsidR="00F361B5" w:rsidRDefault="00F361B5" w:rsidP="00E26CD9">
            <w:pPr>
              <w:jc w:val="center"/>
              <w:rPr>
                <w:b/>
                <w:bCs/>
                <w:sz w:val="36"/>
                <w:szCs w:val="36"/>
                <w:rtl/>
              </w:rPr>
            </w:pPr>
            <w:r>
              <w:rPr>
                <w:rFonts w:hint="cs"/>
                <w:b/>
                <w:bCs/>
                <w:sz w:val="36"/>
                <w:szCs w:val="36"/>
                <w:rtl/>
              </w:rPr>
              <w:t>6</w:t>
            </w:r>
          </w:p>
        </w:tc>
        <w:tc>
          <w:tcPr>
            <w:tcW w:w="6274" w:type="dxa"/>
          </w:tcPr>
          <w:p w14:paraId="2E939233" w14:textId="3B7D9EF2" w:rsidR="00F361B5" w:rsidRPr="00C76BC5" w:rsidRDefault="00F361B5" w:rsidP="00C76BC5">
            <w:pPr>
              <w:pStyle w:val="ab"/>
              <w:pBdr>
                <w:top w:val="none" w:sz="0" w:space="0" w:color="auto"/>
              </w:pBdr>
              <w:jc w:val="left"/>
              <w:rPr>
                <w:rFonts w:cs="Arial"/>
                <w:sz w:val="28"/>
                <w:szCs w:val="28"/>
                <w:u w:val="single"/>
                <w:rtl/>
              </w:rPr>
            </w:pPr>
            <w:r w:rsidRPr="00C76BC5">
              <w:rPr>
                <w:rFonts w:cs="Arial"/>
                <w:color w:val="FF0000"/>
                <w:sz w:val="28"/>
                <w:szCs w:val="28"/>
                <w:u w:val="single"/>
                <w:rtl/>
              </w:rPr>
              <w:t>المخالفات والجزاءات</w:t>
            </w:r>
          </w:p>
          <w:p w14:paraId="4F0A13D8" w14:textId="5D476E66" w:rsidR="00F361B5" w:rsidRPr="00174556" w:rsidRDefault="00F361B5" w:rsidP="00174556">
            <w:pPr>
              <w:pStyle w:val="ab"/>
              <w:pBdr>
                <w:top w:val="none" w:sz="0" w:space="0" w:color="auto"/>
              </w:pBdr>
              <w:ind w:left="1076" w:hanging="1076"/>
              <w:jc w:val="both"/>
              <w:rPr>
                <w:sz w:val="24"/>
                <w:szCs w:val="24"/>
                <w:rtl/>
              </w:rPr>
            </w:pPr>
            <w:r w:rsidRPr="00E26CD9">
              <w:rPr>
                <w:rFonts w:hint="cs"/>
                <w:sz w:val="24"/>
                <w:szCs w:val="24"/>
                <w:rtl/>
              </w:rPr>
              <w:t>ي</w:t>
            </w:r>
            <w:r w:rsidRPr="00E26CD9">
              <w:rPr>
                <w:sz w:val="24"/>
                <w:szCs w:val="24"/>
                <w:rtl/>
              </w:rPr>
              <w:t>ع</w:t>
            </w:r>
            <w:r w:rsidRPr="00E26CD9">
              <w:rPr>
                <w:rFonts w:hint="cs"/>
                <w:sz w:val="24"/>
                <w:szCs w:val="24"/>
                <w:rtl/>
              </w:rPr>
              <w:t>د</w:t>
            </w:r>
            <w:r w:rsidRPr="00E26CD9">
              <w:rPr>
                <w:sz w:val="24"/>
                <w:szCs w:val="24"/>
                <w:rtl/>
              </w:rPr>
              <w:t xml:space="preserve"> مخالفة تستوجب الجزاء المنصوص عليه في هذه اللائحة ارتكاب العامل فعلاً من الأفعال الواردة بجدول المخالفات والجزاءات الملحق بهذه اللائحة والذي يعتبر جزءاً لا يتجز</w:t>
            </w:r>
            <w:r w:rsidRPr="00E26CD9">
              <w:rPr>
                <w:rFonts w:hint="cs"/>
                <w:sz w:val="24"/>
                <w:szCs w:val="24"/>
                <w:rtl/>
              </w:rPr>
              <w:t>ء</w:t>
            </w:r>
            <w:r>
              <w:rPr>
                <w:sz w:val="24"/>
                <w:szCs w:val="24"/>
                <w:rtl/>
              </w:rPr>
              <w:t xml:space="preserve"> منها .</w:t>
            </w:r>
          </w:p>
        </w:tc>
      </w:tr>
      <w:tr w:rsidR="00F361B5" w14:paraId="5A97B7E0" w14:textId="77777777" w:rsidTr="00C76BC5">
        <w:trPr>
          <w:jc w:val="center"/>
        </w:trPr>
        <w:tc>
          <w:tcPr>
            <w:tcW w:w="1553" w:type="dxa"/>
            <w:vMerge/>
            <w:tcBorders>
              <w:bottom w:val="single" w:sz="4" w:space="0" w:color="auto"/>
            </w:tcBorders>
            <w:shd w:val="clear" w:color="auto" w:fill="BFBFBF" w:themeFill="background1" w:themeFillShade="BF"/>
          </w:tcPr>
          <w:p w14:paraId="74468318" w14:textId="77777777" w:rsidR="00F361B5" w:rsidRDefault="00F361B5" w:rsidP="00E26CD9">
            <w:pPr>
              <w:jc w:val="center"/>
              <w:rPr>
                <w:b/>
                <w:bCs/>
                <w:sz w:val="36"/>
                <w:szCs w:val="36"/>
                <w:rtl/>
              </w:rPr>
            </w:pPr>
          </w:p>
        </w:tc>
        <w:tc>
          <w:tcPr>
            <w:tcW w:w="2249" w:type="dxa"/>
            <w:vMerge/>
            <w:tcBorders>
              <w:bottom w:val="single" w:sz="4" w:space="0" w:color="auto"/>
            </w:tcBorders>
          </w:tcPr>
          <w:p w14:paraId="502022CF" w14:textId="77777777" w:rsidR="00F361B5" w:rsidRPr="00C76BC5" w:rsidRDefault="00F361B5" w:rsidP="00E26CD9">
            <w:pPr>
              <w:pStyle w:val="ab"/>
              <w:pBdr>
                <w:top w:val="none" w:sz="0" w:space="0" w:color="auto"/>
              </w:pBdr>
              <w:jc w:val="center"/>
              <w:rPr>
                <w:rFonts w:cs="Arial"/>
                <w:color w:val="FF0000"/>
                <w:sz w:val="26"/>
                <w:szCs w:val="40"/>
                <w:rtl/>
              </w:rPr>
            </w:pPr>
          </w:p>
        </w:tc>
        <w:tc>
          <w:tcPr>
            <w:tcW w:w="912" w:type="dxa"/>
            <w:tcBorders>
              <w:bottom w:val="single" w:sz="4" w:space="0" w:color="auto"/>
            </w:tcBorders>
          </w:tcPr>
          <w:p w14:paraId="7BE43909" w14:textId="19551754" w:rsidR="00F361B5" w:rsidRDefault="00F361B5" w:rsidP="00E26CD9">
            <w:pPr>
              <w:jc w:val="center"/>
              <w:rPr>
                <w:b/>
                <w:bCs/>
                <w:sz w:val="36"/>
                <w:szCs w:val="36"/>
                <w:rtl/>
              </w:rPr>
            </w:pPr>
            <w:r>
              <w:rPr>
                <w:rFonts w:hint="cs"/>
                <w:b/>
                <w:bCs/>
                <w:sz w:val="36"/>
                <w:szCs w:val="36"/>
                <w:rtl/>
              </w:rPr>
              <w:t>7</w:t>
            </w:r>
          </w:p>
        </w:tc>
        <w:tc>
          <w:tcPr>
            <w:tcW w:w="6274" w:type="dxa"/>
            <w:tcBorders>
              <w:bottom w:val="single" w:sz="4" w:space="0" w:color="auto"/>
            </w:tcBorders>
          </w:tcPr>
          <w:p w14:paraId="5163968B" w14:textId="2FA9B4F5" w:rsidR="00F361B5" w:rsidRPr="00E26CD9" w:rsidRDefault="00F361B5" w:rsidP="00C76BC5">
            <w:pPr>
              <w:pStyle w:val="ab"/>
              <w:pBdr>
                <w:top w:val="none" w:sz="0" w:space="0" w:color="auto"/>
              </w:pBdr>
              <w:jc w:val="both"/>
              <w:rPr>
                <w:sz w:val="24"/>
                <w:szCs w:val="24"/>
                <w:rtl/>
              </w:rPr>
            </w:pPr>
            <w:r w:rsidRPr="00E26CD9">
              <w:rPr>
                <w:sz w:val="24"/>
                <w:szCs w:val="24"/>
                <w:rtl/>
              </w:rPr>
              <w:t>الجزاءات التي يجوز توقعيها على العامل هي :</w:t>
            </w:r>
          </w:p>
          <w:p w14:paraId="7493407D" w14:textId="77777777" w:rsidR="00F361B5" w:rsidRPr="00E26CD9" w:rsidRDefault="00F361B5" w:rsidP="00256FF1">
            <w:pPr>
              <w:pStyle w:val="ab"/>
              <w:pBdr>
                <w:top w:val="none" w:sz="0" w:space="0" w:color="auto"/>
              </w:pBdr>
              <w:spacing w:before="120"/>
              <w:ind w:left="651" w:hanging="651"/>
              <w:jc w:val="both"/>
              <w:rPr>
                <w:sz w:val="24"/>
                <w:szCs w:val="24"/>
                <w:rtl/>
              </w:rPr>
            </w:pPr>
            <w:r w:rsidRPr="00E26CD9">
              <w:rPr>
                <w:sz w:val="24"/>
                <w:szCs w:val="24"/>
                <w:rtl/>
              </w:rPr>
              <w:tab/>
            </w:r>
            <w:r w:rsidRPr="00E26CD9">
              <w:rPr>
                <w:rFonts w:hint="cs"/>
                <w:sz w:val="24"/>
                <w:szCs w:val="24"/>
                <w:rtl/>
              </w:rPr>
              <w:t>(أ) التنبيه :</w:t>
            </w:r>
            <w:r w:rsidRPr="00E26CD9">
              <w:rPr>
                <w:sz w:val="24"/>
                <w:szCs w:val="24"/>
                <w:rtl/>
              </w:rPr>
              <w:t>وهو تذكير شفهي أو كتابي يوجه إلى العامل من قبل رئيسه المباشر يشار فيه إلى المخالفة التي ارتكبها ويطلب منه ضرورة مراعاة النظام والتقيد بالقواعد المتبعة لأداء واجبات وظيفته وعدم ال</w:t>
            </w:r>
            <w:r>
              <w:rPr>
                <w:sz w:val="24"/>
                <w:szCs w:val="24"/>
                <w:rtl/>
              </w:rPr>
              <w:t>عودة لمثل ما بدر منه مستقبلاً .</w:t>
            </w:r>
          </w:p>
          <w:p w14:paraId="501DEE20" w14:textId="77777777" w:rsidR="00F361B5" w:rsidRPr="00E26CD9" w:rsidRDefault="00F361B5" w:rsidP="00C76BC5">
            <w:pPr>
              <w:pStyle w:val="ab"/>
              <w:pBdr>
                <w:top w:val="none" w:sz="0" w:space="0" w:color="auto"/>
              </w:pBdr>
              <w:ind w:left="651" w:hanging="651"/>
              <w:jc w:val="both"/>
              <w:rPr>
                <w:sz w:val="24"/>
                <w:szCs w:val="24"/>
                <w:rtl/>
              </w:rPr>
            </w:pPr>
            <w:r w:rsidRPr="00E26CD9">
              <w:rPr>
                <w:sz w:val="24"/>
                <w:szCs w:val="24"/>
                <w:rtl/>
              </w:rPr>
              <w:tab/>
            </w:r>
            <w:r w:rsidRPr="00E26CD9">
              <w:rPr>
                <w:rFonts w:hint="cs"/>
                <w:sz w:val="24"/>
                <w:szCs w:val="24"/>
                <w:rtl/>
              </w:rPr>
              <w:t xml:space="preserve">(ب) الإنذار : </w:t>
            </w:r>
            <w:r w:rsidRPr="00E26CD9">
              <w:rPr>
                <w:sz w:val="24"/>
                <w:szCs w:val="24"/>
                <w:rtl/>
              </w:rPr>
              <w:t>وهو كتاب توجهه المنشأة إلى العامل موضح به نوع المخالفة التي ارتكبها مع لفت نظره إلى إمكان تعرضه إلى جزاء اشد في حالة استمرار المخالفة</w:t>
            </w:r>
            <w:r>
              <w:rPr>
                <w:sz w:val="24"/>
                <w:szCs w:val="24"/>
                <w:rtl/>
              </w:rPr>
              <w:t xml:space="preserve"> أو العودة إلى مثلها مستقبلاً .</w:t>
            </w:r>
          </w:p>
          <w:p w14:paraId="27451F10" w14:textId="77777777" w:rsidR="00F361B5" w:rsidRPr="00E26CD9" w:rsidRDefault="00F361B5" w:rsidP="00256FF1">
            <w:pPr>
              <w:pStyle w:val="ab"/>
              <w:pBdr>
                <w:top w:val="none" w:sz="0" w:space="0" w:color="auto"/>
              </w:pBdr>
              <w:jc w:val="both"/>
              <w:rPr>
                <w:sz w:val="24"/>
                <w:szCs w:val="24"/>
                <w:rtl/>
              </w:rPr>
            </w:pPr>
            <w:r w:rsidRPr="00E26CD9">
              <w:rPr>
                <w:sz w:val="24"/>
                <w:szCs w:val="24"/>
                <w:rtl/>
              </w:rPr>
              <w:t>(ج) حسم نسبة من الأج</w:t>
            </w:r>
            <w:r>
              <w:rPr>
                <w:sz w:val="24"/>
                <w:szCs w:val="24"/>
                <w:rtl/>
              </w:rPr>
              <w:t>ر في حدود جزء من الأجر اليومي .</w:t>
            </w:r>
          </w:p>
          <w:p w14:paraId="21C56FB2" w14:textId="77777777" w:rsidR="00F361B5" w:rsidRPr="00E26CD9" w:rsidRDefault="00F361B5" w:rsidP="00256FF1">
            <w:pPr>
              <w:pStyle w:val="ab"/>
              <w:pBdr>
                <w:top w:val="none" w:sz="0" w:space="0" w:color="auto"/>
              </w:pBdr>
              <w:ind w:left="509" w:hanging="509"/>
              <w:jc w:val="both"/>
              <w:rPr>
                <w:sz w:val="24"/>
                <w:szCs w:val="24"/>
                <w:rtl/>
              </w:rPr>
            </w:pPr>
            <w:r w:rsidRPr="00E26CD9">
              <w:rPr>
                <w:sz w:val="24"/>
                <w:szCs w:val="24"/>
                <w:rtl/>
              </w:rPr>
              <w:t>(</w:t>
            </w:r>
            <w:r w:rsidRPr="00E26CD9">
              <w:rPr>
                <w:rFonts w:hint="cs"/>
                <w:sz w:val="24"/>
                <w:szCs w:val="24"/>
                <w:rtl/>
              </w:rPr>
              <w:t>د</w:t>
            </w:r>
            <w:r w:rsidRPr="00E26CD9">
              <w:rPr>
                <w:sz w:val="24"/>
                <w:szCs w:val="24"/>
                <w:rtl/>
              </w:rPr>
              <w:t xml:space="preserve">) الحسم من الأجر </w:t>
            </w:r>
            <w:r w:rsidRPr="00E26CD9">
              <w:rPr>
                <w:rFonts w:hint="cs"/>
                <w:sz w:val="24"/>
                <w:szCs w:val="24"/>
                <w:rtl/>
              </w:rPr>
              <w:t xml:space="preserve">بما </w:t>
            </w:r>
            <w:r w:rsidRPr="00E26CD9">
              <w:rPr>
                <w:sz w:val="24"/>
                <w:szCs w:val="24"/>
                <w:rtl/>
              </w:rPr>
              <w:t xml:space="preserve">يتراوح بين أجر يوم وخمسة </w:t>
            </w:r>
            <w:r>
              <w:rPr>
                <w:sz w:val="24"/>
                <w:szCs w:val="24"/>
                <w:rtl/>
              </w:rPr>
              <w:t>أيام في الشهر الواحد كحد أقصى .</w:t>
            </w:r>
          </w:p>
          <w:p w14:paraId="2E5AD310" w14:textId="77777777" w:rsidR="00F361B5" w:rsidRPr="00E26CD9" w:rsidRDefault="00F361B5" w:rsidP="00256FF1">
            <w:pPr>
              <w:pStyle w:val="ab"/>
              <w:pBdr>
                <w:top w:val="none" w:sz="0" w:space="0" w:color="auto"/>
              </w:pBdr>
              <w:jc w:val="both"/>
              <w:rPr>
                <w:sz w:val="24"/>
                <w:szCs w:val="24"/>
                <w:rtl/>
              </w:rPr>
            </w:pPr>
            <w:r w:rsidRPr="00E26CD9">
              <w:rPr>
                <w:sz w:val="24"/>
                <w:szCs w:val="24"/>
                <w:rtl/>
              </w:rPr>
              <w:t>(ه</w:t>
            </w:r>
            <w:r w:rsidRPr="00E26CD9">
              <w:rPr>
                <w:rFonts w:hint="cs"/>
                <w:sz w:val="24"/>
                <w:szCs w:val="24"/>
                <w:rtl/>
              </w:rPr>
              <w:t>ـ</w:t>
            </w:r>
            <w:r w:rsidRPr="00E26CD9">
              <w:rPr>
                <w:sz w:val="24"/>
                <w:szCs w:val="24"/>
                <w:rtl/>
              </w:rPr>
              <w:t>) الإيقاف عن العمل بدون أجر :</w:t>
            </w:r>
          </w:p>
          <w:p w14:paraId="6D5FC6A8" w14:textId="77777777" w:rsidR="00F361B5" w:rsidRPr="00E26CD9" w:rsidRDefault="00F361B5" w:rsidP="00256FF1">
            <w:pPr>
              <w:pStyle w:val="ab"/>
              <w:pBdr>
                <w:top w:val="none" w:sz="0" w:space="0" w:color="auto"/>
              </w:pBdr>
              <w:ind w:left="651" w:hanging="651"/>
              <w:jc w:val="both"/>
              <w:rPr>
                <w:sz w:val="24"/>
                <w:szCs w:val="24"/>
                <w:rtl/>
              </w:rPr>
            </w:pPr>
            <w:r w:rsidRPr="00E26CD9">
              <w:rPr>
                <w:sz w:val="24"/>
                <w:szCs w:val="24"/>
                <w:rtl/>
              </w:rPr>
              <w:tab/>
              <w:t>وهو منع العامل من مزاولة عمله خلال فترة معينة مع حرمانه من أجره خلال هذه الفترة على أن لا تتجاوز</w:t>
            </w:r>
            <w:r w:rsidRPr="00E26CD9">
              <w:rPr>
                <w:rFonts w:hint="cs"/>
                <w:sz w:val="24"/>
                <w:szCs w:val="24"/>
                <w:rtl/>
              </w:rPr>
              <w:t>فترة الإيقاف</w:t>
            </w:r>
            <w:r>
              <w:rPr>
                <w:sz w:val="24"/>
                <w:szCs w:val="24"/>
                <w:rtl/>
              </w:rPr>
              <w:t xml:space="preserve"> خمسة أيام في الشهر الواحد .</w:t>
            </w:r>
          </w:p>
          <w:p w14:paraId="0E54FD91" w14:textId="77777777" w:rsidR="00F361B5" w:rsidRDefault="00F361B5" w:rsidP="00256FF1">
            <w:pPr>
              <w:pStyle w:val="ab"/>
              <w:pBdr>
                <w:top w:val="none" w:sz="0" w:space="0" w:color="auto"/>
              </w:pBdr>
              <w:jc w:val="both"/>
              <w:rPr>
                <w:szCs w:val="32"/>
                <w:rtl/>
              </w:rPr>
            </w:pPr>
            <w:r w:rsidRPr="00E26CD9">
              <w:rPr>
                <w:sz w:val="24"/>
                <w:szCs w:val="24"/>
                <w:rtl/>
              </w:rPr>
              <w:t xml:space="preserve">(و) الحرمان من الترقية أو العلاوة الدورية لمدة أقصاها سنة واحدة </w:t>
            </w:r>
            <w:r w:rsidRPr="00E26CD9">
              <w:rPr>
                <w:rFonts w:hint="cs"/>
                <w:sz w:val="24"/>
                <w:szCs w:val="24"/>
                <w:rtl/>
              </w:rPr>
              <w:t>من تاريخ استحقاقها أو الحصول عليها</w:t>
            </w:r>
            <w:r>
              <w:rPr>
                <w:sz w:val="24"/>
                <w:szCs w:val="24"/>
                <w:rtl/>
              </w:rPr>
              <w:t>.</w:t>
            </w:r>
            <w:r>
              <w:rPr>
                <w:szCs w:val="32"/>
                <w:rtl/>
              </w:rPr>
              <w:t xml:space="preserve"> </w:t>
            </w:r>
          </w:p>
          <w:p w14:paraId="6D9051C1" w14:textId="77777777" w:rsidR="00F361B5" w:rsidRPr="00256FF1" w:rsidRDefault="00F361B5" w:rsidP="00256FF1">
            <w:pPr>
              <w:pStyle w:val="ab"/>
              <w:pBdr>
                <w:top w:val="none" w:sz="0" w:space="0" w:color="auto"/>
              </w:pBdr>
              <w:jc w:val="both"/>
              <w:rPr>
                <w:sz w:val="24"/>
                <w:szCs w:val="24"/>
                <w:rtl/>
              </w:rPr>
            </w:pPr>
            <w:r w:rsidRPr="00256FF1">
              <w:rPr>
                <w:sz w:val="24"/>
                <w:szCs w:val="24"/>
                <w:rtl/>
              </w:rPr>
              <w:t>(ز) الفصل من الخدمة مع المكافأة :</w:t>
            </w:r>
          </w:p>
          <w:p w14:paraId="549D4E26" w14:textId="77777777" w:rsidR="00F361B5" w:rsidRPr="00256FF1" w:rsidRDefault="00F361B5" w:rsidP="00256FF1">
            <w:pPr>
              <w:pStyle w:val="ab"/>
              <w:pBdr>
                <w:top w:val="none" w:sz="0" w:space="0" w:color="auto"/>
              </w:pBdr>
              <w:ind w:left="651" w:hanging="651"/>
              <w:jc w:val="both"/>
              <w:rPr>
                <w:sz w:val="24"/>
                <w:szCs w:val="24"/>
                <w:rtl/>
              </w:rPr>
            </w:pPr>
            <w:r w:rsidRPr="00256FF1">
              <w:rPr>
                <w:sz w:val="24"/>
                <w:szCs w:val="24"/>
                <w:rtl/>
              </w:rPr>
              <w:tab/>
              <w:t>وهو فصل العامل بسبب مشروع لارتكابه المخالفة مع عدم المسا</w:t>
            </w:r>
            <w:r>
              <w:rPr>
                <w:sz w:val="24"/>
                <w:szCs w:val="24"/>
                <w:rtl/>
              </w:rPr>
              <w:t>س بحقه في مكافأة نهاية الخدمة .</w:t>
            </w:r>
          </w:p>
          <w:p w14:paraId="31CBFD85" w14:textId="77777777" w:rsidR="00F361B5" w:rsidRPr="00256FF1" w:rsidRDefault="00F361B5" w:rsidP="00256FF1">
            <w:pPr>
              <w:pStyle w:val="ab"/>
              <w:pBdr>
                <w:top w:val="none" w:sz="0" w:space="0" w:color="auto"/>
              </w:pBdr>
              <w:jc w:val="both"/>
              <w:rPr>
                <w:sz w:val="24"/>
                <w:szCs w:val="24"/>
                <w:rtl/>
              </w:rPr>
            </w:pPr>
            <w:r w:rsidRPr="00256FF1">
              <w:rPr>
                <w:sz w:val="24"/>
                <w:szCs w:val="24"/>
                <w:rtl/>
              </w:rPr>
              <w:t>(ح) الفصل من الخدمة بدون مكافأة :</w:t>
            </w:r>
          </w:p>
          <w:p w14:paraId="7D6D064D" w14:textId="79C99880" w:rsidR="00F361B5" w:rsidRDefault="00F361B5" w:rsidP="00256FF1">
            <w:pPr>
              <w:pStyle w:val="ab"/>
              <w:pBdr>
                <w:top w:val="none" w:sz="0" w:space="0" w:color="auto"/>
              </w:pBdr>
              <w:ind w:left="1076" w:hanging="1076"/>
              <w:jc w:val="both"/>
              <w:rPr>
                <w:szCs w:val="32"/>
                <w:rtl/>
              </w:rPr>
            </w:pPr>
            <w:r>
              <w:rPr>
                <w:szCs w:val="32"/>
                <w:rtl/>
              </w:rPr>
              <w:tab/>
            </w:r>
            <w:r w:rsidRPr="00256FF1">
              <w:rPr>
                <w:sz w:val="22"/>
                <w:szCs w:val="22"/>
                <w:rtl/>
              </w:rPr>
              <w:t xml:space="preserve">وهو فسخ عقد عمل العامل دون مكافأة أو تعويض لارتكابه فعلاً أو أكثر من الأفعال المنصوص عليها في المادة (83) من نظام العمل </w:t>
            </w:r>
            <w:r w:rsidRPr="00256FF1">
              <w:rPr>
                <w:rFonts w:hint="cs"/>
                <w:sz w:val="22"/>
                <w:szCs w:val="22"/>
                <w:rtl/>
              </w:rPr>
              <w:t>والعمال</w:t>
            </w:r>
            <w:r>
              <w:rPr>
                <w:sz w:val="22"/>
                <w:szCs w:val="22"/>
                <w:rtl/>
              </w:rPr>
              <w:t>.</w:t>
            </w:r>
          </w:p>
        </w:tc>
      </w:tr>
      <w:tr w:rsidR="00894270" w14:paraId="1BAFC394" w14:textId="77777777" w:rsidTr="00C76BC5">
        <w:trPr>
          <w:jc w:val="center"/>
        </w:trPr>
        <w:tc>
          <w:tcPr>
            <w:tcW w:w="1553" w:type="dxa"/>
            <w:shd w:val="clear" w:color="auto" w:fill="BFBFBF" w:themeFill="background1" w:themeFillShade="BF"/>
          </w:tcPr>
          <w:p w14:paraId="0F4E050A" w14:textId="72655291" w:rsidR="00894270" w:rsidRPr="00894270" w:rsidRDefault="00894270" w:rsidP="00894270">
            <w:pPr>
              <w:jc w:val="center"/>
              <w:rPr>
                <w:b/>
                <w:bCs/>
                <w:sz w:val="32"/>
                <w:szCs w:val="32"/>
                <w:rtl/>
              </w:rPr>
            </w:pPr>
            <w:r w:rsidRPr="00894270">
              <w:rPr>
                <w:rFonts w:hint="cs"/>
                <w:b/>
                <w:bCs/>
                <w:sz w:val="32"/>
                <w:szCs w:val="32"/>
                <w:rtl/>
              </w:rPr>
              <w:lastRenderedPageBreak/>
              <w:t>الفصل</w:t>
            </w:r>
          </w:p>
        </w:tc>
        <w:tc>
          <w:tcPr>
            <w:tcW w:w="2249" w:type="dxa"/>
            <w:shd w:val="clear" w:color="auto" w:fill="BFBFBF" w:themeFill="background1" w:themeFillShade="BF"/>
          </w:tcPr>
          <w:p w14:paraId="3F23FF77" w14:textId="341D70E0" w:rsidR="00894270" w:rsidRPr="00C76BC5" w:rsidRDefault="00894270" w:rsidP="00894270">
            <w:pPr>
              <w:pStyle w:val="ab"/>
              <w:pBdr>
                <w:top w:val="none" w:sz="0" w:space="0" w:color="auto"/>
              </w:pBdr>
              <w:jc w:val="center"/>
              <w:rPr>
                <w:rFonts w:cs="Arial"/>
                <w:color w:val="FF0000"/>
                <w:sz w:val="32"/>
                <w:szCs w:val="32"/>
                <w:rtl/>
              </w:rPr>
            </w:pPr>
            <w:r w:rsidRPr="00C76BC5">
              <w:rPr>
                <w:rFonts w:hint="cs"/>
                <w:sz w:val="32"/>
                <w:szCs w:val="32"/>
                <w:rtl/>
              </w:rPr>
              <w:t>البيان</w:t>
            </w:r>
          </w:p>
        </w:tc>
        <w:tc>
          <w:tcPr>
            <w:tcW w:w="912" w:type="dxa"/>
            <w:shd w:val="clear" w:color="auto" w:fill="BFBFBF" w:themeFill="background1" w:themeFillShade="BF"/>
          </w:tcPr>
          <w:p w14:paraId="630C3FDC" w14:textId="68800B7A" w:rsidR="00894270" w:rsidRPr="00894270" w:rsidRDefault="00894270" w:rsidP="00894270">
            <w:pPr>
              <w:jc w:val="center"/>
              <w:rPr>
                <w:b/>
                <w:bCs/>
                <w:sz w:val="32"/>
                <w:szCs w:val="32"/>
                <w:rtl/>
              </w:rPr>
            </w:pPr>
            <w:r w:rsidRPr="00894270">
              <w:rPr>
                <w:rFonts w:hint="cs"/>
                <w:b/>
                <w:bCs/>
                <w:sz w:val="32"/>
                <w:szCs w:val="32"/>
                <w:rtl/>
              </w:rPr>
              <w:t>المادة</w:t>
            </w:r>
          </w:p>
        </w:tc>
        <w:tc>
          <w:tcPr>
            <w:tcW w:w="6274" w:type="dxa"/>
            <w:shd w:val="clear" w:color="auto" w:fill="BFBFBF" w:themeFill="background1" w:themeFillShade="BF"/>
          </w:tcPr>
          <w:p w14:paraId="67FACDA3" w14:textId="134539D0" w:rsidR="00894270" w:rsidRPr="00894270" w:rsidRDefault="00894270" w:rsidP="00894270">
            <w:pPr>
              <w:pStyle w:val="ab"/>
              <w:pBdr>
                <w:top w:val="none" w:sz="0" w:space="0" w:color="auto"/>
              </w:pBdr>
              <w:ind w:left="1076" w:hanging="1076"/>
              <w:jc w:val="center"/>
              <w:rPr>
                <w:sz w:val="32"/>
                <w:szCs w:val="32"/>
                <w:rtl/>
              </w:rPr>
            </w:pPr>
            <w:r w:rsidRPr="00894270">
              <w:rPr>
                <w:rFonts w:hint="cs"/>
                <w:sz w:val="32"/>
                <w:szCs w:val="32"/>
                <w:rtl/>
              </w:rPr>
              <w:t>الإيضاح</w:t>
            </w:r>
          </w:p>
        </w:tc>
      </w:tr>
      <w:tr w:rsidR="00894270" w14:paraId="44322799" w14:textId="77777777" w:rsidTr="00C76BC5">
        <w:trPr>
          <w:jc w:val="center"/>
        </w:trPr>
        <w:tc>
          <w:tcPr>
            <w:tcW w:w="1553" w:type="dxa"/>
            <w:vMerge w:val="restart"/>
            <w:shd w:val="clear" w:color="auto" w:fill="BFBFBF" w:themeFill="background1" w:themeFillShade="BF"/>
          </w:tcPr>
          <w:p w14:paraId="7DA876F1" w14:textId="77777777" w:rsidR="00894270" w:rsidRDefault="00894270" w:rsidP="00894270">
            <w:pPr>
              <w:jc w:val="center"/>
              <w:rPr>
                <w:b/>
                <w:bCs/>
                <w:sz w:val="36"/>
                <w:szCs w:val="36"/>
                <w:rtl/>
              </w:rPr>
            </w:pPr>
          </w:p>
        </w:tc>
        <w:tc>
          <w:tcPr>
            <w:tcW w:w="2249" w:type="dxa"/>
            <w:vMerge w:val="restart"/>
          </w:tcPr>
          <w:p w14:paraId="42E7E9C5" w14:textId="77777777" w:rsidR="00894270" w:rsidRPr="00C76BC5" w:rsidRDefault="00894270" w:rsidP="00894270">
            <w:pPr>
              <w:pStyle w:val="ab"/>
              <w:pBdr>
                <w:top w:val="none" w:sz="0" w:space="0" w:color="auto"/>
              </w:pBdr>
              <w:jc w:val="center"/>
              <w:rPr>
                <w:rFonts w:cs="Arial"/>
                <w:color w:val="FF0000"/>
                <w:sz w:val="26"/>
                <w:szCs w:val="40"/>
                <w:rtl/>
              </w:rPr>
            </w:pPr>
          </w:p>
        </w:tc>
        <w:tc>
          <w:tcPr>
            <w:tcW w:w="912" w:type="dxa"/>
          </w:tcPr>
          <w:p w14:paraId="56000BE6" w14:textId="706CBE8A" w:rsidR="00894270" w:rsidRDefault="00894270" w:rsidP="00894270">
            <w:pPr>
              <w:jc w:val="center"/>
              <w:rPr>
                <w:b/>
                <w:bCs/>
                <w:sz w:val="36"/>
                <w:szCs w:val="36"/>
                <w:rtl/>
              </w:rPr>
            </w:pPr>
            <w:r>
              <w:rPr>
                <w:rFonts w:hint="cs"/>
                <w:b/>
                <w:bCs/>
                <w:sz w:val="36"/>
                <w:szCs w:val="36"/>
                <w:rtl/>
              </w:rPr>
              <w:t>8</w:t>
            </w:r>
          </w:p>
        </w:tc>
        <w:tc>
          <w:tcPr>
            <w:tcW w:w="6274" w:type="dxa"/>
          </w:tcPr>
          <w:p w14:paraId="5AD54E85" w14:textId="3293AEE3" w:rsidR="00894270" w:rsidRPr="00256FF1" w:rsidRDefault="00894270" w:rsidP="00894270">
            <w:pPr>
              <w:pStyle w:val="ab"/>
              <w:pBdr>
                <w:top w:val="none" w:sz="0" w:space="0" w:color="auto"/>
              </w:pBdr>
              <w:ind w:left="1076" w:hanging="1076"/>
              <w:jc w:val="both"/>
              <w:rPr>
                <w:sz w:val="24"/>
                <w:szCs w:val="24"/>
                <w:rtl/>
              </w:rPr>
            </w:pPr>
            <w:r w:rsidRPr="00256FF1">
              <w:rPr>
                <w:sz w:val="24"/>
                <w:szCs w:val="24"/>
                <w:rtl/>
              </w:rPr>
              <w:t>كل عامل يرتكب أي</w:t>
            </w:r>
            <w:r w:rsidRPr="00256FF1">
              <w:rPr>
                <w:rFonts w:hint="cs"/>
                <w:sz w:val="24"/>
                <w:szCs w:val="24"/>
                <w:rtl/>
              </w:rPr>
              <w:t>اً</w:t>
            </w:r>
            <w:r w:rsidRPr="00256FF1">
              <w:rPr>
                <w:sz w:val="24"/>
                <w:szCs w:val="24"/>
                <w:rtl/>
              </w:rPr>
              <w:t xml:space="preserve"> من المخالفات الواردة في جدول المخالفات والجزاءات المشار إليه في المادة (6) من هذه اللائحة يعاقب بالجزاء الموضح قرين المخالفة التي ارتكبها ويجب أن يتناسب الجزاء المفروض على العامل مع نوع ومدى المخالفة المرتكبة من قبله .</w:t>
            </w:r>
          </w:p>
        </w:tc>
      </w:tr>
      <w:tr w:rsidR="00894270" w14:paraId="57E3821F" w14:textId="77777777" w:rsidTr="00C76BC5">
        <w:trPr>
          <w:jc w:val="center"/>
        </w:trPr>
        <w:tc>
          <w:tcPr>
            <w:tcW w:w="1553" w:type="dxa"/>
            <w:vMerge/>
            <w:shd w:val="clear" w:color="auto" w:fill="BFBFBF" w:themeFill="background1" w:themeFillShade="BF"/>
          </w:tcPr>
          <w:p w14:paraId="3251A9A7" w14:textId="77777777" w:rsidR="00894270" w:rsidRDefault="00894270" w:rsidP="00894270">
            <w:pPr>
              <w:jc w:val="center"/>
              <w:rPr>
                <w:b/>
                <w:bCs/>
                <w:sz w:val="36"/>
                <w:szCs w:val="36"/>
                <w:rtl/>
              </w:rPr>
            </w:pPr>
          </w:p>
        </w:tc>
        <w:tc>
          <w:tcPr>
            <w:tcW w:w="2249" w:type="dxa"/>
            <w:vMerge/>
          </w:tcPr>
          <w:p w14:paraId="01E62F55" w14:textId="77777777" w:rsidR="00894270" w:rsidRPr="00C76BC5" w:rsidRDefault="00894270" w:rsidP="00894270">
            <w:pPr>
              <w:pStyle w:val="ab"/>
              <w:pBdr>
                <w:top w:val="none" w:sz="0" w:space="0" w:color="auto"/>
              </w:pBdr>
              <w:jc w:val="center"/>
              <w:rPr>
                <w:rFonts w:cs="Arial"/>
                <w:color w:val="FF0000"/>
                <w:sz w:val="26"/>
                <w:szCs w:val="40"/>
                <w:rtl/>
              </w:rPr>
            </w:pPr>
          </w:p>
        </w:tc>
        <w:tc>
          <w:tcPr>
            <w:tcW w:w="912" w:type="dxa"/>
          </w:tcPr>
          <w:p w14:paraId="76B2842D" w14:textId="64B32169" w:rsidR="00894270" w:rsidRDefault="00894270" w:rsidP="00894270">
            <w:pPr>
              <w:jc w:val="center"/>
              <w:rPr>
                <w:b/>
                <w:bCs/>
                <w:sz w:val="36"/>
                <w:szCs w:val="36"/>
                <w:rtl/>
              </w:rPr>
            </w:pPr>
            <w:r>
              <w:rPr>
                <w:rFonts w:hint="cs"/>
                <w:b/>
                <w:bCs/>
                <w:sz w:val="36"/>
                <w:szCs w:val="36"/>
                <w:rtl/>
              </w:rPr>
              <w:t>9</w:t>
            </w:r>
          </w:p>
        </w:tc>
        <w:tc>
          <w:tcPr>
            <w:tcW w:w="6274" w:type="dxa"/>
          </w:tcPr>
          <w:p w14:paraId="3985AA50" w14:textId="037ED817" w:rsidR="00894270" w:rsidRPr="00256FF1" w:rsidRDefault="00894270" w:rsidP="00894270">
            <w:pPr>
              <w:pStyle w:val="ab"/>
              <w:pBdr>
                <w:top w:val="none" w:sz="0" w:space="0" w:color="auto"/>
              </w:pBdr>
              <w:ind w:left="935" w:hanging="935"/>
              <w:jc w:val="both"/>
              <w:rPr>
                <w:sz w:val="24"/>
                <w:szCs w:val="24"/>
                <w:rtl/>
              </w:rPr>
            </w:pPr>
            <w:r w:rsidRPr="00256FF1">
              <w:rPr>
                <w:sz w:val="24"/>
                <w:szCs w:val="24"/>
                <w:rtl/>
              </w:rPr>
              <w:t>تكون صلاحية توقيع الجزاءات المنصوص عليها في هذه اللائحة من قبل</w:t>
            </w:r>
            <w:r w:rsidRPr="00256FF1">
              <w:rPr>
                <w:rFonts w:hint="cs"/>
                <w:sz w:val="24"/>
                <w:szCs w:val="24"/>
                <w:rtl/>
              </w:rPr>
              <w:t xml:space="preserve"> صاحب الصلاحية</w:t>
            </w:r>
            <w:r w:rsidRPr="00256FF1">
              <w:rPr>
                <w:sz w:val="24"/>
                <w:szCs w:val="24"/>
                <w:rtl/>
              </w:rPr>
              <w:t xml:space="preserve"> با</w:t>
            </w:r>
            <w:r w:rsidRPr="00256FF1">
              <w:rPr>
                <w:rFonts w:hint="cs"/>
                <w:sz w:val="24"/>
                <w:szCs w:val="24"/>
                <w:rtl/>
              </w:rPr>
              <w:t xml:space="preserve">لمنشأة </w:t>
            </w:r>
            <w:r w:rsidRPr="00256FF1">
              <w:rPr>
                <w:sz w:val="24"/>
                <w:szCs w:val="24"/>
                <w:rtl/>
              </w:rPr>
              <w:t>أو من يفوضه ويجوز</w:t>
            </w:r>
            <w:r w:rsidRPr="00256FF1">
              <w:rPr>
                <w:rFonts w:hint="cs"/>
                <w:sz w:val="24"/>
                <w:szCs w:val="24"/>
                <w:rtl/>
              </w:rPr>
              <w:t xml:space="preserve"> </w:t>
            </w:r>
            <w:r w:rsidRPr="00256FF1">
              <w:rPr>
                <w:sz w:val="24"/>
                <w:szCs w:val="24"/>
                <w:rtl/>
              </w:rPr>
              <w:t>له استبدال الجزاء المقرر لأية مخالفة في حالة ارتكا</w:t>
            </w:r>
            <w:r>
              <w:rPr>
                <w:sz w:val="24"/>
                <w:szCs w:val="24"/>
                <w:rtl/>
              </w:rPr>
              <w:t xml:space="preserve">بها للمرة الأولى بجزاء أخف. </w:t>
            </w:r>
          </w:p>
        </w:tc>
      </w:tr>
      <w:tr w:rsidR="00894270" w14:paraId="7FFE680A" w14:textId="77777777" w:rsidTr="00C76BC5">
        <w:trPr>
          <w:jc w:val="center"/>
        </w:trPr>
        <w:tc>
          <w:tcPr>
            <w:tcW w:w="1553" w:type="dxa"/>
            <w:vMerge/>
            <w:shd w:val="clear" w:color="auto" w:fill="BFBFBF" w:themeFill="background1" w:themeFillShade="BF"/>
          </w:tcPr>
          <w:p w14:paraId="091849DB" w14:textId="77777777" w:rsidR="00894270" w:rsidRDefault="00894270" w:rsidP="00894270">
            <w:pPr>
              <w:jc w:val="center"/>
              <w:rPr>
                <w:b/>
                <w:bCs/>
                <w:sz w:val="36"/>
                <w:szCs w:val="36"/>
                <w:rtl/>
              </w:rPr>
            </w:pPr>
          </w:p>
        </w:tc>
        <w:tc>
          <w:tcPr>
            <w:tcW w:w="2249" w:type="dxa"/>
            <w:vMerge/>
          </w:tcPr>
          <w:p w14:paraId="03D616B4" w14:textId="77777777" w:rsidR="00894270" w:rsidRPr="00C76BC5" w:rsidRDefault="00894270" w:rsidP="00894270">
            <w:pPr>
              <w:pStyle w:val="ab"/>
              <w:pBdr>
                <w:top w:val="none" w:sz="0" w:space="0" w:color="auto"/>
              </w:pBdr>
              <w:jc w:val="center"/>
              <w:rPr>
                <w:rFonts w:cs="Arial"/>
                <w:color w:val="FF0000"/>
                <w:sz w:val="26"/>
                <w:szCs w:val="40"/>
                <w:rtl/>
              </w:rPr>
            </w:pPr>
          </w:p>
        </w:tc>
        <w:tc>
          <w:tcPr>
            <w:tcW w:w="912" w:type="dxa"/>
          </w:tcPr>
          <w:p w14:paraId="47319716" w14:textId="478CCB87" w:rsidR="00894270" w:rsidRDefault="00894270" w:rsidP="00894270">
            <w:pPr>
              <w:jc w:val="center"/>
              <w:rPr>
                <w:b/>
                <w:bCs/>
                <w:sz w:val="36"/>
                <w:szCs w:val="36"/>
                <w:rtl/>
              </w:rPr>
            </w:pPr>
            <w:r>
              <w:rPr>
                <w:rFonts w:hint="cs"/>
                <w:b/>
                <w:bCs/>
                <w:sz w:val="36"/>
                <w:szCs w:val="36"/>
                <w:rtl/>
              </w:rPr>
              <w:t>10</w:t>
            </w:r>
          </w:p>
        </w:tc>
        <w:tc>
          <w:tcPr>
            <w:tcW w:w="6274" w:type="dxa"/>
          </w:tcPr>
          <w:p w14:paraId="547DFA76" w14:textId="323CE3B3" w:rsidR="00894270" w:rsidRPr="00256FF1" w:rsidRDefault="00894270" w:rsidP="00894270">
            <w:pPr>
              <w:pStyle w:val="ab"/>
              <w:pBdr>
                <w:top w:val="none" w:sz="0" w:space="0" w:color="auto"/>
              </w:pBdr>
              <w:ind w:left="935" w:hanging="935"/>
              <w:jc w:val="both"/>
              <w:rPr>
                <w:sz w:val="24"/>
                <w:szCs w:val="24"/>
                <w:rtl/>
              </w:rPr>
            </w:pPr>
            <w:r w:rsidRPr="00256FF1">
              <w:rPr>
                <w:sz w:val="24"/>
                <w:szCs w:val="24"/>
                <w:rtl/>
              </w:rPr>
              <w:t>في حالة ارتكاب العامل ذات المخالفة بعد مضي ستة أشهر على سبق ارتكابها ف</w:t>
            </w:r>
            <w:r w:rsidRPr="00256FF1">
              <w:rPr>
                <w:rFonts w:hint="cs"/>
                <w:sz w:val="24"/>
                <w:szCs w:val="24"/>
                <w:rtl/>
              </w:rPr>
              <w:t>إ</w:t>
            </w:r>
            <w:r w:rsidRPr="00256FF1">
              <w:rPr>
                <w:sz w:val="24"/>
                <w:szCs w:val="24"/>
                <w:rtl/>
              </w:rPr>
              <w:t>نه لا يعتبر عائداً وتعد مخال</w:t>
            </w:r>
            <w:r>
              <w:rPr>
                <w:sz w:val="24"/>
                <w:szCs w:val="24"/>
                <w:rtl/>
              </w:rPr>
              <w:t>فة وكأنها ارتكبت للمرة الأولى .</w:t>
            </w:r>
          </w:p>
        </w:tc>
      </w:tr>
      <w:tr w:rsidR="00894270" w14:paraId="384F46CF" w14:textId="77777777" w:rsidTr="00C76BC5">
        <w:trPr>
          <w:jc w:val="center"/>
        </w:trPr>
        <w:tc>
          <w:tcPr>
            <w:tcW w:w="1553" w:type="dxa"/>
            <w:vMerge/>
            <w:shd w:val="clear" w:color="auto" w:fill="BFBFBF" w:themeFill="background1" w:themeFillShade="BF"/>
          </w:tcPr>
          <w:p w14:paraId="740EDFBA" w14:textId="77777777" w:rsidR="00894270" w:rsidRDefault="00894270" w:rsidP="00894270">
            <w:pPr>
              <w:jc w:val="center"/>
              <w:rPr>
                <w:b/>
                <w:bCs/>
                <w:sz w:val="36"/>
                <w:szCs w:val="36"/>
                <w:rtl/>
              </w:rPr>
            </w:pPr>
          </w:p>
        </w:tc>
        <w:tc>
          <w:tcPr>
            <w:tcW w:w="2249" w:type="dxa"/>
            <w:vMerge/>
          </w:tcPr>
          <w:p w14:paraId="79A9CC71" w14:textId="77777777" w:rsidR="00894270" w:rsidRPr="00C76BC5" w:rsidRDefault="00894270" w:rsidP="00894270">
            <w:pPr>
              <w:pStyle w:val="ab"/>
              <w:pBdr>
                <w:top w:val="none" w:sz="0" w:space="0" w:color="auto"/>
              </w:pBdr>
              <w:jc w:val="center"/>
              <w:rPr>
                <w:rFonts w:cs="Arial"/>
                <w:color w:val="FF0000"/>
                <w:sz w:val="26"/>
                <w:szCs w:val="40"/>
                <w:rtl/>
              </w:rPr>
            </w:pPr>
          </w:p>
        </w:tc>
        <w:tc>
          <w:tcPr>
            <w:tcW w:w="912" w:type="dxa"/>
          </w:tcPr>
          <w:p w14:paraId="0214FE38" w14:textId="0C99157B" w:rsidR="00894270" w:rsidRDefault="00894270" w:rsidP="00894270">
            <w:pPr>
              <w:jc w:val="center"/>
              <w:rPr>
                <w:b/>
                <w:bCs/>
                <w:sz w:val="36"/>
                <w:szCs w:val="36"/>
                <w:rtl/>
              </w:rPr>
            </w:pPr>
            <w:r>
              <w:rPr>
                <w:rFonts w:hint="cs"/>
                <w:b/>
                <w:bCs/>
                <w:sz w:val="36"/>
                <w:szCs w:val="36"/>
                <w:rtl/>
              </w:rPr>
              <w:t>11</w:t>
            </w:r>
          </w:p>
        </w:tc>
        <w:tc>
          <w:tcPr>
            <w:tcW w:w="6274" w:type="dxa"/>
          </w:tcPr>
          <w:p w14:paraId="7A6964DC" w14:textId="53E4F113" w:rsidR="00894270" w:rsidRPr="00256FF1" w:rsidRDefault="00894270" w:rsidP="00894270">
            <w:pPr>
              <w:pStyle w:val="ab"/>
              <w:pBdr>
                <w:top w:val="none" w:sz="0" w:space="0" w:color="auto"/>
              </w:pBdr>
              <w:ind w:left="935" w:hanging="935"/>
              <w:jc w:val="both"/>
              <w:rPr>
                <w:sz w:val="24"/>
                <w:szCs w:val="24"/>
                <w:rtl/>
              </w:rPr>
            </w:pPr>
            <w:r w:rsidRPr="00256FF1">
              <w:rPr>
                <w:sz w:val="24"/>
                <w:szCs w:val="24"/>
                <w:rtl/>
              </w:rPr>
              <w:t>عند تعدد المخالفات الناشئة عن فعل واحد يكتف</w:t>
            </w:r>
            <w:r w:rsidRPr="00256FF1">
              <w:rPr>
                <w:rFonts w:hint="cs"/>
                <w:sz w:val="24"/>
                <w:szCs w:val="24"/>
                <w:rtl/>
              </w:rPr>
              <w:t>ى</w:t>
            </w:r>
            <w:r w:rsidRPr="00256FF1">
              <w:rPr>
                <w:sz w:val="24"/>
                <w:szCs w:val="24"/>
                <w:rtl/>
              </w:rPr>
              <w:t xml:space="preserve"> بتوقيع الجزاء الأشد من بين ال</w:t>
            </w:r>
            <w:r>
              <w:rPr>
                <w:sz w:val="24"/>
                <w:szCs w:val="24"/>
                <w:rtl/>
              </w:rPr>
              <w:t>جزاءات المقررة في هذه اللائحة .</w:t>
            </w:r>
          </w:p>
        </w:tc>
      </w:tr>
      <w:tr w:rsidR="00894270" w:rsidRPr="00256FF1" w14:paraId="061D5A64" w14:textId="77777777" w:rsidTr="00C76BC5">
        <w:trPr>
          <w:jc w:val="center"/>
        </w:trPr>
        <w:tc>
          <w:tcPr>
            <w:tcW w:w="1553" w:type="dxa"/>
            <w:vMerge/>
            <w:shd w:val="clear" w:color="auto" w:fill="BFBFBF" w:themeFill="background1" w:themeFillShade="BF"/>
          </w:tcPr>
          <w:p w14:paraId="473982D3" w14:textId="77777777" w:rsidR="00894270" w:rsidRDefault="00894270" w:rsidP="00894270">
            <w:pPr>
              <w:jc w:val="center"/>
              <w:rPr>
                <w:b/>
                <w:bCs/>
                <w:sz w:val="36"/>
                <w:szCs w:val="36"/>
                <w:rtl/>
              </w:rPr>
            </w:pPr>
          </w:p>
        </w:tc>
        <w:tc>
          <w:tcPr>
            <w:tcW w:w="2249" w:type="dxa"/>
            <w:vMerge/>
          </w:tcPr>
          <w:p w14:paraId="045CB93D" w14:textId="77777777" w:rsidR="00894270" w:rsidRPr="00C76BC5" w:rsidRDefault="00894270" w:rsidP="00894270">
            <w:pPr>
              <w:pStyle w:val="ab"/>
              <w:pBdr>
                <w:top w:val="none" w:sz="0" w:space="0" w:color="auto"/>
              </w:pBdr>
              <w:jc w:val="center"/>
              <w:rPr>
                <w:rFonts w:cs="Arial"/>
                <w:color w:val="FF0000"/>
                <w:sz w:val="26"/>
                <w:szCs w:val="40"/>
                <w:rtl/>
              </w:rPr>
            </w:pPr>
          </w:p>
        </w:tc>
        <w:tc>
          <w:tcPr>
            <w:tcW w:w="912" w:type="dxa"/>
          </w:tcPr>
          <w:p w14:paraId="743B11CE" w14:textId="3931BF55" w:rsidR="00894270" w:rsidRDefault="00894270" w:rsidP="00894270">
            <w:pPr>
              <w:jc w:val="center"/>
              <w:rPr>
                <w:b/>
                <w:bCs/>
                <w:sz w:val="36"/>
                <w:szCs w:val="36"/>
                <w:rtl/>
              </w:rPr>
            </w:pPr>
            <w:r>
              <w:rPr>
                <w:rFonts w:hint="cs"/>
                <w:b/>
                <w:bCs/>
                <w:sz w:val="36"/>
                <w:szCs w:val="36"/>
                <w:rtl/>
              </w:rPr>
              <w:t>12</w:t>
            </w:r>
          </w:p>
        </w:tc>
        <w:tc>
          <w:tcPr>
            <w:tcW w:w="6274" w:type="dxa"/>
          </w:tcPr>
          <w:p w14:paraId="1926F1F7" w14:textId="3437CA97" w:rsidR="00894270" w:rsidRPr="00256FF1" w:rsidRDefault="00894270" w:rsidP="00894270">
            <w:pPr>
              <w:pStyle w:val="ab"/>
              <w:pBdr>
                <w:top w:val="none" w:sz="0" w:space="0" w:color="auto"/>
              </w:pBdr>
              <w:ind w:left="1218" w:hanging="1218"/>
              <w:jc w:val="both"/>
              <w:rPr>
                <w:sz w:val="24"/>
                <w:szCs w:val="24"/>
                <w:rtl/>
              </w:rPr>
            </w:pPr>
            <w:r w:rsidRPr="00256FF1">
              <w:rPr>
                <w:sz w:val="24"/>
                <w:szCs w:val="24"/>
                <w:rtl/>
              </w:rPr>
              <w:t>لا يجوز أن يوقع على المخالفة الواحدة أكثر من جزاء واحد كما لا يجوز الجمع بين حسم جزء من أجر العامل وبين أي جزاء آخر بالحسم من الأجر .</w:t>
            </w:r>
          </w:p>
        </w:tc>
      </w:tr>
      <w:tr w:rsidR="00894270" w:rsidRPr="00256FF1" w14:paraId="3921B289" w14:textId="77777777" w:rsidTr="00C76BC5">
        <w:trPr>
          <w:jc w:val="center"/>
        </w:trPr>
        <w:tc>
          <w:tcPr>
            <w:tcW w:w="1553" w:type="dxa"/>
            <w:vMerge/>
            <w:shd w:val="clear" w:color="auto" w:fill="BFBFBF" w:themeFill="background1" w:themeFillShade="BF"/>
          </w:tcPr>
          <w:p w14:paraId="55C1F5DE" w14:textId="77777777" w:rsidR="00894270" w:rsidRDefault="00894270" w:rsidP="00894270">
            <w:pPr>
              <w:jc w:val="center"/>
              <w:rPr>
                <w:b/>
                <w:bCs/>
                <w:sz w:val="36"/>
                <w:szCs w:val="36"/>
                <w:rtl/>
              </w:rPr>
            </w:pPr>
          </w:p>
        </w:tc>
        <w:tc>
          <w:tcPr>
            <w:tcW w:w="2249" w:type="dxa"/>
            <w:vMerge/>
          </w:tcPr>
          <w:p w14:paraId="0D0237B1" w14:textId="77777777" w:rsidR="00894270" w:rsidRPr="00C76BC5" w:rsidRDefault="00894270" w:rsidP="00894270">
            <w:pPr>
              <w:pStyle w:val="ab"/>
              <w:pBdr>
                <w:top w:val="none" w:sz="0" w:space="0" w:color="auto"/>
              </w:pBdr>
              <w:jc w:val="center"/>
              <w:rPr>
                <w:rFonts w:cs="Arial"/>
                <w:color w:val="FF0000"/>
                <w:sz w:val="26"/>
                <w:szCs w:val="40"/>
                <w:rtl/>
              </w:rPr>
            </w:pPr>
          </w:p>
        </w:tc>
        <w:tc>
          <w:tcPr>
            <w:tcW w:w="912" w:type="dxa"/>
          </w:tcPr>
          <w:p w14:paraId="291F4650" w14:textId="0BB3E5F9" w:rsidR="00894270" w:rsidRDefault="00894270" w:rsidP="00894270">
            <w:pPr>
              <w:jc w:val="center"/>
              <w:rPr>
                <w:b/>
                <w:bCs/>
                <w:sz w:val="36"/>
                <w:szCs w:val="36"/>
                <w:rtl/>
              </w:rPr>
            </w:pPr>
            <w:r>
              <w:rPr>
                <w:rFonts w:hint="cs"/>
                <w:b/>
                <w:bCs/>
                <w:sz w:val="36"/>
                <w:szCs w:val="36"/>
                <w:rtl/>
              </w:rPr>
              <w:t>13</w:t>
            </w:r>
          </w:p>
        </w:tc>
        <w:tc>
          <w:tcPr>
            <w:tcW w:w="6274" w:type="dxa"/>
          </w:tcPr>
          <w:p w14:paraId="2FD929B4" w14:textId="23653092" w:rsidR="00894270" w:rsidRPr="00256FF1" w:rsidRDefault="00894270" w:rsidP="00894270">
            <w:pPr>
              <w:pStyle w:val="ab"/>
              <w:pBdr>
                <w:top w:val="none" w:sz="0" w:space="0" w:color="auto"/>
              </w:pBdr>
              <w:ind w:left="1218" w:hanging="1218"/>
              <w:jc w:val="both"/>
              <w:rPr>
                <w:sz w:val="24"/>
                <w:szCs w:val="24"/>
                <w:rtl/>
              </w:rPr>
            </w:pPr>
            <w:r w:rsidRPr="00256FF1">
              <w:rPr>
                <w:sz w:val="24"/>
                <w:szCs w:val="24"/>
                <w:rtl/>
              </w:rPr>
              <w:t>لا توقع المنشأة أيا من الجزاءات المنصوص عليها في هذه اللائحة إلا بعد إبلاغ العامل كتابة بالمخالفات المنسوبة إليه وسماع أقواله وتحقيق دفاعه وذل</w:t>
            </w:r>
            <w:r>
              <w:rPr>
                <w:sz w:val="24"/>
                <w:szCs w:val="24"/>
                <w:rtl/>
              </w:rPr>
              <w:t>ك بموجب محضر يودع بملفه الخاص .</w:t>
            </w:r>
          </w:p>
        </w:tc>
      </w:tr>
      <w:tr w:rsidR="00894270" w:rsidRPr="00256FF1" w14:paraId="6399217D" w14:textId="77777777" w:rsidTr="00C76BC5">
        <w:trPr>
          <w:jc w:val="center"/>
        </w:trPr>
        <w:tc>
          <w:tcPr>
            <w:tcW w:w="1553" w:type="dxa"/>
            <w:vMerge/>
            <w:shd w:val="clear" w:color="auto" w:fill="BFBFBF" w:themeFill="background1" w:themeFillShade="BF"/>
          </w:tcPr>
          <w:p w14:paraId="67B8FE4B" w14:textId="77777777" w:rsidR="00894270" w:rsidRDefault="00894270" w:rsidP="00894270">
            <w:pPr>
              <w:jc w:val="center"/>
              <w:rPr>
                <w:b/>
                <w:bCs/>
                <w:sz w:val="36"/>
                <w:szCs w:val="36"/>
                <w:rtl/>
              </w:rPr>
            </w:pPr>
          </w:p>
        </w:tc>
        <w:tc>
          <w:tcPr>
            <w:tcW w:w="2249" w:type="dxa"/>
            <w:vMerge/>
          </w:tcPr>
          <w:p w14:paraId="3F005EBC" w14:textId="77777777" w:rsidR="00894270" w:rsidRPr="00C76BC5" w:rsidRDefault="00894270" w:rsidP="00894270">
            <w:pPr>
              <w:pStyle w:val="ab"/>
              <w:pBdr>
                <w:top w:val="none" w:sz="0" w:space="0" w:color="auto"/>
              </w:pBdr>
              <w:jc w:val="center"/>
              <w:rPr>
                <w:rFonts w:cs="Arial"/>
                <w:color w:val="FF0000"/>
                <w:sz w:val="26"/>
                <w:szCs w:val="40"/>
                <w:rtl/>
              </w:rPr>
            </w:pPr>
          </w:p>
        </w:tc>
        <w:tc>
          <w:tcPr>
            <w:tcW w:w="912" w:type="dxa"/>
          </w:tcPr>
          <w:p w14:paraId="0C3F23D3" w14:textId="565A2428" w:rsidR="00894270" w:rsidRDefault="00894270" w:rsidP="00894270">
            <w:pPr>
              <w:jc w:val="center"/>
              <w:rPr>
                <w:b/>
                <w:bCs/>
                <w:sz w:val="36"/>
                <w:szCs w:val="36"/>
                <w:rtl/>
              </w:rPr>
            </w:pPr>
            <w:r>
              <w:rPr>
                <w:rFonts w:hint="cs"/>
                <w:b/>
                <w:bCs/>
                <w:sz w:val="36"/>
                <w:szCs w:val="36"/>
                <w:rtl/>
              </w:rPr>
              <w:t>14</w:t>
            </w:r>
          </w:p>
        </w:tc>
        <w:tc>
          <w:tcPr>
            <w:tcW w:w="6274" w:type="dxa"/>
          </w:tcPr>
          <w:p w14:paraId="6D4DFABD" w14:textId="6D34A0C6" w:rsidR="00894270" w:rsidRPr="00256FF1" w:rsidRDefault="00894270" w:rsidP="00894270">
            <w:pPr>
              <w:pStyle w:val="ab"/>
              <w:pBdr>
                <w:top w:val="none" w:sz="0" w:space="0" w:color="auto"/>
              </w:pBdr>
              <w:ind w:left="1076" w:hanging="1076"/>
              <w:jc w:val="both"/>
              <w:rPr>
                <w:sz w:val="24"/>
                <w:szCs w:val="24"/>
                <w:rtl/>
              </w:rPr>
            </w:pPr>
            <w:r w:rsidRPr="00256FF1">
              <w:rPr>
                <w:sz w:val="24"/>
                <w:szCs w:val="24"/>
                <w:rtl/>
              </w:rPr>
              <w:t>مع عدم الإخلال بأحكام المادة (83) من نظام العمل</w:t>
            </w:r>
            <w:r w:rsidRPr="00256FF1">
              <w:rPr>
                <w:rFonts w:hint="cs"/>
                <w:sz w:val="24"/>
                <w:szCs w:val="24"/>
                <w:rtl/>
              </w:rPr>
              <w:t xml:space="preserve"> والعمال</w:t>
            </w:r>
            <w:r w:rsidRPr="00256FF1">
              <w:rPr>
                <w:sz w:val="24"/>
                <w:szCs w:val="24"/>
                <w:rtl/>
              </w:rPr>
              <w:t xml:space="preserve"> لا يجوز للمنشأة توقيع أي جزاء على العامل لأمر ارتكبه خارج مكان العمل إلا إذا كان له علاقة مباشرة بالعمل أ</w:t>
            </w:r>
            <w:r>
              <w:rPr>
                <w:sz w:val="24"/>
                <w:szCs w:val="24"/>
                <w:rtl/>
              </w:rPr>
              <w:t>و بالمنشأة أو بمديرها المسئول .</w:t>
            </w:r>
          </w:p>
        </w:tc>
      </w:tr>
      <w:tr w:rsidR="00894270" w:rsidRPr="00256FF1" w14:paraId="478E1D44" w14:textId="77777777" w:rsidTr="00C76BC5">
        <w:trPr>
          <w:jc w:val="center"/>
        </w:trPr>
        <w:tc>
          <w:tcPr>
            <w:tcW w:w="1553" w:type="dxa"/>
            <w:vMerge/>
            <w:shd w:val="clear" w:color="auto" w:fill="BFBFBF" w:themeFill="background1" w:themeFillShade="BF"/>
          </w:tcPr>
          <w:p w14:paraId="418BAA12" w14:textId="77777777" w:rsidR="00894270" w:rsidRDefault="00894270" w:rsidP="00894270">
            <w:pPr>
              <w:jc w:val="center"/>
              <w:rPr>
                <w:b/>
                <w:bCs/>
                <w:sz w:val="36"/>
                <w:szCs w:val="36"/>
                <w:rtl/>
              </w:rPr>
            </w:pPr>
          </w:p>
        </w:tc>
        <w:tc>
          <w:tcPr>
            <w:tcW w:w="2249" w:type="dxa"/>
            <w:vMerge/>
          </w:tcPr>
          <w:p w14:paraId="26083D4C" w14:textId="77777777" w:rsidR="00894270" w:rsidRPr="00C76BC5" w:rsidRDefault="00894270" w:rsidP="00894270">
            <w:pPr>
              <w:pStyle w:val="ab"/>
              <w:pBdr>
                <w:top w:val="none" w:sz="0" w:space="0" w:color="auto"/>
              </w:pBdr>
              <w:jc w:val="center"/>
              <w:rPr>
                <w:rFonts w:cs="Arial"/>
                <w:color w:val="FF0000"/>
                <w:sz w:val="26"/>
                <w:szCs w:val="40"/>
                <w:rtl/>
              </w:rPr>
            </w:pPr>
          </w:p>
        </w:tc>
        <w:tc>
          <w:tcPr>
            <w:tcW w:w="912" w:type="dxa"/>
          </w:tcPr>
          <w:p w14:paraId="25244E66" w14:textId="320582C2" w:rsidR="00894270" w:rsidRDefault="00894270" w:rsidP="00894270">
            <w:pPr>
              <w:jc w:val="center"/>
              <w:rPr>
                <w:b/>
                <w:bCs/>
                <w:sz w:val="36"/>
                <w:szCs w:val="36"/>
                <w:rtl/>
              </w:rPr>
            </w:pPr>
            <w:r>
              <w:rPr>
                <w:rFonts w:hint="cs"/>
                <w:b/>
                <w:bCs/>
                <w:sz w:val="36"/>
                <w:szCs w:val="36"/>
                <w:rtl/>
              </w:rPr>
              <w:t>15</w:t>
            </w:r>
          </w:p>
        </w:tc>
        <w:tc>
          <w:tcPr>
            <w:tcW w:w="6274" w:type="dxa"/>
          </w:tcPr>
          <w:p w14:paraId="7CE064F6" w14:textId="1FB7AB3E" w:rsidR="00894270" w:rsidRPr="00256FF1" w:rsidRDefault="00894270" w:rsidP="00894270">
            <w:pPr>
              <w:pStyle w:val="ab"/>
              <w:pBdr>
                <w:top w:val="none" w:sz="0" w:space="0" w:color="auto"/>
              </w:pBdr>
              <w:ind w:left="1076" w:hanging="1076"/>
              <w:jc w:val="both"/>
              <w:rPr>
                <w:sz w:val="24"/>
                <w:szCs w:val="24"/>
                <w:rtl/>
              </w:rPr>
            </w:pPr>
            <w:r w:rsidRPr="00256FF1">
              <w:rPr>
                <w:sz w:val="24"/>
                <w:szCs w:val="24"/>
                <w:rtl/>
              </w:rPr>
              <w:t>تسقط المساءلة التأديبية للعامل بعد مضي خمسة عشر يوماً على اكتشاف المخالفة دون أن تقوم المنشأة باتخاذ أي من إجراءات ا</w:t>
            </w:r>
            <w:r>
              <w:rPr>
                <w:sz w:val="24"/>
                <w:szCs w:val="24"/>
                <w:rtl/>
              </w:rPr>
              <w:t>لتحقيق بشأنها .</w:t>
            </w:r>
          </w:p>
        </w:tc>
      </w:tr>
      <w:tr w:rsidR="00894270" w:rsidRPr="00256FF1" w14:paraId="01B1C2D3" w14:textId="77777777" w:rsidTr="00C76BC5">
        <w:trPr>
          <w:jc w:val="center"/>
        </w:trPr>
        <w:tc>
          <w:tcPr>
            <w:tcW w:w="1553" w:type="dxa"/>
            <w:vMerge/>
            <w:shd w:val="clear" w:color="auto" w:fill="BFBFBF" w:themeFill="background1" w:themeFillShade="BF"/>
          </w:tcPr>
          <w:p w14:paraId="5ABA71EC" w14:textId="77777777" w:rsidR="00894270" w:rsidRDefault="00894270" w:rsidP="00894270">
            <w:pPr>
              <w:jc w:val="center"/>
              <w:rPr>
                <w:b/>
                <w:bCs/>
                <w:sz w:val="36"/>
                <w:szCs w:val="36"/>
                <w:rtl/>
              </w:rPr>
            </w:pPr>
          </w:p>
        </w:tc>
        <w:tc>
          <w:tcPr>
            <w:tcW w:w="2249" w:type="dxa"/>
            <w:vMerge/>
          </w:tcPr>
          <w:p w14:paraId="3DB1537C" w14:textId="77777777" w:rsidR="00894270" w:rsidRPr="00C76BC5" w:rsidRDefault="00894270" w:rsidP="00894270">
            <w:pPr>
              <w:pStyle w:val="ab"/>
              <w:pBdr>
                <w:top w:val="none" w:sz="0" w:space="0" w:color="auto"/>
              </w:pBdr>
              <w:jc w:val="center"/>
              <w:rPr>
                <w:rFonts w:cs="Arial"/>
                <w:color w:val="FF0000"/>
                <w:sz w:val="26"/>
                <w:szCs w:val="40"/>
                <w:rtl/>
              </w:rPr>
            </w:pPr>
          </w:p>
        </w:tc>
        <w:tc>
          <w:tcPr>
            <w:tcW w:w="912" w:type="dxa"/>
          </w:tcPr>
          <w:p w14:paraId="56DC9356" w14:textId="1B8BDA24" w:rsidR="00894270" w:rsidRDefault="00894270" w:rsidP="00894270">
            <w:pPr>
              <w:jc w:val="center"/>
              <w:rPr>
                <w:b/>
                <w:bCs/>
                <w:sz w:val="36"/>
                <w:szCs w:val="36"/>
                <w:rtl/>
              </w:rPr>
            </w:pPr>
            <w:r>
              <w:rPr>
                <w:rFonts w:hint="cs"/>
                <w:b/>
                <w:bCs/>
                <w:sz w:val="36"/>
                <w:szCs w:val="36"/>
                <w:rtl/>
              </w:rPr>
              <w:t>16</w:t>
            </w:r>
          </w:p>
        </w:tc>
        <w:tc>
          <w:tcPr>
            <w:tcW w:w="6274" w:type="dxa"/>
          </w:tcPr>
          <w:p w14:paraId="670D3B88" w14:textId="2860C6A7" w:rsidR="00894270" w:rsidRPr="00256FF1" w:rsidRDefault="00894270" w:rsidP="00894270">
            <w:pPr>
              <w:pStyle w:val="ab"/>
              <w:pBdr>
                <w:top w:val="none" w:sz="0" w:space="0" w:color="auto"/>
              </w:pBdr>
              <w:ind w:left="1076" w:hanging="1076"/>
              <w:jc w:val="both"/>
              <w:rPr>
                <w:sz w:val="24"/>
                <w:szCs w:val="24"/>
                <w:rtl/>
              </w:rPr>
            </w:pPr>
            <w:r w:rsidRPr="00256FF1">
              <w:rPr>
                <w:sz w:val="24"/>
                <w:szCs w:val="24"/>
                <w:rtl/>
              </w:rPr>
              <w:t>لا يجوز للمنشأة توقيع الجزاءات الواردة بهذه اللائحة إذا مضى على تاريخ ثبوت المخالفة أكثر من ثلاثين يوماً بالنسبة للعمال ذوي الأجور الشهرية وخمسة عشر</w:t>
            </w:r>
            <w:r>
              <w:rPr>
                <w:sz w:val="24"/>
                <w:szCs w:val="24"/>
                <w:rtl/>
              </w:rPr>
              <w:t xml:space="preserve"> يوماً بالنسبة للعمال الآخرين .</w:t>
            </w:r>
          </w:p>
        </w:tc>
      </w:tr>
      <w:tr w:rsidR="00894270" w:rsidRPr="00256FF1" w14:paraId="76A09333" w14:textId="77777777" w:rsidTr="00C76BC5">
        <w:trPr>
          <w:jc w:val="center"/>
        </w:trPr>
        <w:tc>
          <w:tcPr>
            <w:tcW w:w="1553" w:type="dxa"/>
            <w:vMerge/>
            <w:shd w:val="clear" w:color="auto" w:fill="BFBFBF" w:themeFill="background1" w:themeFillShade="BF"/>
          </w:tcPr>
          <w:p w14:paraId="1A2A0885" w14:textId="77777777" w:rsidR="00894270" w:rsidRDefault="00894270" w:rsidP="00894270">
            <w:pPr>
              <w:jc w:val="center"/>
              <w:rPr>
                <w:b/>
                <w:bCs/>
                <w:sz w:val="36"/>
                <w:szCs w:val="36"/>
                <w:rtl/>
              </w:rPr>
            </w:pPr>
          </w:p>
        </w:tc>
        <w:tc>
          <w:tcPr>
            <w:tcW w:w="2249" w:type="dxa"/>
            <w:vMerge/>
          </w:tcPr>
          <w:p w14:paraId="59959B06" w14:textId="77777777" w:rsidR="00894270" w:rsidRPr="00C76BC5" w:rsidRDefault="00894270" w:rsidP="00894270">
            <w:pPr>
              <w:pStyle w:val="ab"/>
              <w:pBdr>
                <w:top w:val="none" w:sz="0" w:space="0" w:color="auto"/>
              </w:pBdr>
              <w:jc w:val="center"/>
              <w:rPr>
                <w:rFonts w:cs="Arial"/>
                <w:color w:val="FF0000"/>
                <w:sz w:val="26"/>
                <w:szCs w:val="40"/>
                <w:rtl/>
              </w:rPr>
            </w:pPr>
          </w:p>
        </w:tc>
        <w:tc>
          <w:tcPr>
            <w:tcW w:w="912" w:type="dxa"/>
          </w:tcPr>
          <w:p w14:paraId="5B6924AC" w14:textId="093BF973" w:rsidR="00894270" w:rsidRDefault="00894270" w:rsidP="00894270">
            <w:pPr>
              <w:jc w:val="center"/>
              <w:rPr>
                <w:b/>
                <w:bCs/>
                <w:sz w:val="36"/>
                <w:szCs w:val="36"/>
                <w:rtl/>
              </w:rPr>
            </w:pPr>
            <w:r>
              <w:rPr>
                <w:rFonts w:hint="cs"/>
                <w:b/>
                <w:bCs/>
                <w:sz w:val="36"/>
                <w:szCs w:val="36"/>
                <w:rtl/>
              </w:rPr>
              <w:t>17</w:t>
            </w:r>
          </w:p>
        </w:tc>
        <w:tc>
          <w:tcPr>
            <w:tcW w:w="6274" w:type="dxa"/>
          </w:tcPr>
          <w:p w14:paraId="6BB0BF1C" w14:textId="61CFE016" w:rsidR="00894270" w:rsidRPr="00256FF1" w:rsidRDefault="00894270" w:rsidP="00894270">
            <w:pPr>
              <w:pStyle w:val="ab"/>
              <w:pBdr>
                <w:top w:val="none" w:sz="0" w:space="0" w:color="auto"/>
              </w:pBdr>
              <w:ind w:left="1218" w:hanging="1218"/>
              <w:jc w:val="both"/>
              <w:rPr>
                <w:sz w:val="24"/>
                <w:szCs w:val="24"/>
                <w:rtl/>
              </w:rPr>
            </w:pPr>
            <w:r w:rsidRPr="00256FF1">
              <w:rPr>
                <w:sz w:val="24"/>
                <w:szCs w:val="24"/>
                <w:rtl/>
              </w:rPr>
              <w:t>تلتزم المنشأة بإبلاغ العامل كتابة بما وقع عليه من جزاءات ونوعها ومقدارها والجزاء الذي يتعرض له في حالة تكرار المخالفة وإذا امتنع العامل عن استلام الإخطار أو رفض التوقيع بالعلم يرسل إليه بالبريد المسجل ع</w:t>
            </w:r>
            <w:r>
              <w:rPr>
                <w:sz w:val="24"/>
                <w:szCs w:val="24"/>
                <w:rtl/>
              </w:rPr>
              <w:t>لى عنوانه الثابت في ملف خدمته .</w:t>
            </w:r>
          </w:p>
        </w:tc>
      </w:tr>
      <w:tr w:rsidR="00894270" w:rsidRPr="00256FF1" w14:paraId="1208F9CE" w14:textId="77777777" w:rsidTr="00C76BC5">
        <w:trPr>
          <w:jc w:val="center"/>
        </w:trPr>
        <w:tc>
          <w:tcPr>
            <w:tcW w:w="1553" w:type="dxa"/>
            <w:vMerge/>
            <w:shd w:val="clear" w:color="auto" w:fill="BFBFBF" w:themeFill="background1" w:themeFillShade="BF"/>
          </w:tcPr>
          <w:p w14:paraId="7335F439" w14:textId="77777777" w:rsidR="00894270" w:rsidRDefault="00894270" w:rsidP="00894270">
            <w:pPr>
              <w:jc w:val="center"/>
              <w:rPr>
                <w:b/>
                <w:bCs/>
                <w:sz w:val="36"/>
                <w:szCs w:val="36"/>
                <w:rtl/>
              </w:rPr>
            </w:pPr>
          </w:p>
        </w:tc>
        <w:tc>
          <w:tcPr>
            <w:tcW w:w="2249" w:type="dxa"/>
            <w:vMerge/>
          </w:tcPr>
          <w:p w14:paraId="77E7217E" w14:textId="77777777" w:rsidR="00894270" w:rsidRPr="00C76BC5" w:rsidRDefault="00894270" w:rsidP="00894270">
            <w:pPr>
              <w:pStyle w:val="ab"/>
              <w:pBdr>
                <w:top w:val="none" w:sz="0" w:space="0" w:color="auto"/>
              </w:pBdr>
              <w:jc w:val="center"/>
              <w:rPr>
                <w:rFonts w:cs="Arial"/>
                <w:color w:val="FF0000"/>
                <w:sz w:val="26"/>
                <w:szCs w:val="40"/>
                <w:rtl/>
              </w:rPr>
            </w:pPr>
          </w:p>
        </w:tc>
        <w:tc>
          <w:tcPr>
            <w:tcW w:w="912" w:type="dxa"/>
          </w:tcPr>
          <w:p w14:paraId="78FCE976" w14:textId="7D640CA1" w:rsidR="00894270" w:rsidRDefault="00894270" w:rsidP="00894270">
            <w:pPr>
              <w:jc w:val="center"/>
              <w:rPr>
                <w:b/>
                <w:bCs/>
                <w:sz w:val="36"/>
                <w:szCs w:val="36"/>
                <w:rtl/>
              </w:rPr>
            </w:pPr>
            <w:r>
              <w:rPr>
                <w:rFonts w:hint="cs"/>
                <w:b/>
                <w:bCs/>
                <w:sz w:val="36"/>
                <w:szCs w:val="36"/>
                <w:rtl/>
              </w:rPr>
              <w:t>18</w:t>
            </w:r>
          </w:p>
        </w:tc>
        <w:tc>
          <w:tcPr>
            <w:tcW w:w="6274" w:type="dxa"/>
          </w:tcPr>
          <w:p w14:paraId="19955C77" w14:textId="14D1B31B" w:rsidR="00894270" w:rsidRPr="00256FF1" w:rsidRDefault="00894270" w:rsidP="00894270">
            <w:pPr>
              <w:pStyle w:val="ab"/>
              <w:pBdr>
                <w:top w:val="none" w:sz="0" w:space="0" w:color="auto"/>
              </w:pBdr>
              <w:ind w:left="1218" w:hanging="1218"/>
              <w:jc w:val="both"/>
              <w:rPr>
                <w:sz w:val="24"/>
                <w:szCs w:val="24"/>
                <w:rtl/>
              </w:rPr>
            </w:pPr>
            <w:r w:rsidRPr="00256FF1">
              <w:rPr>
                <w:sz w:val="24"/>
                <w:szCs w:val="24"/>
                <w:rtl/>
              </w:rPr>
              <w:t xml:space="preserve">مع عدم الإخلال بحق العامل في الاعتراض أمام اللجنة المختصة وفقاً لنص المادة (126) من نظام العمل </w:t>
            </w:r>
            <w:r w:rsidRPr="00256FF1">
              <w:rPr>
                <w:rFonts w:hint="cs"/>
                <w:sz w:val="24"/>
                <w:szCs w:val="24"/>
                <w:rtl/>
              </w:rPr>
              <w:t>والعمال</w:t>
            </w:r>
            <w:r w:rsidRPr="00256FF1">
              <w:rPr>
                <w:sz w:val="24"/>
                <w:szCs w:val="24"/>
                <w:rtl/>
              </w:rPr>
              <w:t>، يجوز للعامل أن يتظلم أمام إدارة المنشأة من أي جزاء يوقع عليه وفق أحكام التظلم المنص</w:t>
            </w:r>
            <w:r>
              <w:rPr>
                <w:sz w:val="24"/>
                <w:szCs w:val="24"/>
                <w:rtl/>
              </w:rPr>
              <w:t>وص عليها في لائحة تنظيم العمل .</w:t>
            </w:r>
          </w:p>
        </w:tc>
      </w:tr>
      <w:tr w:rsidR="00894270" w:rsidRPr="00256FF1" w14:paraId="0D8D87A1" w14:textId="77777777" w:rsidTr="00C76BC5">
        <w:trPr>
          <w:jc w:val="center"/>
        </w:trPr>
        <w:tc>
          <w:tcPr>
            <w:tcW w:w="1553" w:type="dxa"/>
            <w:vMerge/>
            <w:shd w:val="clear" w:color="auto" w:fill="BFBFBF" w:themeFill="background1" w:themeFillShade="BF"/>
          </w:tcPr>
          <w:p w14:paraId="786505B1" w14:textId="77777777" w:rsidR="00894270" w:rsidRDefault="00894270" w:rsidP="00894270">
            <w:pPr>
              <w:jc w:val="center"/>
              <w:rPr>
                <w:b/>
                <w:bCs/>
                <w:sz w:val="36"/>
                <w:szCs w:val="36"/>
                <w:rtl/>
              </w:rPr>
            </w:pPr>
          </w:p>
        </w:tc>
        <w:tc>
          <w:tcPr>
            <w:tcW w:w="2249" w:type="dxa"/>
            <w:vMerge/>
          </w:tcPr>
          <w:p w14:paraId="56983F4D" w14:textId="77777777" w:rsidR="00894270" w:rsidRPr="00C76BC5" w:rsidRDefault="00894270" w:rsidP="00894270">
            <w:pPr>
              <w:pStyle w:val="ab"/>
              <w:pBdr>
                <w:top w:val="none" w:sz="0" w:space="0" w:color="auto"/>
              </w:pBdr>
              <w:jc w:val="center"/>
              <w:rPr>
                <w:rFonts w:cs="Arial"/>
                <w:color w:val="FF0000"/>
                <w:sz w:val="26"/>
                <w:szCs w:val="40"/>
                <w:rtl/>
              </w:rPr>
            </w:pPr>
          </w:p>
        </w:tc>
        <w:tc>
          <w:tcPr>
            <w:tcW w:w="912" w:type="dxa"/>
          </w:tcPr>
          <w:p w14:paraId="29C14B4F" w14:textId="76496B9B" w:rsidR="00894270" w:rsidRDefault="00894270" w:rsidP="00894270">
            <w:pPr>
              <w:jc w:val="center"/>
              <w:rPr>
                <w:b/>
                <w:bCs/>
                <w:sz w:val="36"/>
                <w:szCs w:val="36"/>
                <w:rtl/>
              </w:rPr>
            </w:pPr>
            <w:r>
              <w:rPr>
                <w:rFonts w:hint="cs"/>
                <w:b/>
                <w:bCs/>
                <w:sz w:val="36"/>
                <w:szCs w:val="36"/>
                <w:rtl/>
              </w:rPr>
              <w:t>19</w:t>
            </w:r>
          </w:p>
        </w:tc>
        <w:tc>
          <w:tcPr>
            <w:tcW w:w="6274" w:type="dxa"/>
          </w:tcPr>
          <w:p w14:paraId="7772E379" w14:textId="412B57B8" w:rsidR="00894270" w:rsidRPr="00256FF1" w:rsidRDefault="00894270" w:rsidP="00894270">
            <w:pPr>
              <w:pStyle w:val="ab"/>
              <w:pBdr>
                <w:top w:val="none" w:sz="0" w:space="0" w:color="auto"/>
              </w:pBdr>
              <w:ind w:left="1218" w:hanging="1218"/>
              <w:jc w:val="both"/>
              <w:rPr>
                <w:sz w:val="24"/>
                <w:szCs w:val="24"/>
                <w:rtl/>
              </w:rPr>
            </w:pPr>
            <w:r w:rsidRPr="00256FF1">
              <w:rPr>
                <w:sz w:val="24"/>
                <w:szCs w:val="24"/>
                <w:rtl/>
              </w:rPr>
              <w:t>يخصص لكل عامل صحيفة جزاءات يدون فيها نوع المخالفة التي ارتكبها وتاريخ وقوعها والجزاء الموقع عليه وتحفظ هذه الصحيفة في ملف خدمة العامل .</w:t>
            </w:r>
          </w:p>
        </w:tc>
      </w:tr>
      <w:tr w:rsidR="00894270" w:rsidRPr="00256FF1" w14:paraId="65BA6FDD" w14:textId="77777777" w:rsidTr="00C76BC5">
        <w:trPr>
          <w:jc w:val="center"/>
        </w:trPr>
        <w:tc>
          <w:tcPr>
            <w:tcW w:w="1553" w:type="dxa"/>
            <w:vMerge/>
            <w:shd w:val="clear" w:color="auto" w:fill="BFBFBF" w:themeFill="background1" w:themeFillShade="BF"/>
          </w:tcPr>
          <w:p w14:paraId="6579B885" w14:textId="77777777" w:rsidR="00894270" w:rsidRDefault="00894270" w:rsidP="00894270">
            <w:pPr>
              <w:jc w:val="center"/>
              <w:rPr>
                <w:b/>
                <w:bCs/>
                <w:sz w:val="36"/>
                <w:szCs w:val="36"/>
                <w:rtl/>
              </w:rPr>
            </w:pPr>
          </w:p>
        </w:tc>
        <w:tc>
          <w:tcPr>
            <w:tcW w:w="2249" w:type="dxa"/>
            <w:vMerge/>
          </w:tcPr>
          <w:p w14:paraId="09A8AD46" w14:textId="77777777" w:rsidR="00894270" w:rsidRPr="00C76BC5" w:rsidRDefault="00894270" w:rsidP="00894270">
            <w:pPr>
              <w:pStyle w:val="ab"/>
              <w:pBdr>
                <w:top w:val="none" w:sz="0" w:space="0" w:color="auto"/>
              </w:pBdr>
              <w:jc w:val="center"/>
              <w:rPr>
                <w:rFonts w:cs="Arial"/>
                <w:color w:val="FF0000"/>
                <w:sz w:val="26"/>
                <w:szCs w:val="40"/>
                <w:rtl/>
              </w:rPr>
            </w:pPr>
          </w:p>
        </w:tc>
        <w:tc>
          <w:tcPr>
            <w:tcW w:w="912" w:type="dxa"/>
          </w:tcPr>
          <w:p w14:paraId="270BF993" w14:textId="7BDA24E2" w:rsidR="00894270" w:rsidRDefault="00894270" w:rsidP="00894270">
            <w:pPr>
              <w:jc w:val="center"/>
              <w:rPr>
                <w:b/>
                <w:bCs/>
                <w:sz w:val="36"/>
                <w:szCs w:val="36"/>
                <w:rtl/>
              </w:rPr>
            </w:pPr>
            <w:r>
              <w:rPr>
                <w:rFonts w:hint="cs"/>
                <w:b/>
                <w:bCs/>
                <w:sz w:val="36"/>
                <w:szCs w:val="36"/>
                <w:rtl/>
              </w:rPr>
              <w:t>20</w:t>
            </w:r>
          </w:p>
        </w:tc>
        <w:tc>
          <w:tcPr>
            <w:tcW w:w="6274" w:type="dxa"/>
          </w:tcPr>
          <w:p w14:paraId="607CC89E" w14:textId="77777777" w:rsidR="00894270" w:rsidRDefault="00894270" w:rsidP="00894270">
            <w:pPr>
              <w:pStyle w:val="ab"/>
              <w:pBdr>
                <w:top w:val="none" w:sz="0" w:space="0" w:color="auto"/>
              </w:pBdr>
              <w:ind w:left="1218" w:hanging="1218"/>
              <w:jc w:val="both"/>
              <w:rPr>
                <w:sz w:val="24"/>
                <w:szCs w:val="24"/>
                <w:rtl/>
              </w:rPr>
            </w:pPr>
          </w:p>
          <w:p w14:paraId="11723726" w14:textId="682B932D" w:rsidR="00894270" w:rsidRPr="00256FF1" w:rsidRDefault="00894270" w:rsidP="00894270">
            <w:pPr>
              <w:pStyle w:val="ab"/>
              <w:pBdr>
                <w:top w:val="none" w:sz="0" w:space="0" w:color="auto"/>
              </w:pBdr>
              <w:ind w:left="1218" w:hanging="1218"/>
              <w:jc w:val="both"/>
              <w:rPr>
                <w:sz w:val="24"/>
                <w:szCs w:val="24"/>
                <w:rtl/>
              </w:rPr>
            </w:pPr>
            <w:r w:rsidRPr="00256FF1">
              <w:rPr>
                <w:sz w:val="24"/>
                <w:szCs w:val="24"/>
                <w:rtl/>
              </w:rPr>
              <w:t>تقيد الغرامات الموقعة على العمال في سجل خاص وفق أحكام المادة (127) من نظام العمل</w:t>
            </w:r>
            <w:r w:rsidRPr="00256FF1">
              <w:rPr>
                <w:rFonts w:hint="cs"/>
                <w:sz w:val="24"/>
                <w:szCs w:val="24"/>
                <w:rtl/>
              </w:rPr>
              <w:t xml:space="preserve"> والعمال </w:t>
            </w:r>
            <w:r w:rsidRPr="00256FF1">
              <w:rPr>
                <w:sz w:val="24"/>
                <w:szCs w:val="24"/>
                <w:rtl/>
              </w:rPr>
              <w:t xml:space="preserve"> وتعرض حصيلتها كل سنة على وزارة العمل</w:t>
            </w:r>
            <w:r w:rsidRPr="00256FF1">
              <w:rPr>
                <w:rFonts w:hint="cs"/>
                <w:sz w:val="24"/>
                <w:szCs w:val="24"/>
                <w:rtl/>
              </w:rPr>
              <w:t xml:space="preserve"> </w:t>
            </w:r>
            <w:r w:rsidRPr="00256FF1">
              <w:rPr>
                <w:sz w:val="24"/>
                <w:szCs w:val="24"/>
                <w:rtl/>
              </w:rPr>
              <w:t>لتقرير كيفية التصرف فيها في توفير الخدمات الاجتماعية وا</w:t>
            </w:r>
            <w:r>
              <w:rPr>
                <w:sz w:val="24"/>
                <w:szCs w:val="24"/>
                <w:rtl/>
              </w:rPr>
              <w:t>لصحية والثقافية لعمال المنشأة .</w:t>
            </w:r>
          </w:p>
        </w:tc>
      </w:tr>
      <w:tr w:rsidR="00894270" w:rsidRPr="00256FF1" w14:paraId="1E884D58" w14:textId="77777777" w:rsidTr="00C76BC5">
        <w:trPr>
          <w:jc w:val="center"/>
        </w:trPr>
        <w:tc>
          <w:tcPr>
            <w:tcW w:w="1553" w:type="dxa"/>
            <w:vMerge/>
            <w:tcBorders>
              <w:bottom w:val="single" w:sz="4" w:space="0" w:color="auto"/>
            </w:tcBorders>
            <w:shd w:val="clear" w:color="auto" w:fill="BFBFBF" w:themeFill="background1" w:themeFillShade="BF"/>
          </w:tcPr>
          <w:p w14:paraId="21F2F62E" w14:textId="77777777" w:rsidR="00894270" w:rsidRDefault="00894270" w:rsidP="00894270">
            <w:pPr>
              <w:jc w:val="center"/>
              <w:rPr>
                <w:b/>
                <w:bCs/>
                <w:sz w:val="36"/>
                <w:szCs w:val="36"/>
                <w:rtl/>
              </w:rPr>
            </w:pPr>
          </w:p>
        </w:tc>
        <w:tc>
          <w:tcPr>
            <w:tcW w:w="2249" w:type="dxa"/>
            <w:vMerge/>
            <w:tcBorders>
              <w:bottom w:val="single" w:sz="4" w:space="0" w:color="auto"/>
            </w:tcBorders>
          </w:tcPr>
          <w:p w14:paraId="00DB1669" w14:textId="77777777" w:rsidR="00894270" w:rsidRPr="00C76BC5" w:rsidRDefault="00894270" w:rsidP="00894270">
            <w:pPr>
              <w:pStyle w:val="ab"/>
              <w:pBdr>
                <w:top w:val="none" w:sz="0" w:space="0" w:color="auto"/>
              </w:pBdr>
              <w:jc w:val="center"/>
              <w:rPr>
                <w:rFonts w:cs="Arial"/>
                <w:color w:val="FF0000"/>
                <w:sz w:val="26"/>
                <w:szCs w:val="40"/>
                <w:rtl/>
              </w:rPr>
            </w:pPr>
          </w:p>
        </w:tc>
        <w:tc>
          <w:tcPr>
            <w:tcW w:w="912" w:type="dxa"/>
            <w:tcBorders>
              <w:bottom w:val="single" w:sz="4" w:space="0" w:color="auto"/>
            </w:tcBorders>
          </w:tcPr>
          <w:p w14:paraId="6FF7697F" w14:textId="1691CAC2" w:rsidR="00894270" w:rsidRDefault="00894270" w:rsidP="00894270">
            <w:pPr>
              <w:jc w:val="center"/>
              <w:rPr>
                <w:b/>
                <w:bCs/>
                <w:sz w:val="36"/>
                <w:szCs w:val="36"/>
                <w:rtl/>
              </w:rPr>
            </w:pPr>
            <w:r>
              <w:rPr>
                <w:rFonts w:hint="cs"/>
                <w:b/>
                <w:bCs/>
                <w:sz w:val="36"/>
                <w:szCs w:val="36"/>
                <w:rtl/>
              </w:rPr>
              <w:t>21</w:t>
            </w:r>
          </w:p>
        </w:tc>
        <w:tc>
          <w:tcPr>
            <w:tcW w:w="6274" w:type="dxa"/>
            <w:tcBorders>
              <w:bottom w:val="single" w:sz="4" w:space="0" w:color="auto"/>
            </w:tcBorders>
          </w:tcPr>
          <w:p w14:paraId="0197258D" w14:textId="61C7A904" w:rsidR="00894270" w:rsidRPr="00256FF1" w:rsidRDefault="00894270" w:rsidP="00894270">
            <w:pPr>
              <w:pStyle w:val="ab"/>
              <w:pBdr>
                <w:top w:val="none" w:sz="0" w:space="0" w:color="auto"/>
              </w:pBdr>
              <w:ind w:left="1218" w:hanging="1218"/>
              <w:jc w:val="both"/>
              <w:rPr>
                <w:sz w:val="24"/>
                <w:szCs w:val="24"/>
                <w:rtl/>
              </w:rPr>
            </w:pPr>
            <w:r w:rsidRPr="00256FF1">
              <w:rPr>
                <w:sz w:val="24"/>
                <w:szCs w:val="24"/>
                <w:rtl/>
              </w:rPr>
              <w:t>لا تخل أحكام المواد السابقة بحق المنشأة في فسخ عقد العمل وفقاً لأحكام المادتين (73 ، 83) من نظام العمل</w:t>
            </w:r>
            <w:r w:rsidRPr="00256FF1">
              <w:rPr>
                <w:rFonts w:hint="cs"/>
                <w:sz w:val="24"/>
                <w:szCs w:val="24"/>
                <w:rtl/>
              </w:rPr>
              <w:t xml:space="preserve"> والعمال</w:t>
            </w:r>
            <w:r>
              <w:rPr>
                <w:sz w:val="24"/>
                <w:szCs w:val="24"/>
                <w:rtl/>
              </w:rPr>
              <w:t xml:space="preserve"> .</w:t>
            </w:r>
          </w:p>
        </w:tc>
      </w:tr>
      <w:tr w:rsidR="00894270" w:rsidRPr="00F361B5" w14:paraId="06DC81DC" w14:textId="77777777" w:rsidTr="00C76BC5">
        <w:trPr>
          <w:jc w:val="center"/>
        </w:trPr>
        <w:tc>
          <w:tcPr>
            <w:tcW w:w="1553" w:type="dxa"/>
            <w:shd w:val="clear" w:color="auto" w:fill="BFBFBF" w:themeFill="background1" w:themeFillShade="BF"/>
          </w:tcPr>
          <w:p w14:paraId="0626D8E9" w14:textId="24ACC86A" w:rsidR="00894270" w:rsidRPr="004A0182" w:rsidRDefault="00894270" w:rsidP="00894270">
            <w:pPr>
              <w:jc w:val="center"/>
              <w:rPr>
                <w:b/>
                <w:bCs/>
                <w:sz w:val="28"/>
                <w:szCs w:val="28"/>
                <w:rtl/>
              </w:rPr>
            </w:pPr>
            <w:r w:rsidRPr="004A0182">
              <w:rPr>
                <w:rFonts w:hint="cs"/>
                <w:b/>
                <w:bCs/>
                <w:sz w:val="28"/>
                <w:szCs w:val="28"/>
                <w:rtl/>
              </w:rPr>
              <w:lastRenderedPageBreak/>
              <w:t>الفصل</w:t>
            </w:r>
          </w:p>
        </w:tc>
        <w:tc>
          <w:tcPr>
            <w:tcW w:w="2249" w:type="dxa"/>
            <w:shd w:val="clear" w:color="auto" w:fill="BFBFBF" w:themeFill="background1" w:themeFillShade="BF"/>
          </w:tcPr>
          <w:p w14:paraId="1B5C27BB" w14:textId="13913DB0" w:rsidR="00894270" w:rsidRPr="00C76BC5" w:rsidRDefault="00894270" w:rsidP="00894270">
            <w:pPr>
              <w:pStyle w:val="ab"/>
              <w:pBdr>
                <w:top w:val="none" w:sz="0" w:space="0" w:color="auto"/>
              </w:pBdr>
              <w:jc w:val="center"/>
              <w:rPr>
                <w:rFonts w:cs="Arial"/>
                <w:color w:val="FF0000"/>
                <w:sz w:val="28"/>
                <w:szCs w:val="28"/>
                <w:rtl/>
              </w:rPr>
            </w:pPr>
            <w:r w:rsidRPr="00C76BC5">
              <w:rPr>
                <w:rFonts w:hint="cs"/>
                <w:sz w:val="28"/>
                <w:szCs w:val="28"/>
                <w:rtl/>
              </w:rPr>
              <w:t>البيان</w:t>
            </w:r>
          </w:p>
        </w:tc>
        <w:tc>
          <w:tcPr>
            <w:tcW w:w="912" w:type="dxa"/>
            <w:shd w:val="clear" w:color="auto" w:fill="BFBFBF" w:themeFill="background1" w:themeFillShade="BF"/>
          </w:tcPr>
          <w:p w14:paraId="396CF68B" w14:textId="45F83EBC" w:rsidR="00894270" w:rsidRPr="004A0182" w:rsidRDefault="00894270" w:rsidP="00894270">
            <w:pPr>
              <w:jc w:val="center"/>
              <w:rPr>
                <w:b/>
                <w:bCs/>
                <w:sz w:val="28"/>
                <w:szCs w:val="28"/>
                <w:rtl/>
              </w:rPr>
            </w:pPr>
            <w:r w:rsidRPr="004A0182">
              <w:rPr>
                <w:rFonts w:hint="cs"/>
                <w:b/>
                <w:bCs/>
                <w:sz w:val="28"/>
                <w:szCs w:val="28"/>
                <w:rtl/>
              </w:rPr>
              <w:t>المادة</w:t>
            </w:r>
          </w:p>
        </w:tc>
        <w:tc>
          <w:tcPr>
            <w:tcW w:w="6274" w:type="dxa"/>
            <w:shd w:val="clear" w:color="auto" w:fill="BFBFBF" w:themeFill="background1" w:themeFillShade="BF"/>
          </w:tcPr>
          <w:p w14:paraId="243B0286" w14:textId="5F8B9C2B" w:rsidR="00894270" w:rsidRPr="004A0182" w:rsidRDefault="00894270" w:rsidP="00894270">
            <w:pPr>
              <w:pStyle w:val="ab"/>
              <w:pBdr>
                <w:top w:val="none" w:sz="0" w:space="0" w:color="auto"/>
              </w:pBdr>
              <w:jc w:val="center"/>
              <w:rPr>
                <w:rFonts w:cs="Arial"/>
                <w:color w:val="FF0000"/>
                <w:sz w:val="28"/>
                <w:szCs w:val="28"/>
                <w:u w:val="single"/>
                <w:rtl/>
              </w:rPr>
            </w:pPr>
            <w:r w:rsidRPr="004A0182">
              <w:rPr>
                <w:rFonts w:hint="cs"/>
                <w:sz w:val="28"/>
                <w:szCs w:val="28"/>
                <w:rtl/>
              </w:rPr>
              <w:t>الإيضاح</w:t>
            </w:r>
          </w:p>
        </w:tc>
      </w:tr>
      <w:tr w:rsidR="00C76BC5" w:rsidRPr="00F361B5" w14:paraId="669017DE" w14:textId="77777777" w:rsidTr="00C76BC5">
        <w:trPr>
          <w:jc w:val="center"/>
        </w:trPr>
        <w:tc>
          <w:tcPr>
            <w:tcW w:w="1553" w:type="dxa"/>
            <w:vMerge w:val="restart"/>
            <w:shd w:val="clear" w:color="auto" w:fill="BFBFBF" w:themeFill="background1" w:themeFillShade="BF"/>
          </w:tcPr>
          <w:p w14:paraId="10164E2D" w14:textId="77777777" w:rsidR="001318C3" w:rsidRDefault="001318C3" w:rsidP="00894270">
            <w:pPr>
              <w:jc w:val="center"/>
              <w:rPr>
                <w:b/>
                <w:bCs/>
                <w:sz w:val="40"/>
                <w:szCs w:val="40"/>
                <w:rtl/>
              </w:rPr>
            </w:pPr>
          </w:p>
          <w:p w14:paraId="42C1C26E" w14:textId="77777777" w:rsidR="001318C3" w:rsidRDefault="001318C3" w:rsidP="00894270">
            <w:pPr>
              <w:jc w:val="center"/>
              <w:rPr>
                <w:b/>
                <w:bCs/>
                <w:sz w:val="40"/>
                <w:szCs w:val="40"/>
                <w:rtl/>
              </w:rPr>
            </w:pPr>
          </w:p>
          <w:p w14:paraId="1E4CC4A3" w14:textId="77777777" w:rsidR="001318C3" w:rsidRDefault="001318C3" w:rsidP="00894270">
            <w:pPr>
              <w:jc w:val="center"/>
              <w:rPr>
                <w:b/>
                <w:bCs/>
                <w:sz w:val="40"/>
                <w:szCs w:val="40"/>
                <w:rtl/>
              </w:rPr>
            </w:pPr>
          </w:p>
          <w:p w14:paraId="0220706B" w14:textId="77777777" w:rsidR="001318C3" w:rsidRDefault="001318C3" w:rsidP="00894270">
            <w:pPr>
              <w:jc w:val="center"/>
              <w:rPr>
                <w:b/>
                <w:bCs/>
                <w:sz w:val="40"/>
                <w:szCs w:val="40"/>
                <w:rtl/>
              </w:rPr>
            </w:pPr>
          </w:p>
          <w:p w14:paraId="31856C20" w14:textId="77777777" w:rsidR="001318C3" w:rsidRDefault="001318C3" w:rsidP="00894270">
            <w:pPr>
              <w:jc w:val="center"/>
              <w:rPr>
                <w:b/>
                <w:bCs/>
                <w:sz w:val="40"/>
                <w:szCs w:val="40"/>
                <w:rtl/>
              </w:rPr>
            </w:pPr>
          </w:p>
          <w:p w14:paraId="62B3B9B7" w14:textId="06526CE3" w:rsidR="00C76BC5" w:rsidRDefault="00C76BC5" w:rsidP="00894270">
            <w:pPr>
              <w:jc w:val="center"/>
              <w:rPr>
                <w:b/>
                <w:bCs/>
                <w:sz w:val="36"/>
                <w:szCs w:val="36"/>
                <w:rtl/>
              </w:rPr>
            </w:pPr>
            <w:r w:rsidRPr="00C76BC5">
              <w:rPr>
                <w:rFonts w:hint="cs"/>
                <w:b/>
                <w:bCs/>
                <w:sz w:val="40"/>
                <w:szCs w:val="40"/>
                <w:rtl/>
              </w:rPr>
              <w:t>الثالث</w:t>
            </w:r>
          </w:p>
        </w:tc>
        <w:tc>
          <w:tcPr>
            <w:tcW w:w="2249" w:type="dxa"/>
            <w:vMerge w:val="restart"/>
          </w:tcPr>
          <w:p w14:paraId="55D709AC" w14:textId="77777777" w:rsidR="001318C3" w:rsidRDefault="001318C3" w:rsidP="00894270">
            <w:pPr>
              <w:pStyle w:val="ab"/>
              <w:pBdr>
                <w:top w:val="none" w:sz="0" w:space="0" w:color="auto"/>
              </w:pBdr>
              <w:jc w:val="center"/>
              <w:rPr>
                <w:rFonts w:cs="Arial"/>
                <w:color w:val="FF0000"/>
                <w:sz w:val="26"/>
                <w:szCs w:val="40"/>
                <w:rtl/>
              </w:rPr>
            </w:pPr>
          </w:p>
          <w:p w14:paraId="359AE8EC" w14:textId="77777777" w:rsidR="001318C3" w:rsidRDefault="001318C3" w:rsidP="00894270">
            <w:pPr>
              <w:pStyle w:val="ab"/>
              <w:pBdr>
                <w:top w:val="none" w:sz="0" w:space="0" w:color="auto"/>
              </w:pBdr>
              <w:jc w:val="center"/>
              <w:rPr>
                <w:rFonts w:cs="Arial"/>
                <w:color w:val="FF0000"/>
                <w:sz w:val="26"/>
                <w:szCs w:val="40"/>
                <w:rtl/>
              </w:rPr>
            </w:pPr>
          </w:p>
          <w:p w14:paraId="12E66C9F" w14:textId="77777777" w:rsidR="001318C3" w:rsidRDefault="001318C3" w:rsidP="00894270">
            <w:pPr>
              <w:pStyle w:val="ab"/>
              <w:pBdr>
                <w:top w:val="none" w:sz="0" w:space="0" w:color="auto"/>
              </w:pBdr>
              <w:jc w:val="center"/>
              <w:rPr>
                <w:rFonts w:cs="Arial"/>
                <w:color w:val="FF0000"/>
                <w:sz w:val="26"/>
                <w:szCs w:val="40"/>
                <w:rtl/>
              </w:rPr>
            </w:pPr>
          </w:p>
          <w:p w14:paraId="2CE1BCCC" w14:textId="77777777" w:rsidR="001318C3" w:rsidRDefault="001318C3" w:rsidP="00894270">
            <w:pPr>
              <w:pStyle w:val="ab"/>
              <w:pBdr>
                <w:top w:val="none" w:sz="0" w:space="0" w:color="auto"/>
              </w:pBdr>
              <w:jc w:val="center"/>
              <w:rPr>
                <w:rFonts w:cs="Arial"/>
                <w:color w:val="FF0000"/>
                <w:sz w:val="26"/>
                <w:szCs w:val="40"/>
                <w:rtl/>
              </w:rPr>
            </w:pPr>
          </w:p>
          <w:p w14:paraId="6B1497F4" w14:textId="77777777" w:rsidR="001318C3" w:rsidRDefault="001318C3" w:rsidP="00894270">
            <w:pPr>
              <w:pStyle w:val="ab"/>
              <w:pBdr>
                <w:top w:val="none" w:sz="0" w:space="0" w:color="auto"/>
              </w:pBdr>
              <w:jc w:val="center"/>
              <w:rPr>
                <w:rFonts w:cs="Arial"/>
                <w:color w:val="FF0000"/>
                <w:sz w:val="26"/>
                <w:szCs w:val="40"/>
                <w:rtl/>
              </w:rPr>
            </w:pPr>
          </w:p>
          <w:p w14:paraId="472F9EE3" w14:textId="77777777" w:rsidR="00C76BC5" w:rsidRPr="00C76BC5" w:rsidRDefault="00C76BC5" w:rsidP="00894270">
            <w:pPr>
              <w:pStyle w:val="ab"/>
              <w:pBdr>
                <w:top w:val="none" w:sz="0" w:space="0" w:color="auto"/>
              </w:pBdr>
              <w:jc w:val="center"/>
              <w:rPr>
                <w:rFonts w:cs="Arial"/>
                <w:color w:val="FF0000"/>
                <w:sz w:val="26"/>
                <w:szCs w:val="40"/>
                <w:rtl/>
              </w:rPr>
            </w:pPr>
            <w:r w:rsidRPr="00C76BC5">
              <w:rPr>
                <w:rFonts w:cs="Arial"/>
                <w:color w:val="FF0000"/>
                <w:sz w:val="26"/>
                <w:szCs w:val="40"/>
                <w:rtl/>
              </w:rPr>
              <w:t>المكافآت</w:t>
            </w:r>
          </w:p>
          <w:p w14:paraId="23E88297" w14:textId="77777777" w:rsidR="00C76BC5" w:rsidRPr="00C76BC5" w:rsidRDefault="00C76BC5" w:rsidP="00894270">
            <w:pPr>
              <w:pStyle w:val="ab"/>
              <w:pBdr>
                <w:top w:val="none" w:sz="0" w:space="0" w:color="auto"/>
              </w:pBdr>
              <w:jc w:val="center"/>
              <w:rPr>
                <w:rFonts w:cs="Arial"/>
                <w:color w:val="FF0000"/>
                <w:sz w:val="26"/>
                <w:szCs w:val="40"/>
                <w:rtl/>
              </w:rPr>
            </w:pPr>
          </w:p>
        </w:tc>
        <w:tc>
          <w:tcPr>
            <w:tcW w:w="912" w:type="dxa"/>
          </w:tcPr>
          <w:p w14:paraId="29E69DEB" w14:textId="423F468D" w:rsidR="00C76BC5" w:rsidRDefault="00C76BC5" w:rsidP="00894270">
            <w:pPr>
              <w:jc w:val="center"/>
              <w:rPr>
                <w:b/>
                <w:bCs/>
                <w:sz w:val="36"/>
                <w:szCs w:val="36"/>
                <w:rtl/>
              </w:rPr>
            </w:pPr>
            <w:r>
              <w:rPr>
                <w:rFonts w:hint="cs"/>
                <w:b/>
                <w:bCs/>
                <w:sz w:val="36"/>
                <w:szCs w:val="36"/>
                <w:rtl/>
              </w:rPr>
              <w:t>22</w:t>
            </w:r>
          </w:p>
        </w:tc>
        <w:tc>
          <w:tcPr>
            <w:tcW w:w="6274" w:type="dxa"/>
          </w:tcPr>
          <w:p w14:paraId="70FD0DC8" w14:textId="77777777" w:rsidR="00C76BC5" w:rsidRPr="00F361B5" w:rsidRDefault="00C76BC5" w:rsidP="00894270">
            <w:pPr>
              <w:pStyle w:val="ab"/>
              <w:pBdr>
                <w:top w:val="none" w:sz="0" w:space="0" w:color="auto"/>
              </w:pBdr>
              <w:jc w:val="center"/>
              <w:rPr>
                <w:rFonts w:cs="Arial"/>
                <w:color w:val="FF0000"/>
                <w:sz w:val="24"/>
                <w:szCs w:val="24"/>
                <w:u w:val="single"/>
                <w:rtl/>
              </w:rPr>
            </w:pPr>
            <w:r w:rsidRPr="00F361B5">
              <w:rPr>
                <w:rFonts w:cs="Arial"/>
                <w:color w:val="FF0000"/>
                <w:sz w:val="24"/>
                <w:szCs w:val="24"/>
                <w:u w:val="single"/>
                <w:rtl/>
              </w:rPr>
              <w:t>المكافآت</w:t>
            </w:r>
          </w:p>
          <w:p w14:paraId="0F4509A7" w14:textId="1DFA4068" w:rsidR="00C76BC5" w:rsidRPr="00F361B5" w:rsidRDefault="00C76BC5" w:rsidP="00894270">
            <w:pPr>
              <w:pStyle w:val="ab"/>
              <w:pBdr>
                <w:top w:val="none" w:sz="0" w:space="0" w:color="auto"/>
              </w:pBdr>
              <w:jc w:val="both"/>
              <w:rPr>
                <w:sz w:val="24"/>
                <w:szCs w:val="24"/>
                <w:rtl/>
              </w:rPr>
            </w:pPr>
            <w:r w:rsidRPr="00F361B5">
              <w:rPr>
                <w:sz w:val="24"/>
                <w:szCs w:val="24"/>
                <w:rtl/>
              </w:rPr>
              <w:t>تمنح المكافآت للعمال الذي يثبتون نشاطاً وإخلاصاً وكفاءة بشكل يؤدي إلى زيادة الإنتاج أو الذين يؤدون أعمالاً استثنائية إضافة إلى أعمالهم العادية وضمن حدود اختصاصاتهم أو الذين يستحدثون أساليب وتنظيمات جديدة في العمل تؤدي إلى رفع الكفاءة والطاقة الإنتاجية أو الذين يقومون بدرء خطر أو دفع ضرر بحق المنشأة أو عمالها .</w:t>
            </w:r>
          </w:p>
        </w:tc>
      </w:tr>
      <w:tr w:rsidR="00C76BC5" w:rsidRPr="00F361B5" w14:paraId="293E3DFF" w14:textId="77777777" w:rsidTr="00C76BC5">
        <w:trPr>
          <w:jc w:val="center"/>
        </w:trPr>
        <w:tc>
          <w:tcPr>
            <w:tcW w:w="1553" w:type="dxa"/>
            <w:vMerge/>
            <w:shd w:val="clear" w:color="auto" w:fill="BFBFBF" w:themeFill="background1" w:themeFillShade="BF"/>
          </w:tcPr>
          <w:p w14:paraId="3F56490F" w14:textId="77777777" w:rsidR="00C76BC5" w:rsidRDefault="00C76BC5" w:rsidP="00894270">
            <w:pPr>
              <w:jc w:val="center"/>
              <w:rPr>
                <w:b/>
                <w:bCs/>
                <w:sz w:val="36"/>
                <w:szCs w:val="36"/>
                <w:rtl/>
              </w:rPr>
            </w:pPr>
          </w:p>
        </w:tc>
        <w:tc>
          <w:tcPr>
            <w:tcW w:w="2249" w:type="dxa"/>
            <w:vMerge/>
          </w:tcPr>
          <w:p w14:paraId="6C3D8ABB" w14:textId="77777777" w:rsidR="00C76BC5" w:rsidRPr="00C76BC5" w:rsidRDefault="00C76BC5" w:rsidP="00894270">
            <w:pPr>
              <w:pStyle w:val="ab"/>
              <w:pBdr>
                <w:top w:val="none" w:sz="0" w:space="0" w:color="auto"/>
              </w:pBdr>
              <w:jc w:val="center"/>
              <w:rPr>
                <w:rFonts w:cs="Arial"/>
                <w:color w:val="FF0000"/>
                <w:sz w:val="26"/>
                <w:szCs w:val="40"/>
                <w:rtl/>
              </w:rPr>
            </w:pPr>
          </w:p>
        </w:tc>
        <w:tc>
          <w:tcPr>
            <w:tcW w:w="912" w:type="dxa"/>
          </w:tcPr>
          <w:p w14:paraId="10001050" w14:textId="582B4EF0" w:rsidR="00C76BC5" w:rsidRDefault="00C76BC5" w:rsidP="00894270">
            <w:pPr>
              <w:jc w:val="center"/>
              <w:rPr>
                <w:b/>
                <w:bCs/>
                <w:sz w:val="36"/>
                <w:szCs w:val="36"/>
                <w:rtl/>
              </w:rPr>
            </w:pPr>
            <w:r>
              <w:rPr>
                <w:rFonts w:hint="cs"/>
                <w:b/>
                <w:bCs/>
                <w:sz w:val="36"/>
                <w:szCs w:val="36"/>
                <w:rtl/>
              </w:rPr>
              <w:t>23</w:t>
            </w:r>
          </w:p>
        </w:tc>
        <w:tc>
          <w:tcPr>
            <w:tcW w:w="6274" w:type="dxa"/>
          </w:tcPr>
          <w:p w14:paraId="6D7E8196" w14:textId="12F5B852" w:rsidR="00C76BC5" w:rsidRPr="00F361B5" w:rsidRDefault="00C76BC5" w:rsidP="00894270">
            <w:pPr>
              <w:pStyle w:val="ab"/>
              <w:pBdr>
                <w:top w:val="none" w:sz="0" w:space="0" w:color="auto"/>
              </w:pBdr>
              <w:ind w:left="1218" w:hanging="1218"/>
              <w:jc w:val="both"/>
              <w:rPr>
                <w:sz w:val="24"/>
                <w:szCs w:val="24"/>
                <w:rtl/>
              </w:rPr>
            </w:pPr>
            <w:r w:rsidRPr="00F361B5">
              <w:rPr>
                <w:sz w:val="24"/>
                <w:szCs w:val="24"/>
                <w:rtl/>
              </w:rPr>
              <w:t>تعتبر تقارير الأداء المنصوص عليها في لائحة تنظيم العمل أساساً يستند إليه في منح المكافأة</w:t>
            </w:r>
            <w:r>
              <w:rPr>
                <w:sz w:val="24"/>
                <w:szCs w:val="24"/>
                <w:rtl/>
              </w:rPr>
              <w:t xml:space="preserve"> المنصوص عليها في هذه اللائحة .</w:t>
            </w:r>
          </w:p>
        </w:tc>
      </w:tr>
      <w:tr w:rsidR="00C76BC5" w:rsidRPr="00F361B5" w14:paraId="7A043FF5" w14:textId="77777777" w:rsidTr="00C76BC5">
        <w:trPr>
          <w:jc w:val="center"/>
        </w:trPr>
        <w:tc>
          <w:tcPr>
            <w:tcW w:w="1553" w:type="dxa"/>
            <w:vMerge/>
            <w:shd w:val="clear" w:color="auto" w:fill="BFBFBF" w:themeFill="background1" w:themeFillShade="BF"/>
          </w:tcPr>
          <w:p w14:paraId="03BB2870" w14:textId="77777777" w:rsidR="00C76BC5" w:rsidRDefault="00C76BC5" w:rsidP="00894270">
            <w:pPr>
              <w:jc w:val="center"/>
              <w:rPr>
                <w:b/>
                <w:bCs/>
                <w:sz w:val="36"/>
                <w:szCs w:val="36"/>
                <w:rtl/>
              </w:rPr>
            </w:pPr>
          </w:p>
        </w:tc>
        <w:tc>
          <w:tcPr>
            <w:tcW w:w="2249" w:type="dxa"/>
            <w:vMerge/>
          </w:tcPr>
          <w:p w14:paraId="3E0AF241" w14:textId="77777777" w:rsidR="00C76BC5" w:rsidRPr="00C76BC5" w:rsidRDefault="00C76BC5" w:rsidP="00894270">
            <w:pPr>
              <w:pStyle w:val="ab"/>
              <w:pBdr>
                <w:top w:val="none" w:sz="0" w:space="0" w:color="auto"/>
              </w:pBdr>
              <w:jc w:val="center"/>
              <w:rPr>
                <w:rFonts w:cs="Arial"/>
                <w:color w:val="FF0000"/>
                <w:sz w:val="26"/>
                <w:szCs w:val="40"/>
                <w:rtl/>
              </w:rPr>
            </w:pPr>
          </w:p>
        </w:tc>
        <w:tc>
          <w:tcPr>
            <w:tcW w:w="912" w:type="dxa"/>
          </w:tcPr>
          <w:p w14:paraId="44FC8FD7" w14:textId="4A4E9E21" w:rsidR="00C76BC5" w:rsidRDefault="00C76BC5" w:rsidP="00894270">
            <w:pPr>
              <w:jc w:val="center"/>
              <w:rPr>
                <w:b/>
                <w:bCs/>
                <w:sz w:val="36"/>
                <w:szCs w:val="36"/>
                <w:rtl/>
              </w:rPr>
            </w:pPr>
            <w:r>
              <w:rPr>
                <w:rFonts w:hint="cs"/>
                <w:b/>
                <w:bCs/>
                <w:sz w:val="36"/>
                <w:szCs w:val="36"/>
                <w:rtl/>
              </w:rPr>
              <w:t>24</w:t>
            </w:r>
          </w:p>
        </w:tc>
        <w:tc>
          <w:tcPr>
            <w:tcW w:w="6274" w:type="dxa"/>
          </w:tcPr>
          <w:p w14:paraId="67BB2B6E" w14:textId="7BDC6B87" w:rsidR="00C76BC5" w:rsidRPr="00F361B5" w:rsidRDefault="00C76BC5" w:rsidP="00894270">
            <w:pPr>
              <w:pStyle w:val="ab"/>
              <w:pBdr>
                <w:top w:val="none" w:sz="0" w:space="0" w:color="auto"/>
              </w:pBdr>
              <w:jc w:val="both"/>
              <w:rPr>
                <w:sz w:val="24"/>
                <w:szCs w:val="24"/>
                <w:rtl/>
              </w:rPr>
            </w:pPr>
            <w:r w:rsidRPr="00F361B5">
              <w:rPr>
                <w:sz w:val="24"/>
                <w:szCs w:val="24"/>
                <w:rtl/>
              </w:rPr>
              <w:t>ت</w:t>
            </w:r>
            <w:r w:rsidRPr="00F361B5">
              <w:rPr>
                <w:rFonts w:hint="cs"/>
                <w:sz w:val="24"/>
                <w:szCs w:val="24"/>
                <w:rtl/>
              </w:rPr>
              <w:t>صن</w:t>
            </w:r>
            <w:r>
              <w:rPr>
                <w:sz w:val="24"/>
                <w:szCs w:val="24"/>
                <w:rtl/>
              </w:rPr>
              <w:t>ف المكافآت إلى فئتين :</w:t>
            </w:r>
          </w:p>
          <w:p w14:paraId="127E0A3C" w14:textId="77777777" w:rsidR="00C76BC5" w:rsidRPr="00F361B5" w:rsidRDefault="00C76BC5" w:rsidP="00894270">
            <w:pPr>
              <w:pStyle w:val="ab"/>
              <w:pBdr>
                <w:top w:val="none" w:sz="0" w:space="0" w:color="auto"/>
              </w:pBdr>
              <w:jc w:val="both"/>
              <w:rPr>
                <w:sz w:val="24"/>
                <w:szCs w:val="24"/>
                <w:rtl/>
              </w:rPr>
            </w:pPr>
            <w:r w:rsidRPr="00F361B5">
              <w:rPr>
                <w:rFonts w:cs="Arial"/>
                <w:sz w:val="24"/>
                <w:szCs w:val="24"/>
                <w:rtl/>
              </w:rPr>
              <w:t>أولاً :</w:t>
            </w:r>
            <w:r w:rsidRPr="00F361B5">
              <w:rPr>
                <w:sz w:val="24"/>
                <w:szCs w:val="24"/>
                <w:rtl/>
              </w:rPr>
              <w:t xml:space="preserve"> المكافآت المعنوية كالآتي :</w:t>
            </w:r>
          </w:p>
          <w:p w14:paraId="085B4929" w14:textId="77777777" w:rsidR="00C76BC5" w:rsidRPr="00F361B5" w:rsidRDefault="00C76BC5" w:rsidP="00894270">
            <w:pPr>
              <w:pStyle w:val="ab"/>
              <w:numPr>
                <w:ilvl w:val="0"/>
                <w:numId w:val="33"/>
              </w:numPr>
              <w:pBdr>
                <w:top w:val="none" w:sz="0" w:space="0" w:color="auto"/>
              </w:pBdr>
              <w:ind w:right="1080"/>
              <w:jc w:val="both"/>
              <w:rPr>
                <w:sz w:val="24"/>
                <w:szCs w:val="24"/>
                <w:rtl/>
              </w:rPr>
            </w:pPr>
            <w:r w:rsidRPr="00F361B5">
              <w:rPr>
                <w:sz w:val="24"/>
                <w:szCs w:val="24"/>
                <w:rtl/>
              </w:rPr>
              <w:t>كتاب الثناء والتقدير .</w:t>
            </w:r>
          </w:p>
          <w:p w14:paraId="31126790" w14:textId="77777777" w:rsidR="00C76BC5" w:rsidRPr="00F361B5" w:rsidRDefault="00C76BC5" w:rsidP="00894270">
            <w:pPr>
              <w:pStyle w:val="ab"/>
              <w:numPr>
                <w:ilvl w:val="0"/>
                <w:numId w:val="33"/>
              </w:numPr>
              <w:pBdr>
                <w:top w:val="none" w:sz="0" w:space="0" w:color="auto"/>
              </w:pBdr>
              <w:ind w:right="1080"/>
              <w:jc w:val="both"/>
              <w:rPr>
                <w:sz w:val="24"/>
                <w:szCs w:val="24"/>
                <w:rtl/>
              </w:rPr>
            </w:pPr>
            <w:r w:rsidRPr="00F361B5">
              <w:rPr>
                <w:sz w:val="24"/>
                <w:szCs w:val="24"/>
                <w:rtl/>
              </w:rPr>
              <w:t xml:space="preserve">منح إجازة إضافية </w:t>
            </w:r>
            <w:r w:rsidRPr="00F361B5">
              <w:rPr>
                <w:rFonts w:hint="cs"/>
                <w:sz w:val="24"/>
                <w:szCs w:val="24"/>
                <w:rtl/>
              </w:rPr>
              <w:t>ب</w:t>
            </w:r>
            <w:r w:rsidRPr="00F361B5">
              <w:rPr>
                <w:sz w:val="24"/>
                <w:szCs w:val="24"/>
                <w:rtl/>
              </w:rPr>
              <w:t>أجر</w:t>
            </w:r>
            <w:r w:rsidRPr="00F361B5">
              <w:rPr>
                <w:rFonts w:hint="cs"/>
                <w:sz w:val="24"/>
                <w:szCs w:val="24"/>
                <w:rtl/>
              </w:rPr>
              <w:t xml:space="preserve"> أساسي</w:t>
            </w:r>
            <w:r w:rsidRPr="00F361B5">
              <w:rPr>
                <w:sz w:val="24"/>
                <w:szCs w:val="24"/>
                <w:rtl/>
              </w:rPr>
              <w:t xml:space="preserve"> .</w:t>
            </w:r>
          </w:p>
          <w:p w14:paraId="2A1BC599" w14:textId="77777777" w:rsidR="00C76BC5" w:rsidRPr="00F361B5" w:rsidRDefault="00C76BC5" w:rsidP="00894270">
            <w:pPr>
              <w:pStyle w:val="ab"/>
              <w:pBdr>
                <w:top w:val="none" w:sz="0" w:space="0" w:color="auto"/>
              </w:pBdr>
              <w:jc w:val="both"/>
              <w:rPr>
                <w:sz w:val="24"/>
                <w:szCs w:val="24"/>
                <w:rtl/>
              </w:rPr>
            </w:pPr>
            <w:r w:rsidRPr="00F361B5">
              <w:rPr>
                <w:rFonts w:cs="Arial"/>
                <w:sz w:val="24"/>
                <w:szCs w:val="24"/>
                <w:rtl/>
              </w:rPr>
              <w:t>ثانياً :</w:t>
            </w:r>
            <w:r w:rsidRPr="00F361B5">
              <w:rPr>
                <w:sz w:val="24"/>
                <w:szCs w:val="24"/>
                <w:rtl/>
              </w:rPr>
              <w:t xml:space="preserve"> المكافآت المادية وتتضمن :</w:t>
            </w:r>
          </w:p>
          <w:p w14:paraId="06784099" w14:textId="77777777" w:rsidR="00C76BC5" w:rsidRPr="00F361B5" w:rsidRDefault="00C76BC5" w:rsidP="00894270">
            <w:pPr>
              <w:pStyle w:val="ab"/>
              <w:numPr>
                <w:ilvl w:val="0"/>
                <w:numId w:val="34"/>
              </w:numPr>
              <w:pBdr>
                <w:top w:val="none" w:sz="0" w:space="0" w:color="auto"/>
              </w:pBdr>
              <w:tabs>
                <w:tab w:val="clear" w:pos="648"/>
                <w:tab w:val="num" w:pos="793"/>
              </w:tabs>
              <w:ind w:left="1076" w:right="1080" w:hanging="708"/>
              <w:jc w:val="both"/>
              <w:rPr>
                <w:sz w:val="24"/>
                <w:szCs w:val="24"/>
                <w:rtl/>
              </w:rPr>
            </w:pPr>
            <w:r w:rsidRPr="00F361B5">
              <w:rPr>
                <w:sz w:val="24"/>
                <w:szCs w:val="24"/>
                <w:rtl/>
              </w:rPr>
              <w:t xml:space="preserve">العلاوات والترقيات الاستثنائية . </w:t>
            </w:r>
          </w:p>
          <w:p w14:paraId="4E52E208" w14:textId="77777777" w:rsidR="00C76BC5" w:rsidRPr="00F361B5" w:rsidRDefault="00C76BC5" w:rsidP="00894270">
            <w:pPr>
              <w:pStyle w:val="ab"/>
              <w:numPr>
                <w:ilvl w:val="0"/>
                <w:numId w:val="34"/>
              </w:numPr>
              <w:pBdr>
                <w:top w:val="none" w:sz="0" w:space="0" w:color="auto"/>
              </w:pBdr>
              <w:tabs>
                <w:tab w:val="clear" w:pos="648"/>
                <w:tab w:val="num" w:pos="793"/>
              </w:tabs>
              <w:ind w:left="1076" w:right="1080" w:hanging="708"/>
              <w:jc w:val="both"/>
              <w:rPr>
                <w:sz w:val="24"/>
                <w:szCs w:val="24"/>
                <w:rtl/>
              </w:rPr>
            </w:pPr>
            <w:r w:rsidRPr="00F361B5">
              <w:rPr>
                <w:sz w:val="24"/>
                <w:szCs w:val="24"/>
                <w:rtl/>
              </w:rPr>
              <w:t>مكافآت الإنتاج .</w:t>
            </w:r>
          </w:p>
          <w:p w14:paraId="2826F7FC" w14:textId="4245832E" w:rsidR="00C76BC5" w:rsidRPr="00F361B5" w:rsidRDefault="00C76BC5" w:rsidP="00894270">
            <w:pPr>
              <w:pStyle w:val="ab"/>
              <w:numPr>
                <w:ilvl w:val="0"/>
                <w:numId w:val="35"/>
              </w:numPr>
              <w:pBdr>
                <w:top w:val="none" w:sz="0" w:space="0" w:color="auto"/>
              </w:pBdr>
              <w:tabs>
                <w:tab w:val="clear" w:pos="648"/>
                <w:tab w:val="num" w:pos="793"/>
              </w:tabs>
              <w:ind w:left="1076" w:right="1080" w:hanging="850"/>
              <w:jc w:val="both"/>
              <w:rPr>
                <w:sz w:val="24"/>
                <w:szCs w:val="24"/>
                <w:rtl/>
              </w:rPr>
            </w:pPr>
            <w:r w:rsidRPr="00F361B5">
              <w:rPr>
                <w:sz w:val="24"/>
                <w:szCs w:val="24"/>
                <w:rtl/>
              </w:rPr>
              <w:t>الإكراميات الإضافية .</w:t>
            </w:r>
          </w:p>
        </w:tc>
      </w:tr>
      <w:tr w:rsidR="00C76BC5" w:rsidRPr="00F361B5" w14:paraId="7E07A5A5" w14:textId="77777777" w:rsidTr="00C76BC5">
        <w:trPr>
          <w:jc w:val="center"/>
        </w:trPr>
        <w:tc>
          <w:tcPr>
            <w:tcW w:w="1553" w:type="dxa"/>
            <w:vMerge/>
            <w:shd w:val="clear" w:color="auto" w:fill="BFBFBF" w:themeFill="background1" w:themeFillShade="BF"/>
          </w:tcPr>
          <w:p w14:paraId="1CBE5CAD" w14:textId="77777777" w:rsidR="00C76BC5" w:rsidRDefault="00C76BC5" w:rsidP="00894270">
            <w:pPr>
              <w:jc w:val="center"/>
              <w:rPr>
                <w:b/>
                <w:bCs/>
                <w:sz w:val="36"/>
                <w:szCs w:val="36"/>
                <w:rtl/>
              </w:rPr>
            </w:pPr>
          </w:p>
        </w:tc>
        <w:tc>
          <w:tcPr>
            <w:tcW w:w="2249" w:type="dxa"/>
            <w:vMerge/>
          </w:tcPr>
          <w:p w14:paraId="4DF62B7E" w14:textId="77777777" w:rsidR="00C76BC5" w:rsidRPr="00BC0169" w:rsidRDefault="00C76BC5" w:rsidP="00894270">
            <w:pPr>
              <w:pStyle w:val="ab"/>
              <w:pBdr>
                <w:top w:val="none" w:sz="0" w:space="0" w:color="auto"/>
              </w:pBdr>
              <w:jc w:val="center"/>
              <w:rPr>
                <w:rFonts w:cs="Arial"/>
                <w:color w:val="FF0000"/>
                <w:sz w:val="26"/>
                <w:szCs w:val="40"/>
                <w:u w:val="single"/>
                <w:rtl/>
              </w:rPr>
            </w:pPr>
          </w:p>
        </w:tc>
        <w:tc>
          <w:tcPr>
            <w:tcW w:w="912" w:type="dxa"/>
          </w:tcPr>
          <w:p w14:paraId="77EF6806" w14:textId="108033D8" w:rsidR="00C76BC5" w:rsidRDefault="00C76BC5" w:rsidP="00894270">
            <w:pPr>
              <w:jc w:val="center"/>
              <w:rPr>
                <w:b/>
                <w:bCs/>
                <w:sz w:val="36"/>
                <w:szCs w:val="36"/>
                <w:rtl/>
              </w:rPr>
            </w:pPr>
            <w:r>
              <w:rPr>
                <w:rFonts w:hint="cs"/>
                <w:b/>
                <w:bCs/>
                <w:sz w:val="36"/>
                <w:szCs w:val="36"/>
                <w:rtl/>
              </w:rPr>
              <w:t>25</w:t>
            </w:r>
          </w:p>
        </w:tc>
        <w:tc>
          <w:tcPr>
            <w:tcW w:w="6274" w:type="dxa"/>
          </w:tcPr>
          <w:p w14:paraId="3676938F" w14:textId="26A657BD" w:rsidR="00C76BC5" w:rsidRPr="00F361B5" w:rsidRDefault="00C76BC5" w:rsidP="00894270">
            <w:pPr>
              <w:pStyle w:val="ab"/>
              <w:pBdr>
                <w:top w:val="none" w:sz="0" w:space="0" w:color="auto"/>
              </w:pBdr>
              <w:jc w:val="both"/>
              <w:rPr>
                <w:sz w:val="24"/>
                <w:szCs w:val="24"/>
                <w:rtl/>
              </w:rPr>
            </w:pPr>
            <w:r w:rsidRPr="00F361B5">
              <w:rPr>
                <w:sz w:val="24"/>
                <w:szCs w:val="24"/>
                <w:rtl/>
              </w:rPr>
              <w:t xml:space="preserve">تمنح المكافآت بقرار من صاحب </w:t>
            </w:r>
            <w:r w:rsidRPr="00F361B5">
              <w:rPr>
                <w:rFonts w:hint="cs"/>
                <w:sz w:val="24"/>
                <w:szCs w:val="24"/>
                <w:rtl/>
              </w:rPr>
              <w:t xml:space="preserve">الصلاحية </w:t>
            </w:r>
            <w:r w:rsidRPr="00F361B5">
              <w:rPr>
                <w:sz w:val="24"/>
                <w:szCs w:val="24"/>
                <w:rtl/>
              </w:rPr>
              <w:t>أو من ينيبه في ذلك .</w:t>
            </w:r>
          </w:p>
        </w:tc>
      </w:tr>
      <w:tr w:rsidR="00894270" w:rsidRPr="00F361B5" w14:paraId="3A32B409" w14:textId="77777777" w:rsidTr="00C76BC5">
        <w:trPr>
          <w:jc w:val="center"/>
        </w:trPr>
        <w:tc>
          <w:tcPr>
            <w:tcW w:w="1553" w:type="dxa"/>
            <w:shd w:val="clear" w:color="auto" w:fill="BFBFBF" w:themeFill="background1" w:themeFillShade="BF"/>
          </w:tcPr>
          <w:p w14:paraId="48489489" w14:textId="50C8BF13" w:rsidR="00894270" w:rsidRDefault="00C76BC5" w:rsidP="00894270">
            <w:pPr>
              <w:jc w:val="center"/>
              <w:rPr>
                <w:b/>
                <w:bCs/>
                <w:sz w:val="36"/>
                <w:szCs w:val="36"/>
                <w:rtl/>
              </w:rPr>
            </w:pPr>
            <w:r w:rsidRPr="00C76BC5">
              <w:rPr>
                <w:rFonts w:hint="cs"/>
                <w:b/>
                <w:bCs/>
                <w:sz w:val="40"/>
                <w:szCs w:val="40"/>
                <w:rtl/>
              </w:rPr>
              <w:t>الرابع</w:t>
            </w:r>
          </w:p>
        </w:tc>
        <w:tc>
          <w:tcPr>
            <w:tcW w:w="9435" w:type="dxa"/>
            <w:gridSpan w:val="3"/>
          </w:tcPr>
          <w:p w14:paraId="0F0B290E" w14:textId="759373A4" w:rsidR="00894270" w:rsidRPr="00F361B5" w:rsidRDefault="00894270" w:rsidP="00894270">
            <w:pPr>
              <w:pStyle w:val="ab"/>
              <w:pBdr>
                <w:top w:val="none" w:sz="0" w:space="0" w:color="auto"/>
              </w:pBdr>
              <w:jc w:val="center"/>
              <w:rPr>
                <w:sz w:val="24"/>
                <w:szCs w:val="24"/>
                <w:rtl/>
              </w:rPr>
            </w:pPr>
            <w:r w:rsidRPr="00FF10AD">
              <w:rPr>
                <w:rFonts w:cs="Arial"/>
                <w:color w:val="FF0000"/>
                <w:sz w:val="26"/>
                <w:szCs w:val="40"/>
                <w:u w:val="single"/>
                <w:rtl/>
              </w:rPr>
              <w:t>جد</w:t>
            </w:r>
            <w:r>
              <w:rPr>
                <w:rFonts w:cs="Arial" w:hint="cs"/>
                <w:color w:val="FF0000"/>
                <w:sz w:val="26"/>
                <w:szCs w:val="40"/>
                <w:u w:val="single"/>
                <w:rtl/>
              </w:rPr>
              <w:t>ا</w:t>
            </w:r>
            <w:r w:rsidRPr="00FF10AD">
              <w:rPr>
                <w:rFonts w:cs="Arial"/>
                <w:color w:val="FF0000"/>
                <w:sz w:val="26"/>
                <w:szCs w:val="40"/>
                <w:u w:val="single"/>
                <w:rtl/>
              </w:rPr>
              <w:t>ول المخالفات والجزاءات</w:t>
            </w:r>
          </w:p>
        </w:tc>
      </w:tr>
      <w:tr w:rsidR="00894270" w:rsidRPr="00F361B5" w14:paraId="57E1A65E" w14:textId="77777777" w:rsidTr="00D94DB6">
        <w:trPr>
          <w:jc w:val="center"/>
        </w:trPr>
        <w:tc>
          <w:tcPr>
            <w:tcW w:w="10988" w:type="dxa"/>
            <w:gridSpan w:val="4"/>
          </w:tcPr>
          <w:p w14:paraId="794B46A2" w14:textId="4F09E527" w:rsidR="00894270" w:rsidRPr="00D94DB6" w:rsidRDefault="00894270" w:rsidP="00894270">
            <w:pPr>
              <w:jc w:val="center"/>
              <w:rPr>
                <w:b/>
                <w:bCs/>
                <w:sz w:val="28"/>
                <w:szCs w:val="28"/>
                <w:rtl/>
              </w:rPr>
            </w:pPr>
            <w:r w:rsidRPr="00D94DB6">
              <w:rPr>
                <w:rFonts w:cs="Arial" w:hint="cs"/>
                <w:b/>
                <w:bCs/>
                <w:color w:val="FF0000"/>
                <w:sz w:val="28"/>
                <w:szCs w:val="28"/>
                <w:u w:val="single"/>
                <w:rtl/>
              </w:rPr>
              <w:t xml:space="preserve">أولاَ: </w:t>
            </w:r>
            <w:r>
              <w:rPr>
                <w:rFonts w:cs="Arial"/>
                <w:b/>
                <w:bCs/>
                <w:color w:val="FF0000"/>
                <w:sz w:val="28"/>
                <w:szCs w:val="28"/>
                <w:u w:val="single"/>
                <w:rtl/>
              </w:rPr>
              <w:t xml:space="preserve">مخالفات تتعلق بمواعيد العمل </w:t>
            </w:r>
          </w:p>
        </w:tc>
      </w:tr>
      <w:tr w:rsidR="00894270" w:rsidRPr="00F361B5" w14:paraId="11D180CD" w14:textId="77777777" w:rsidTr="00D94DB6">
        <w:trPr>
          <w:jc w:val="center"/>
        </w:trPr>
        <w:tc>
          <w:tcPr>
            <w:tcW w:w="10988" w:type="dxa"/>
            <w:gridSpan w:val="4"/>
          </w:tcPr>
          <w:p w14:paraId="3258C02E" w14:textId="6DF74275" w:rsidR="00894270" w:rsidRPr="00D94DB6" w:rsidRDefault="00894270" w:rsidP="00894270">
            <w:pPr>
              <w:pStyle w:val="ab"/>
              <w:pBdr>
                <w:top w:val="none" w:sz="0" w:space="0" w:color="auto"/>
              </w:pBdr>
              <w:jc w:val="center"/>
              <w:rPr>
                <w:rFonts w:cs="Arial"/>
                <w:color w:val="FF0000"/>
                <w:sz w:val="28"/>
                <w:szCs w:val="28"/>
                <w:u w:val="single"/>
                <w:rtl/>
                <w:lang w:val="en-US"/>
              </w:rPr>
            </w:pPr>
            <w:r w:rsidRPr="00D94DB6">
              <w:rPr>
                <w:rFonts w:cs="Arial" w:hint="cs"/>
                <w:color w:val="FF0000"/>
                <w:sz w:val="28"/>
                <w:szCs w:val="28"/>
                <w:u w:val="single"/>
                <w:rtl/>
              </w:rPr>
              <w:t xml:space="preserve">ثانياً: </w:t>
            </w:r>
            <w:r>
              <w:rPr>
                <w:rFonts w:cs="Arial"/>
                <w:color w:val="FF0000"/>
                <w:sz w:val="28"/>
                <w:szCs w:val="28"/>
                <w:u w:val="single"/>
                <w:rtl/>
              </w:rPr>
              <w:t xml:space="preserve">مخالفات تتعلق بتنظيم العمل </w:t>
            </w:r>
          </w:p>
        </w:tc>
      </w:tr>
      <w:tr w:rsidR="00894270" w:rsidRPr="00F361B5" w14:paraId="6C154D8D" w14:textId="77777777" w:rsidTr="00D94DB6">
        <w:trPr>
          <w:jc w:val="center"/>
        </w:trPr>
        <w:tc>
          <w:tcPr>
            <w:tcW w:w="10988" w:type="dxa"/>
            <w:gridSpan w:val="4"/>
          </w:tcPr>
          <w:p w14:paraId="09827027" w14:textId="2A567910" w:rsidR="00894270" w:rsidRPr="00D94DB6" w:rsidRDefault="00894270" w:rsidP="00894270">
            <w:pPr>
              <w:jc w:val="center"/>
              <w:rPr>
                <w:b/>
                <w:bCs/>
                <w:sz w:val="28"/>
                <w:szCs w:val="28"/>
                <w:rtl/>
              </w:rPr>
            </w:pPr>
            <w:r w:rsidRPr="00D94DB6">
              <w:rPr>
                <w:rFonts w:cs="Arial" w:hint="cs"/>
                <w:b/>
                <w:bCs/>
                <w:color w:val="FF0000"/>
                <w:sz w:val="28"/>
                <w:szCs w:val="28"/>
                <w:rtl/>
              </w:rPr>
              <w:t xml:space="preserve">ثالثا: </w:t>
            </w:r>
            <w:r w:rsidRPr="00D94DB6">
              <w:rPr>
                <w:rFonts w:cs="Arial"/>
                <w:b/>
                <w:bCs/>
                <w:color w:val="FF0000"/>
                <w:sz w:val="28"/>
                <w:szCs w:val="28"/>
                <w:rtl/>
              </w:rPr>
              <w:t>مخالفات تتعلق بسلوك ال</w:t>
            </w:r>
            <w:r>
              <w:rPr>
                <w:rFonts w:cs="Arial"/>
                <w:b/>
                <w:bCs/>
                <w:color w:val="FF0000"/>
                <w:sz w:val="28"/>
                <w:szCs w:val="28"/>
                <w:rtl/>
              </w:rPr>
              <w:t xml:space="preserve">عامل </w:t>
            </w:r>
          </w:p>
        </w:tc>
      </w:tr>
    </w:tbl>
    <w:p w14:paraId="43A6A657" w14:textId="77777777" w:rsidR="00E26CD9" w:rsidRDefault="00E26CD9" w:rsidP="00E26CD9">
      <w:pPr>
        <w:rPr>
          <w:sz w:val="24"/>
          <w:szCs w:val="24"/>
          <w:rtl/>
        </w:rPr>
      </w:pPr>
    </w:p>
    <w:p w14:paraId="27E7F4D9" w14:textId="77777777" w:rsidR="00840E7B" w:rsidRDefault="00840E7B" w:rsidP="00E26CD9">
      <w:pPr>
        <w:rPr>
          <w:sz w:val="24"/>
          <w:szCs w:val="24"/>
          <w:rtl/>
        </w:rPr>
      </w:pPr>
    </w:p>
    <w:p w14:paraId="08A8FE2E" w14:textId="77777777" w:rsidR="00840E7B" w:rsidRDefault="00840E7B" w:rsidP="00E26CD9">
      <w:pPr>
        <w:rPr>
          <w:sz w:val="24"/>
          <w:szCs w:val="24"/>
          <w:rtl/>
        </w:rPr>
      </w:pPr>
    </w:p>
    <w:p w14:paraId="562BD9EA" w14:textId="77777777" w:rsidR="00840E7B" w:rsidRDefault="00840E7B" w:rsidP="00E26CD9">
      <w:pPr>
        <w:rPr>
          <w:sz w:val="24"/>
          <w:szCs w:val="24"/>
          <w:rtl/>
        </w:rPr>
      </w:pPr>
    </w:p>
    <w:p w14:paraId="6B53D07B" w14:textId="77777777" w:rsidR="00840E7B" w:rsidRDefault="00840E7B" w:rsidP="00E26CD9">
      <w:pPr>
        <w:rPr>
          <w:sz w:val="24"/>
          <w:szCs w:val="24"/>
          <w:rtl/>
        </w:rPr>
      </w:pPr>
    </w:p>
    <w:p w14:paraId="0971DCCC" w14:textId="77777777" w:rsidR="00840E7B" w:rsidRDefault="00840E7B" w:rsidP="00E26CD9">
      <w:pPr>
        <w:rPr>
          <w:sz w:val="24"/>
          <w:szCs w:val="24"/>
          <w:rtl/>
        </w:rPr>
      </w:pPr>
    </w:p>
    <w:p w14:paraId="703036FA" w14:textId="77777777" w:rsidR="00840E7B" w:rsidRDefault="00840E7B" w:rsidP="00E26CD9">
      <w:pPr>
        <w:rPr>
          <w:sz w:val="24"/>
          <w:szCs w:val="24"/>
          <w:rtl/>
        </w:rPr>
      </w:pPr>
    </w:p>
    <w:p w14:paraId="04BA0FDB" w14:textId="77777777" w:rsidR="00840E7B" w:rsidRDefault="00840E7B" w:rsidP="00E26CD9">
      <w:pPr>
        <w:rPr>
          <w:sz w:val="24"/>
          <w:szCs w:val="24"/>
          <w:rtl/>
        </w:rPr>
      </w:pPr>
    </w:p>
    <w:p w14:paraId="70FF01EC" w14:textId="77777777" w:rsidR="00840E7B" w:rsidRDefault="00840E7B" w:rsidP="00E26CD9">
      <w:pPr>
        <w:rPr>
          <w:sz w:val="24"/>
          <w:szCs w:val="24"/>
          <w:rtl/>
        </w:rPr>
      </w:pPr>
    </w:p>
    <w:p w14:paraId="01F9B1E0" w14:textId="77777777" w:rsidR="00840E7B" w:rsidRDefault="00840E7B" w:rsidP="00E26CD9">
      <w:pPr>
        <w:rPr>
          <w:sz w:val="24"/>
          <w:szCs w:val="24"/>
          <w:rtl/>
        </w:rPr>
      </w:pPr>
    </w:p>
    <w:p w14:paraId="63298AA8" w14:textId="77777777" w:rsidR="00840E7B" w:rsidRDefault="00840E7B" w:rsidP="00E26CD9">
      <w:pPr>
        <w:rPr>
          <w:sz w:val="24"/>
          <w:szCs w:val="24"/>
          <w:rtl/>
        </w:rPr>
      </w:pPr>
    </w:p>
    <w:p w14:paraId="76B41192" w14:textId="77777777" w:rsidR="00840E7B" w:rsidRDefault="00840E7B" w:rsidP="00E26CD9">
      <w:pPr>
        <w:rPr>
          <w:sz w:val="24"/>
          <w:szCs w:val="24"/>
          <w:rtl/>
        </w:rPr>
      </w:pPr>
    </w:p>
    <w:p w14:paraId="7763CEDA" w14:textId="40990A1F" w:rsidR="00840E7B" w:rsidRPr="007173D5" w:rsidRDefault="00840E7B" w:rsidP="00840E7B">
      <w:pPr>
        <w:rPr>
          <w:b/>
          <w:bCs/>
          <w:sz w:val="28"/>
          <w:szCs w:val="28"/>
          <w:rtl/>
        </w:rPr>
      </w:pPr>
      <w:r w:rsidRPr="007173D5">
        <w:rPr>
          <w:rFonts w:cs="Arial" w:hint="cs"/>
          <w:b/>
          <w:bCs/>
          <w:color w:val="FF0000"/>
          <w:sz w:val="24"/>
          <w:szCs w:val="40"/>
          <w:u w:val="single"/>
          <w:rtl/>
        </w:rPr>
        <w:lastRenderedPageBreak/>
        <w:t xml:space="preserve">أولاَ: </w:t>
      </w:r>
      <w:r w:rsidR="007173D5">
        <w:rPr>
          <w:rFonts w:cs="Arial"/>
          <w:b/>
          <w:bCs/>
          <w:color w:val="FF0000"/>
          <w:sz w:val="24"/>
          <w:szCs w:val="40"/>
          <w:u w:val="single"/>
          <w:rtl/>
        </w:rPr>
        <w:t xml:space="preserve">مخالفات تتعلق بمواعيد العمل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394"/>
        <w:gridCol w:w="589"/>
        <w:gridCol w:w="679"/>
        <w:gridCol w:w="314"/>
        <w:gridCol w:w="1104"/>
        <w:gridCol w:w="5580"/>
        <w:gridCol w:w="687"/>
      </w:tblGrid>
      <w:tr w:rsidR="00840E7B" w:rsidRPr="00840E7B" w14:paraId="55DE9AF3" w14:textId="77777777" w:rsidTr="007173D5">
        <w:trPr>
          <w:cantSplit/>
          <w:jc w:val="center"/>
        </w:trPr>
        <w:tc>
          <w:tcPr>
            <w:tcW w:w="4245" w:type="dxa"/>
            <w:gridSpan w:val="6"/>
            <w:tcBorders>
              <w:top w:val="double" w:sz="4" w:space="0" w:color="auto"/>
              <w:left w:val="double" w:sz="4" w:space="0" w:color="auto"/>
              <w:right w:val="double" w:sz="4" w:space="0" w:color="auto"/>
            </w:tcBorders>
            <w:shd w:val="clear" w:color="auto" w:fill="D9D9D9" w:themeFill="background1" w:themeFillShade="D9"/>
          </w:tcPr>
          <w:p w14:paraId="7520B046" w14:textId="77777777" w:rsidR="00840E7B" w:rsidRPr="00840E7B" w:rsidRDefault="00840E7B" w:rsidP="00C76BC5">
            <w:pPr>
              <w:jc w:val="center"/>
              <w:rPr>
                <w:b/>
                <w:bCs/>
                <w:sz w:val="24"/>
                <w:szCs w:val="24"/>
                <w:rtl/>
              </w:rPr>
            </w:pPr>
            <w:r w:rsidRPr="00840E7B">
              <w:rPr>
                <w:b/>
                <w:bCs/>
                <w:sz w:val="24"/>
                <w:szCs w:val="24"/>
                <w:rtl/>
              </w:rPr>
              <w:t>الجزاء</w:t>
            </w:r>
          </w:p>
          <w:p w14:paraId="02175788" w14:textId="77777777" w:rsidR="00840E7B" w:rsidRPr="00840E7B" w:rsidRDefault="00840E7B" w:rsidP="00C76BC5">
            <w:pPr>
              <w:jc w:val="center"/>
              <w:rPr>
                <w:b/>
                <w:bCs/>
                <w:sz w:val="24"/>
                <w:szCs w:val="24"/>
                <w:rtl/>
              </w:rPr>
            </w:pPr>
            <w:r w:rsidRPr="00840E7B">
              <w:rPr>
                <w:b/>
                <w:bCs/>
                <w:sz w:val="24"/>
                <w:szCs w:val="24"/>
                <w:rtl/>
              </w:rPr>
              <w:t>(النسبة المحسومة هي نسبة من الأجر اليومي)</w:t>
            </w:r>
          </w:p>
        </w:tc>
        <w:tc>
          <w:tcPr>
            <w:tcW w:w="5580" w:type="dxa"/>
            <w:vMerge w:val="restart"/>
            <w:tcBorders>
              <w:top w:val="double" w:sz="4" w:space="0" w:color="auto"/>
              <w:left w:val="nil"/>
              <w:right w:val="double" w:sz="4" w:space="0" w:color="auto"/>
            </w:tcBorders>
            <w:shd w:val="clear" w:color="auto" w:fill="D9D9D9" w:themeFill="background1" w:themeFillShade="D9"/>
            <w:vAlign w:val="center"/>
          </w:tcPr>
          <w:p w14:paraId="5485B7AC" w14:textId="77777777" w:rsidR="00840E7B" w:rsidRPr="00840E7B" w:rsidRDefault="00840E7B" w:rsidP="00C76BC5">
            <w:pPr>
              <w:jc w:val="center"/>
              <w:rPr>
                <w:b/>
                <w:bCs/>
                <w:sz w:val="24"/>
                <w:szCs w:val="24"/>
                <w:rtl/>
              </w:rPr>
            </w:pPr>
            <w:r w:rsidRPr="00840E7B">
              <w:rPr>
                <w:b/>
                <w:bCs/>
                <w:sz w:val="24"/>
                <w:szCs w:val="24"/>
                <w:rtl/>
              </w:rPr>
              <w:t>نوع المخالفة</w:t>
            </w:r>
          </w:p>
        </w:tc>
        <w:tc>
          <w:tcPr>
            <w:tcW w:w="687" w:type="dxa"/>
            <w:vMerge w:val="restart"/>
            <w:tcBorders>
              <w:top w:val="double" w:sz="4" w:space="0" w:color="auto"/>
              <w:left w:val="nil"/>
              <w:right w:val="double" w:sz="4" w:space="0" w:color="auto"/>
            </w:tcBorders>
            <w:shd w:val="clear" w:color="auto" w:fill="D9D9D9" w:themeFill="background1" w:themeFillShade="D9"/>
            <w:vAlign w:val="center"/>
          </w:tcPr>
          <w:p w14:paraId="28E43554" w14:textId="77777777" w:rsidR="00840E7B" w:rsidRPr="00840E7B" w:rsidRDefault="00840E7B" w:rsidP="00C76BC5">
            <w:pPr>
              <w:jc w:val="center"/>
              <w:rPr>
                <w:b/>
                <w:bCs/>
                <w:sz w:val="24"/>
                <w:szCs w:val="24"/>
                <w:rtl/>
              </w:rPr>
            </w:pPr>
            <w:r w:rsidRPr="00840E7B">
              <w:rPr>
                <w:b/>
                <w:bCs/>
                <w:sz w:val="24"/>
                <w:szCs w:val="24"/>
                <w:rtl/>
              </w:rPr>
              <w:t>م</w:t>
            </w:r>
          </w:p>
        </w:tc>
      </w:tr>
      <w:tr w:rsidR="00840E7B" w:rsidRPr="00840E7B" w14:paraId="366D2724" w14:textId="77777777" w:rsidTr="007173D5">
        <w:trPr>
          <w:cantSplit/>
          <w:jc w:val="center"/>
        </w:trPr>
        <w:tc>
          <w:tcPr>
            <w:tcW w:w="1165" w:type="dxa"/>
            <w:tcBorders>
              <w:top w:val="double" w:sz="4" w:space="0" w:color="auto"/>
              <w:left w:val="double" w:sz="4" w:space="0" w:color="auto"/>
              <w:bottom w:val="double" w:sz="4" w:space="0" w:color="auto"/>
            </w:tcBorders>
            <w:shd w:val="clear" w:color="auto" w:fill="D9D9D9" w:themeFill="background1" w:themeFillShade="D9"/>
          </w:tcPr>
          <w:p w14:paraId="57EB4866" w14:textId="77777777" w:rsidR="00840E7B" w:rsidRPr="00840E7B" w:rsidRDefault="00840E7B" w:rsidP="00C76BC5">
            <w:pPr>
              <w:jc w:val="center"/>
              <w:rPr>
                <w:b/>
                <w:bCs/>
                <w:sz w:val="24"/>
                <w:szCs w:val="24"/>
                <w:rtl/>
              </w:rPr>
            </w:pPr>
            <w:r w:rsidRPr="00840E7B">
              <w:rPr>
                <w:b/>
                <w:bCs/>
                <w:sz w:val="24"/>
                <w:szCs w:val="24"/>
                <w:rtl/>
              </w:rPr>
              <w:t>رابع مرة</w:t>
            </w:r>
          </w:p>
        </w:tc>
        <w:tc>
          <w:tcPr>
            <w:tcW w:w="983" w:type="dxa"/>
            <w:gridSpan w:val="2"/>
            <w:tcBorders>
              <w:top w:val="double" w:sz="4" w:space="0" w:color="auto"/>
              <w:bottom w:val="double" w:sz="4" w:space="0" w:color="auto"/>
            </w:tcBorders>
            <w:shd w:val="clear" w:color="auto" w:fill="D9D9D9" w:themeFill="background1" w:themeFillShade="D9"/>
          </w:tcPr>
          <w:p w14:paraId="78454F03" w14:textId="77777777" w:rsidR="00840E7B" w:rsidRPr="00840E7B" w:rsidRDefault="00840E7B" w:rsidP="00C76BC5">
            <w:pPr>
              <w:jc w:val="center"/>
              <w:rPr>
                <w:b/>
                <w:bCs/>
                <w:sz w:val="24"/>
                <w:szCs w:val="24"/>
                <w:rtl/>
              </w:rPr>
            </w:pPr>
            <w:r w:rsidRPr="00840E7B">
              <w:rPr>
                <w:b/>
                <w:bCs/>
                <w:sz w:val="24"/>
                <w:szCs w:val="24"/>
                <w:rtl/>
              </w:rPr>
              <w:t>ثالث مرة</w:t>
            </w:r>
          </w:p>
        </w:tc>
        <w:tc>
          <w:tcPr>
            <w:tcW w:w="993" w:type="dxa"/>
            <w:gridSpan w:val="2"/>
            <w:tcBorders>
              <w:top w:val="double" w:sz="4" w:space="0" w:color="auto"/>
              <w:bottom w:val="double" w:sz="4" w:space="0" w:color="auto"/>
            </w:tcBorders>
            <w:shd w:val="clear" w:color="auto" w:fill="D9D9D9" w:themeFill="background1" w:themeFillShade="D9"/>
          </w:tcPr>
          <w:p w14:paraId="15F51DC1" w14:textId="77777777" w:rsidR="00840E7B" w:rsidRPr="00840E7B" w:rsidRDefault="00840E7B" w:rsidP="00C76BC5">
            <w:pPr>
              <w:jc w:val="center"/>
              <w:rPr>
                <w:b/>
                <w:bCs/>
                <w:sz w:val="24"/>
                <w:szCs w:val="24"/>
                <w:rtl/>
              </w:rPr>
            </w:pPr>
            <w:r w:rsidRPr="00840E7B">
              <w:rPr>
                <w:b/>
                <w:bCs/>
                <w:sz w:val="24"/>
                <w:szCs w:val="24"/>
                <w:rtl/>
              </w:rPr>
              <w:t>ثاني مرة</w:t>
            </w:r>
          </w:p>
        </w:tc>
        <w:tc>
          <w:tcPr>
            <w:tcW w:w="1104" w:type="dxa"/>
            <w:tcBorders>
              <w:top w:val="double" w:sz="4" w:space="0" w:color="auto"/>
              <w:bottom w:val="double" w:sz="4" w:space="0" w:color="auto"/>
              <w:right w:val="double" w:sz="4" w:space="0" w:color="auto"/>
            </w:tcBorders>
            <w:shd w:val="clear" w:color="auto" w:fill="D9D9D9" w:themeFill="background1" w:themeFillShade="D9"/>
          </w:tcPr>
          <w:p w14:paraId="77832BBC" w14:textId="77777777" w:rsidR="00840E7B" w:rsidRPr="00840E7B" w:rsidRDefault="00840E7B" w:rsidP="00C76BC5">
            <w:pPr>
              <w:jc w:val="center"/>
              <w:rPr>
                <w:b/>
                <w:bCs/>
                <w:sz w:val="24"/>
                <w:szCs w:val="24"/>
                <w:rtl/>
              </w:rPr>
            </w:pPr>
            <w:r w:rsidRPr="00840E7B">
              <w:rPr>
                <w:b/>
                <w:bCs/>
                <w:sz w:val="24"/>
                <w:szCs w:val="24"/>
                <w:rtl/>
              </w:rPr>
              <w:t>أول مرة</w:t>
            </w:r>
          </w:p>
        </w:tc>
        <w:tc>
          <w:tcPr>
            <w:tcW w:w="5580" w:type="dxa"/>
            <w:vMerge/>
            <w:tcBorders>
              <w:left w:val="nil"/>
              <w:bottom w:val="double" w:sz="4" w:space="0" w:color="auto"/>
              <w:right w:val="double" w:sz="4" w:space="0" w:color="auto"/>
            </w:tcBorders>
            <w:shd w:val="clear" w:color="auto" w:fill="D9D9D9" w:themeFill="background1" w:themeFillShade="D9"/>
          </w:tcPr>
          <w:p w14:paraId="7E31B518" w14:textId="77777777" w:rsidR="00840E7B" w:rsidRPr="00840E7B" w:rsidRDefault="00840E7B" w:rsidP="00C76BC5">
            <w:pPr>
              <w:jc w:val="center"/>
              <w:rPr>
                <w:b/>
                <w:bCs/>
                <w:sz w:val="24"/>
                <w:szCs w:val="24"/>
                <w:rtl/>
              </w:rPr>
            </w:pPr>
          </w:p>
        </w:tc>
        <w:tc>
          <w:tcPr>
            <w:tcW w:w="687" w:type="dxa"/>
            <w:vMerge/>
            <w:tcBorders>
              <w:left w:val="nil"/>
              <w:bottom w:val="double" w:sz="4" w:space="0" w:color="auto"/>
              <w:right w:val="double" w:sz="4" w:space="0" w:color="auto"/>
            </w:tcBorders>
            <w:shd w:val="clear" w:color="auto" w:fill="D9D9D9" w:themeFill="background1" w:themeFillShade="D9"/>
          </w:tcPr>
          <w:p w14:paraId="53FD45D7" w14:textId="77777777" w:rsidR="00840E7B" w:rsidRPr="00840E7B" w:rsidRDefault="00840E7B" w:rsidP="00C76BC5">
            <w:pPr>
              <w:jc w:val="center"/>
              <w:rPr>
                <w:b/>
                <w:bCs/>
                <w:sz w:val="24"/>
                <w:szCs w:val="24"/>
                <w:rtl/>
              </w:rPr>
            </w:pPr>
          </w:p>
        </w:tc>
      </w:tr>
      <w:tr w:rsidR="00840E7B" w:rsidRPr="00840E7B" w14:paraId="25204CC5" w14:textId="77777777" w:rsidTr="007173D5">
        <w:trPr>
          <w:jc w:val="center"/>
        </w:trPr>
        <w:tc>
          <w:tcPr>
            <w:tcW w:w="1165" w:type="dxa"/>
            <w:tcBorders>
              <w:top w:val="double" w:sz="4" w:space="0" w:color="auto"/>
              <w:left w:val="double" w:sz="4" w:space="0" w:color="auto"/>
              <w:bottom w:val="single" w:sz="4" w:space="0" w:color="auto"/>
              <w:right w:val="single" w:sz="4" w:space="0" w:color="auto"/>
            </w:tcBorders>
          </w:tcPr>
          <w:p w14:paraId="14836859" w14:textId="77777777" w:rsidR="00840E7B" w:rsidRPr="00840E7B" w:rsidRDefault="00840E7B" w:rsidP="00C76BC5">
            <w:pPr>
              <w:spacing w:after="0"/>
              <w:jc w:val="center"/>
              <w:rPr>
                <w:b/>
                <w:bCs/>
                <w:rtl/>
              </w:rPr>
            </w:pPr>
            <w:r w:rsidRPr="00840E7B">
              <w:rPr>
                <w:b/>
                <w:bCs/>
                <w:rtl/>
              </w:rPr>
              <w:t>20%</w:t>
            </w:r>
          </w:p>
        </w:tc>
        <w:tc>
          <w:tcPr>
            <w:tcW w:w="983" w:type="dxa"/>
            <w:gridSpan w:val="2"/>
            <w:tcBorders>
              <w:top w:val="double" w:sz="4" w:space="0" w:color="auto"/>
              <w:left w:val="single" w:sz="4" w:space="0" w:color="auto"/>
              <w:bottom w:val="single" w:sz="4" w:space="0" w:color="auto"/>
              <w:right w:val="single" w:sz="4" w:space="0" w:color="auto"/>
            </w:tcBorders>
          </w:tcPr>
          <w:p w14:paraId="1046D0C3" w14:textId="77777777" w:rsidR="00840E7B" w:rsidRPr="00840E7B" w:rsidRDefault="00840E7B" w:rsidP="00C76BC5">
            <w:pPr>
              <w:spacing w:after="0"/>
              <w:jc w:val="center"/>
              <w:rPr>
                <w:b/>
                <w:bCs/>
                <w:rtl/>
              </w:rPr>
            </w:pPr>
            <w:r w:rsidRPr="00840E7B">
              <w:rPr>
                <w:b/>
                <w:bCs/>
                <w:rtl/>
              </w:rPr>
              <w:t>10%</w:t>
            </w:r>
          </w:p>
        </w:tc>
        <w:tc>
          <w:tcPr>
            <w:tcW w:w="993" w:type="dxa"/>
            <w:gridSpan w:val="2"/>
            <w:tcBorders>
              <w:top w:val="double" w:sz="4" w:space="0" w:color="auto"/>
              <w:left w:val="single" w:sz="4" w:space="0" w:color="auto"/>
              <w:bottom w:val="single" w:sz="4" w:space="0" w:color="auto"/>
              <w:right w:val="single" w:sz="4" w:space="0" w:color="auto"/>
            </w:tcBorders>
          </w:tcPr>
          <w:p w14:paraId="07C385AF" w14:textId="77777777" w:rsidR="00840E7B" w:rsidRPr="00840E7B" w:rsidRDefault="00840E7B" w:rsidP="00C76BC5">
            <w:pPr>
              <w:spacing w:after="0"/>
              <w:jc w:val="center"/>
              <w:rPr>
                <w:b/>
                <w:bCs/>
                <w:rtl/>
              </w:rPr>
            </w:pPr>
            <w:r w:rsidRPr="00840E7B">
              <w:rPr>
                <w:b/>
                <w:bCs/>
                <w:rtl/>
              </w:rPr>
              <w:t>5%</w:t>
            </w:r>
          </w:p>
        </w:tc>
        <w:tc>
          <w:tcPr>
            <w:tcW w:w="1104" w:type="dxa"/>
            <w:tcBorders>
              <w:top w:val="double" w:sz="4" w:space="0" w:color="auto"/>
              <w:left w:val="single" w:sz="4" w:space="0" w:color="auto"/>
              <w:bottom w:val="single" w:sz="4" w:space="0" w:color="auto"/>
              <w:right w:val="single" w:sz="4" w:space="0" w:color="auto"/>
            </w:tcBorders>
          </w:tcPr>
          <w:p w14:paraId="72EC50EE" w14:textId="77777777" w:rsidR="00840E7B" w:rsidRPr="00840E7B" w:rsidRDefault="00840E7B" w:rsidP="00C76BC5">
            <w:pPr>
              <w:spacing w:after="0"/>
              <w:jc w:val="center"/>
              <w:rPr>
                <w:b/>
                <w:bCs/>
                <w:rtl/>
              </w:rPr>
            </w:pPr>
            <w:r w:rsidRPr="00840E7B">
              <w:rPr>
                <w:b/>
                <w:bCs/>
                <w:rtl/>
              </w:rPr>
              <w:t>إنذار كتابي</w:t>
            </w:r>
          </w:p>
        </w:tc>
        <w:tc>
          <w:tcPr>
            <w:tcW w:w="5580" w:type="dxa"/>
            <w:tcBorders>
              <w:top w:val="double" w:sz="4" w:space="0" w:color="auto"/>
              <w:left w:val="single" w:sz="4" w:space="0" w:color="auto"/>
              <w:bottom w:val="single" w:sz="4" w:space="0" w:color="auto"/>
              <w:right w:val="single" w:sz="4" w:space="0" w:color="auto"/>
            </w:tcBorders>
          </w:tcPr>
          <w:p w14:paraId="6EE9A9CD" w14:textId="42232F15" w:rsidR="00840E7B" w:rsidRPr="00840E7B" w:rsidRDefault="00840E7B" w:rsidP="00C76BC5">
            <w:pPr>
              <w:spacing w:after="0"/>
              <w:jc w:val="center"/>
              <w:rPr>
                <w:b/>
                <w:bCs/>
                <w:rtl/>
              </w:rPr>
            </w:pPr>
            <w:r w:rsidRPr="00840E7B">
              <w:rPr>
                <w:b/>
                <w:bCs/>
                <w:rtl/>
              </w:rPr>
              <w:t>التأخر عن مواعيد الحضور للعمل لغاية 15 دقيقة دون إذن أو عذر مقبول إذا لم يترتب على ذلك تعطيل عمال آخرين</w:t>
            </w:r>
          </w:p>
        </w:tc>
        <w:tc>
          <w:tcPr>
            <w:tcW w:w="687" w:type="dxa"/>
            <w:tcBorders>
              <w:top w:val="double" w:sz="4" w:space="0" w:color="auto"/>
              <w:left w:val="single" w:sz="4" w:space="0" w:color="auto"/>
              <w:bottom w:val="single" w:sz="4" w:space="0" w:color="auto"/>
              <w:right w:val="double" w:sz="4" w:space="0" w:color="auto"/>
            </w:tcBorders>
            <w:shd w:val="clear" w:color="auto" w:fill="D9D9D9" w:themeFill="background1" w:themeFillShade="D9"/>
          </w:tcPr>
          <w:p w14:paraId="15241AAE" w14:textId="77777777" w:rsidR="00840E7B" w:rsidRPr="00840E7B" w:rsidRDefault="00840E7B" w:rsidP="00C76BC5">
            <w:pPr>
              <w:spacing w:after="0"/>
              <w:jc w:val="center"/>
              <w:rPr>
                <w:b/>
                <w:bCs/>
                <w:rtl/>
              </w:rPr>
            </w:pPr>
            <w:r w:rsidRPr="00840E7B">
              <w:rPr>
                <w:b/>
                <w:bCs/>
                <w:rtl/>
              </w:rPr>
              <w:t>1/1</w:t>
            </w:r>
          </w:p>
        </w:tc>
      </w:tr>
      <w:tr w:rsidR="00840E7B" w:rsidRPr="00840E7B" w14:paraId="737C2B3B" w14:textId="77777777" w:rsidTr="007173D5">
        <w:trPr>
          <w:jc w:val="center"/>
        </w:trPr>
        <w:tc>
          <w:tcPr>
            <w:tcW w:w="1165" w:type="dxa"/>
            <w:tcBorders>
              <w:top w:val="single" w:sz="4" w:space="0" w:color="auto"/>
              <w:left w:val="double" w:sz="4" w:space="0" w:color="auto"/>
              <w:bottom w:val="single" w:sz="4" w:space="0" w:color="auto"/>
              <w:right w:val="single" w:sz="4" w:space="0" w:color="auto"/>
            </w:tcBorders>
          </w:tcPr>
          <w:p w14:paraId="632DE6F3" w14:textId="77777777" w:rsidR="00840E7B" w:rsidRPr="00840E7B" w:rsidRDefault="00840E7B" w:rsidP="00C76BC5">
            <w:pPr>
              <w:spacing w:after="0"/>
              <w:jc w:val="center"/>
              <w:rPr>
                <w:b/>
                <w:bCs/>
                <w:rtl/>
              </w:rPr>
            </w:pPr>
            <w:r w:rsidRPr="00840E7B">
              <w:rPr>
                <w:b/>
                <w:bCs/>
                <w:rtl/>
              </w:rPr>
              <w:t>50%</w:t>
            </w:r>
          </w:p>
        </w:tc>
        <w:tc>
          <w:tcPr>
            <w:tcW w:w="983" w:type="dxa"/>
            <w:gridSpan w:val="2"/>
            <w:tcBorders>
              <w:top w:val="single" w:sz="4" w:space="0" w:color="auto"/>
              <w:left w:val="single" w:sz="4" w:space="0" w:color="auto"/>
              <w:bottom w:val="single" w:sz="4" w:space="0" w:color="auto"/>
              <w:right w:val="single" w:sz="4" w:space="0" w:color="auto"/>
            </w:tcBorders>
          </w:tcPr>
          <w:p w14:paraId="7301D9C2" w14:textId="77777777" w:rsidR="00840E7B" w:rsidRPr="00840E7B" w:rsidRDefault="00840E7B" w:rsidP="00C76BC5">
            <w:pPr>
              <w:spacing w:after="0"/>
              <w:jc w:val="center"/>
              <w:rPr>
                <w:b/>
                <w:bCs/>
                <w:rtl/>
              </w:rPr>
            </w:pPr>
            <w:r w:rsidRPr="00840E7B">
              <w:rPr>
                <w:b/>
                <w:bCs/>
                <w:rtl/>
              </w:rPr>
              <w:t>25%</w:t>
            </w:r>
          </w:p>
        </w:tc>
        <w:tc>
          <w:tcPr>
            <w:tcW w:w="993" w:type="dxa"/>
            <w:gridSpan w:val="2"/>
            <w:tcBorders>
              <w:top w:val="single" w:sz="4" w:space="0" w:color="auto"/>
              <w:left w:val="single" w:sz="4" w:space="0" w:color="auto"/>
              <w:bottom w:val="single" w:sz="4" w:space="0" w:color="auto"/>
              <w:right w:val="single" w:sz="4" w:space="0" w:color="auto"/>
            </w:tcBorders>
          </w:tcPr>
          <w:p w14:paraId="290BCD61" w14:textId="77777777" w:rsidR="00840E7B" w:rsidRPr="00840E7B" w:rsidRDefault="00840E7B" w:rsidP="00C76BC5">
            <w:pPr>
              <w:spacing w:after="0"/>
              <w:jc w:val="center"/>
              <w:rPr>
                <w:b/>
                <w:bCs/>
                <w:rtl/>
              </w:rPr>
            </w:pPr>
            <w:r w:rsidRPr="00840E7B">
              <w:rPr>
                <w:b/>
                <w:bCs/>
                <w:rtl/>
              </w:rPr>
              <w:t>15%</w:t>
            </w:r>
          </w:p>
        </w:tc>
        <w:tc>
          <w:tcPr>
            <w:tcW w:w="1104" w:type="dxa"/>
            <w:tcBorders>
              <w:top w:val="single" w:sz="4" w:space="0" w:color="auto"/>
              <w:left w:val="single" w:sz="4" w:space="0" w:color="auto"/>
              <w:bottom w:val="single" w:sz="4" w:space="0" w:color="auto"/>
              <w:right w:val="single" w:sz="4" w:space="0" w:color="auto"/>
            </w:tcBorders>
          </w:tcPr>
          <w:p w14:paraId="44D2DD47" w14:textId="77777777" w:rsidR="00840E7B" w:rsidRPr="00840E7B" w:rsidRDefault="00840E7B" w:rsidP="00C76BC5">
            <w:pPr>
              <w:spacing w:after="0"/>
              <w:jc w:val="center"/>
              <w:rPr>
                <w:b/>
                <w:bCs/>
                <w:rtl/>
              </w:rPr>
            </w:pPr>
            <w:r w:rsidRPr="00840E7B">
              <w:rPr>
                <w:b/>
                <w:bCs/>
                <w:rtl/>
              </w:rPr>
              <w:t>إنذار كتابي</w:t>
            </w:r>
          </w:p>
        </w:tc>
        <w:tc>
          <w:tcPr>
            <w:tcW w:w="5580" w:type="dxa"/>
            <w:tcBorders>
              <w:top w:val="single" w:sz="4" w:space="0" w:color="auto"/>
              <w:left w:val="single" w:sz="4" w:space="0" w:color="auto"/>
              <w:bottom w:val="single" w:sz="4" w:space="0" w:color="auto"/>
              <w:right w:val="single" w:sz="4" w:space="0" w:color="auto"/>
            </w:tcBorders>
          </w:tcPr>
          <w:p w14:paraId="687FBADE" w14:textId="5AD1FF96" w:rsidR="00840E7B" w:rsidRPr="00840E7B" w:rsidRDefault="00840E7B" w:rsidP="00C76BC5">
            <w:pPr>
              <w:spacing w:after="0"/>
              <w:jc w:val="center"/>
              <w:rPr>
                <w:b/>
                <w:bCs/>
                <w:rtl/>
              </w:rPr>
            </w:pPr>
            <w:r w:rsidRPr="00840E7B">
              <w:rPr>
                <w:b/>
                <w:bCs/>
                <w:rtl/>
              </w:rPr>
              <w:t xml:space="preserve">التأخر عن مواعيد الحضور للعمل لغاية 15 دقيقة دون </w:t>
            </w:r>
            <w:r w:rsidRPr="00840E7B">
              <w:rPr>
                <w:rFonts w:hint="cs"/>
                <w:b/>
                <w:bCs/>
                <w:rtl/>
              </w:rPr>
              <w:t>إ</w:t>
            </w:r>
            <w:r w:rsidRPr="00840E7B">
              <w:rPr>
                <w:b/>
                <w:bCs/>
                <w:rtl/>
              </w:rPr>
              <w:t>ذن أو عذر مقبول إذا ترتب على ذلك تعطيل عمال آخرين</w:t>
            </w:r>
          </w:p>
        </w:tc>
        <w:tc>
          <w:tcPr>
            <w:tcW w:w="687"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730BAD5" w14:textId="77777777" w:rsidR="00840E7B" w:rsidRPr="00840E7B" w:rsidRDefault="00840E7B" w:rsidP="00C76BC5">
            <w:pPr>
              <w:spacing w:after="0"/>
              <w:jc w:val="center"/>
              <w:rPr>
                <w:b/>
                <w:bCs/>
                <w:rtl/>
              </w:rPr>
            </w:pPr>
            <w:r w:rsidRPr="00840E7B">
              <w:rPr>
                <w:b/>
                <w:bCs/>
                <w:rtl/>
              </w:rPr>
              <w:t>1/ 2</w:t>
            </w:r>
          </w:p>
        </w:tc>
      </w:tr>
      <w:tr w:rsidR="00840E7B" w:rsidRPr="00840E7B" w14:paraId="78261548" w14:textId="77777777" w:rsidTr="007173D5">
        <w:trPr>
          <w:jc w:val="center"/>
        </w:trPr>
        <w:tc>
          <w:tcPr>
            <w:tcW w:w="1165" w:type="dxa"/>
            <w:tcBorders>
              <w:top w:val="single" w:sz="4" w:space="0" w:color="auto"/>
              <w:left w:val="double" w:sz="4" w:space="0" w:color="auto"/>
              <w:bottom w:val="single" w:sz="4" w:space="0" w:color="auto"/>
              <w:right w:val="single" w:sz="4" w:space="0" w:color="auto"/>
            </w:tcBorders>
          </w:tcPr>
          <w:p w14:paraId="7D937CED" w14:textId="77777777" w:rsidR="00840E7B" w:rsidRPr="00840E7B" w:rsidRDefault="00840E7B" w:rsidP="00C76BC5">
            <w:pPr>
              <w:spacing w:after="0"/>
              <w:jc w:val="center"/>
              <w:rPr>
                <w:b/>
                <w:bCs/>
                <w:rtl/>
              </w:rPr>
            </w:pPr>
            <w:r w:rsidRPr="00840E7B">
              <w:rPr>
                <w:b/>
                <w:bCs/>
                <w:rtl/>
              </w:rPr>
              <w:t>50%</w:t>
            </w:r>
          </w:p>
        </w:tc>
        <w:tc>
          <w:tcPr>
            <w:tcW w:w="983" w:type="dxa"/>
            <w:gridSpan w:val="2"/>
            <w:tcBorders>
              <w:top w:val="single" w:sz="4" w:space="0" w:color="auto"/>
              <w:left w:val="single" w:sz="4" w:space="0" w:color="auto"/>
              <w:bottom w:val="single" w:sz="4" w:space="0" w:color="auto"/>
              <w:right w:val="single" w:sz="4" w:space="0" w:color="auto"/>
            </w:tcBorders>
          </w:tcPr>
          <w:p w14:paraId="1E2C921A" w14:textId="77777777" w:rsidR="00840E7B" w:rsidRPr="00840E7B" w:rsidRDefault="00840E7B" w:rsidP="00C76BC5">
            <w:pPr>
              <w:spacing w:after="0"/>
              <w:jc w:val="center"/>
              <w:rPr>
                <w:b/>
                <w:bCs/>
                <w:rtl/>
              </w:rPr>
            </w:pPr>
            <w:r w:rsidRPr="00840E7B">
              <w:rPr>
                <w:b/>
                <w:bCs/>
                <w:rtl/>
              </w:rPr>
              <w:t>25%</w:t>
            </w:r>
          </w:p>
        </w:tc>
        <w:tc>
          <w:tcPr>
            <w:tcW w:w="993" w:type="dxa"/>
            <w:gridSpan w:val="2"/>
            <w:tcBorders>
              <w:top w:val="single" w:sz="4" w:space="0" w:color="auto"/>
              <w:left w:val="single" w:sz="4" w:space="0" w:color="auto"/>
              <w:bottom w:val="single" w:sz="4" w:space="0" w:color="auto"/>
              <w:right w:val="single" w:sz="4" w:space="0" w:color="auto"/>
            </w:tcBorders>
          </w:tcPr>
          <w:p w14:paraId="2EEDA89E" w14:textId="77777777" w:rsidR="00840E7B" w:rsidRPr="00840E7B" w:rsidRDefault="00840E7B" w:rsidP="00C76BC5">
            <w:pPr>
              <w:spacing w:after="0"/>
              <w:jc w:val="center"/>
              <w:rPr>
                <w:b/>
                <w:bCs/>
                <w:rtl/>
              </w:rPr>
            </w:pPr>
            <w:r w:rsidRPr="00840E7B">
              <w:rPr>
                <w:b/>
                <w:bCs/>
                <w:rtl/>
              </w:rPr>
              <w:t>15%</w:t>
            </w:r>
          </w:p>
        </w:tc>
        <w:tc>
          <w:tcPr>
            <w:tcW w:w="1104" w:type="dxa"/>
            <w:tcBorders>
              <w:top w:val="single" w:sz="4" w:space="0" w:color="auto"/>
              <w:left w:val="single" w:sz="4" w:space="0" w:color="auto"/>
              <w:bottom w:val="single" w:sz="4" w:space="0" w:color="auto"/>
              <w:right w:val="single" w:sz="4" w:space="0" w:color="auto"/>
            </w:tcBorders>
          </w:tcPr>
          <w:p w14:paraId="6E6A7F93" w14:textId="77777777" w:rsidR="00840E7B" w:rsidRPr="00840E7B" w:rsidRDefault="00840E7B" w:rsidP="00C76BC5">
            <w:pPr>
              <w:spacing w:after="0"/>
              <w:jc w:val="center"/>
              <w:rPr>
                <w:b/>
                <w:bCs/>
                <w:rtl/>
              </w:rPr>
            </w:pPr>
            <w:r w:rsidRPr="00840E7B">
              <w:rPr>
                <w:b/>
                <w:bCs/>
                <w:rtl/>
              </w:rPr>
              <w:t>10%</w:t>
            </w:r>
          </w:p>
        </w:tc>
        <w:tc>
          <w:tcPr>
            <w:tcW w:w="5580" w:type="dxa"/>
            <w:tcBorders>
              <w:top w:val="single" w:sz="4" w:space="0" w:color="auto"/>
              <w:left w:val="single" w:sz="4" w:space="0" w:color="auto"/>
              <w:bottom w:val="single" w:sz="4" w:space="0" w:color="auto"/>
              <w:right w:val="single" w:sz="4" w:space="0" w:color="auto"/>
            </w:tcBorders>
          </w:tcPr>
          <w:p w14:paraId="06AD23DD" w14:textId="4546F7DB" w:rsidR="00840E7B" w:rsidRPr="00840E7B" w:rsidRDefault="00840E7B" w:rsidP="00C76BC5">
            <w:pPr>
              <w:spacing w:after="0"/>
              <w:jc w:val="center"/>
              <w:rPr>
                <w:b/>
                <w:bCs/>
                <w:rtl/>
              </w:rPr>
            </w:pPr>
            <w:r w:rsidRPr="00840E7B">
              <w:rPr>
                <w:b/>
                <w:bCs/>
                <w:rtl/>
              </w:rPr>
              <w:t xml:space="preserve">التأخر عن مواعيد الحضور للعمل أكثر من 15 دقيقة لغاية 30 دقيقة دون إذن أو عذر مقبل إذا لم يترتب </w:t>
            </w:r>
            <w:proofErr w:type="gramStart"/>
            <w:r w:rsidRPr="00840E7B">
              <w:rPr>
                <w:b/>
                <w:bCs/>
                <w:rtl/>
              </w:rPr>
              <w:t>علي</w:t>
            </w:r>
            <w:proofErr w:type="gramEnd"/>
            <w:r w:rsidRPr="00840E7B">
              <w:rPr>
                <w:b/>
                <w:bCs/>
                <w:rtl/>
              </w:rPr>
              <w:t xml:space="preserve"> ذلك تعطيل عمال آخرين</w:t>
            </w:r>
          </w:p>
        </w:tc>
        <w:tc>
          <w:tcPr>
            <w:tcW w:w="687"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B4599B2" w14:textId="77777777" w:rsidR="00840E7B" w:rsidRPr="00840E7B" w:rsidRDefault="00840E7B" w:rsidP="00C76BC5">
            <w:pPr>
              <w:spacing w:after="0"/>
              <w:jc w:val="center"/>
              <w:rPr>
                <w:b/>
                <w:bCs/>
                <w:rtl/>
              </w:rPr>
            </w:pPr>
            <w:r w:rsidRPr="00840E7B">
              <w:rPr>
                <w:b/>
                <w:bCs/>
                <w:rtl/>
              </w:rPr>
              <w:t>1/3</w:t>
            </w:r>
          </w:p>
        </w:tc>
      </w:tr>
      <w:tr w:rsidR="00840E7B" w:rsidRPr="00840E7B" w14:paraId="535E7047" w14:textId="77777777" w:rsidTr="007173D5">
        <w:trPr>
          <w:jc w:val="center"/>
        </w:trPr>
        <w:tc>
          <w:tcPr>
            <w:tcW w:w="1165" w:type="dxa"/>
            <w:tcBorders>
              <w:top w:val="single" w:sz="4" w:space="0" w:color="auto"/>
              <w:left w:val="double" w:sz="4" w:space="0" w:color="auto"/>
              <w:bottom w:val="single" w:sz="4" w:space="0" w:color="auto"/>
              <w:right w:val="single" w:sz="4" w:space="0" w:color="auto"/>
            </w:tcBorders>
          </w:tcPr>
          <w:p w14:paraId="680B6044" w14:textId="77777777" w:rsidR="00840E7B" w:rsidRPr="00840E7B" w:rsidRDefault="00840E7B" w:rsidP="00C76BC5">
            <w:pPr>
              <w:spacing w:after="0"/>
              <w:jc w:val="center"/>
              <w:rPr>
                <w:b/>
                <w:bCs/>
                <w:rtl/>
              </w:rPr>
            </w:pPr>
            <w:r w:rsidRPr="00840E7B">
              <w:rPr>
                <w:b/>
                <w:bCs/>
                <w:rtl/>
              </w:rPr>
              <w:t>يوم</w:t>
            </w:r>
          </w:p>
        </w:tc>
        <w:tc>
          <w:tcPr>
            <w:tcW w:w="983" w:type="dxa"/>
            <w:gridSpan w:val="2"/>
            <w:tcBorders>
              <w:top w:val="single" w:sz="4" w:space="0" w:color="auto"/>
              <w:left w:val="single" w:sz="4" w:space="0" w:color="auto"/>
              <w:bottom w:val="single" w:sz="4" w:space="0" w:color="auto"/>
              <w:right w:val="single" w:sz="4" w:space="0" w:color="auto"/>
            </w:tcBorders>
          </w:tcPr>
          <w:p w14:paraId="17790D50" w14:textId="77777777" w:rsidR="00840E7B" w:rsidRPr="00840E7B" w:rsidRDefault="00840E7B" w:rsidP="00C76BC5">
            <w:pPr>
              <w:spacing w:after="0"/>
              <w:jc w:val="center"/>
              <w:rPr>
                <w:b/>
                <w:bCs/>
                <w:rtl/>
              </w:rPr>
            </w:pPr>
            <w:r w:rsidRPr="00840E7B">
              <w:rPr>
                <w:b/>
                <w:bCs/>
                <w:rtl/>
              </w:rPr>
              <w:t>75%</w:t>
            </w:r>
          </w:p>
        </w:tc>
        <w:tc>
          <w:tcPr>
            <w:tcW w:w="993" w:type="dxa"/>
            <w:gridSpan w:val="2"/>
            <w:tcBorders>
              <w:top w:val="single" w:sz="4" w:space="0" w:color="auto"/>
              <w:left w:val="single" w:sz="4" w:space="0" w:color="auto"/>
              <w:bottom w:val="single" w:sz="4" w:space="0" w:color="auto"/>
              <w:right w:val="single" w:sz="4" w:space="0" w:color="auto"/>
            </w:tcBorders>
          </w:tcPr>
          <w:p w14:paraId="1A006C2A" w14:textId="77777777" w:rsidR="00840E7B" w:rsidRPr="00840E7B" w:rsidRDefault="00840E7B" w:rsidP="00C76BC5">
            <w:pPr>
              <w:spacing w:after="0"/>
              <w:jc w:val="center"/>
              <w:rPr>
                <w:b/>
                <w:bCs/>
                <w:rtl/>
              </w:rPr>
            </w:pPr>
            <w:r w:rsidRPr="00840E7B">
              <w:rPr>
                <w:b/>
                <w:bCs/>
                <w:rtl/>
              </w:rPr>
              <w:t>50%</w:t>
            </w:r>
          </w:p>
        </w:tc>
        <w:tc>
          <w:tcPr>
            <w:tcW w:w="1104" w:type="dxa"/>
            <w:tcBorders>
              <w:top w:val="single" w:sz="4" w:space="0" w:color="auto"/>
              <w:left w:val="single" w:sz="4" w:space="0" w:color="auto"/>
              <w:bottom w:val="single" w:sz="4" w:space="0" w:color="auto"/>
              <w:right w:val="single" w:sz="4" w:space="0" w:color="auto"/>
            </w:tcBorders>
          </w:tcPr>
          <w:p w14:paraId="1D424048" w14:textId="77777777" w:rsidR="00840E7B" w:rsidRPr="00840E7B" w:rsidRDefault="00840E7B" w:rsidP="00C76BC5">
            <w:pPr>
              <w:spacing w:after="0"/>
              <w:jc w:val="center"/>
              <w:rPr>
                <w:b/>
                <w:bCs/>
                <w:rtl/>
              </w:rPr>
            </w:pPr>
            <w:r w:rsidRPr="00840E7B">
              <w:rPr>
                <w:b/>
                <w:bCs/>
                <w:rtl/>
              </w:rPr>
              <w:t>25%</w:t>
            </w:r>
          </w:p>
        </w:tc>
        <w:tc>
          <w:tcPr>
            <w:tcW w:w="5580" w:type="dxa"/>
            <w:tcBorders>
              <w:top w:val="single" w:sz="4" w:space="0" w:color="auto"/>
              <w:left w:val="single" w:sz="4" w:space="0" w:color="auto"/>
              <w:bottom w:val="single" w:sz="4" w:space="0" w:color="auto"/>
              <w:right w:val="single" w:sz="4" w:space="0" w:color="auto"/>
            </w:tcBorders>
          </w:tcPr>
          <w:p w14:paraId="11A8C667" w14:textId="4E9F68A5" w:rsidR="00840E7B" w:rsidRPr="00840E7B" w:rsidRDefault="00840E7B" w:rsidP="00C76BC5">
            <w:pPr>
              <w:spacing w:after="0"/>
              <w:jc w:val="center"/>
              <w:rPr>
                <w:b/>
                <w:bCs/>
                <w:rtl/>
              </w:rPr>
            </w:pPr>
            <w:r w:rsidRPr="00840E7B">
              <w:rPr>
                <w:b/>
                <w:bCs/>
                <w:rtl/>
              </w:rPr>
              <w:t xml:space="preserve">التأخر عن مواعيد الحضور للعمل أكثر من 15 دقيقة لغاية 30 دقيقة دون إذن أو عذر مقبول إذا ترتب </w:t>
            </w:r>
            <w:proofErr w:type="gramStart"/>
            <w:r w:rsidRPr="00840E7B">
              <w:rPr>
                <w:b/>
                <w:bCs/>
                <w:rtl/>
              </w:rPr>
              <w:t>علي</w:t>
            </w:r>
            <w:proofErr w:type="gramEnd"/>
            <w:r w:rsidRPr="00840E7B">
              <w:rPr>
                <w:b/>
                <w:bCs/>
                <w:rtl/>
              </w:rPr>
              <w:t xml:space="preserve"> ذلك تعطيل عمال آخرين</w:t>
            </w:r>
          </w:p>
        </w:tc>
        <w:tc>
          <w:tcPr>
            <w:tcW w:w="687"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2D01265" w14:textId="77777777" w:rsidR="00840E7B" w:rsidRPr="00840E7B" w:rsidRDefault="00840E7B" w:rsidP="00C76BC5">
            <w:pPr>
              <w:spacing w:after="0"/>
              <w:jc w:val="center"/>
              <w:rPr>
                <w:b/>
                <w:bCs/>
                <w:rtl/>
              </w:rPr>
            </w:pPr>
            <w:r w:rsidRPr="00840E7B">
              <w:rPr>
                <w:b/>
                <w:bCs/>
                <w:rtl/>
              </w:rPr>
              <w:t>1/ 4</w:t>
            </w:r>
          </w:p>
        </w:tc>
      </w:tr>
      <w:tr w:rsidR="00840E7B" w:rsidRPr="00840E7B" w14:paraId="53059066" w14:textId="77777777" w:rsidTr="007173D5">
        <w:trPr>
          <w:jc w:val="center"/>
        </w:trPr>
        <w:tc>
          <w:tcPr>
            <w:tcW w:w="1165" w:type="dxa"/>
            <w:tcBorders>
              <w:top w:val="single" w:sz="4" w:space="0" w:color="auto"/>
              <w:left w:val="double" w:sz="4" w:space="0" w:color="auto"/>
              <w:bottom w:val="single" w:sz="4" w:space="0" w:color="auto"/>
              <w:right w:val="single" w:sz="4" w:space="0" w:color="auto"/>
            </w:tcBorders>
          </w:tcPr>
          <w:p w14:paraId="6906277C" w14:textId="77777777" w:rsidR="00840E7B" w:rsidRPr="00840E7B" w:rsidRDefault="00840E7B" w:rsidP="00C76BC5">
            <w:pPr>
              <w:spacing w:after="0"/>
              <w:jc w:val="center"/>
              <w:rPr>
                <w:b/>
                <w:bCs/>
                <w:rtl/>
              </w:rPr>
            </w:pPr>
            <w:r w:rsidRPr="00840E7B">
              <w:rPr>
                <w:b/>
                <w:bCs/>
                <w:rtl/>
              </w:rPr>
              <w:t>يوم</w:t>
            </w:r>
          </w:p>
        </w:tc>
        <w:tc>
          <w:tcPr>
            <w:tcW w:w="983" w:type="dxa"/>
            <w:gridSpan w:val="2"/>
            <w:tcBorders>
              <w:top w:val="single" w:sz="4" w:space="0" w:color="auto"/>
              <w:left w:val="single" w:sz="4" w:space="0" w:color="auto"/>
              <w:bottom w:val="single" w:sz="4" w:space="0" w:color="auto"/>
              <w:right w:val="single" w:sz="4" w:space="0" w:color="auto"/>
            </w:tcBorders>
          </w:tcPr>
          <w:p w14:paraId="2C25BC21" w14:textId="77777777" w:rsidR="00840E7B" w:rsidRPr="00840E7B" w:rsidRDefault="00840E7B" w:rsidP="00C76BC5">
            <w:pPr>
              <w:spacing w:after="0"/>
              <w:jc w:val="center"/>
              <w:rPr>
                <w:b/>
                <w:bCs/>
                <w:rtl/>
              </w:rPr>
            </w:pPr>
            <w:r w:rsidRPr="00840E7B">
              <w:rPr>
                <w:b/>
                <w:bCs/>
                <w:rtl/>
              </w:rPr>
              <w:t>75%</w:t>
            </w:r>
          </w:p>
        </w:tc>
        <w:tc>
          <w:tcPr>
            <w:tcW w:w="993" w:type="dxa"/>
            <w:gridSpan w:val="2"/>
            <w:tcBorders>
              <w:top w:val="single" w:sz="4" w:space="0" w:color="auto"/>
              <w:left w:val="single" w:sz="4" w:space="0" w:color="auto"/>
              <w:bottom w:val="single" w:sz="4" w:space="0" w:color="auto"/>
              <w:right w:val="single" w:sz="4" w:space="0" w:color="auto"/>
            </w:tcBorders>
          </w:tcPr>
          <w:p w14:paraId="3EAF1009" w14:textId="77777777" w:rsidR="00840E7B" w:rsidRPr="00840E7B" w:rsidRDefault="00840E7B" w:rsidP="00C76BC5">
            <w:pPr>
              <w:spacing w:after="0"/>
              <w:jc w:val="center"/>
              <w:rPr>
                <w:b/>
                <w:bCs/>
                <w:rtl/>
              </w:rPr>
            </w:pPr>
            <w:r w:rsidRPr="00840E7B">
              <w:rPr>
                <w:b/>
                <w:bCs/>
                <w:rtl/>
              </w:rPr>
              <w:t>50%</w:t>
            </w:r>
          </w:p>
        </w:tc>
        <w:tc>
          <w:tcPr>
            <w:tcW w:w="1104" w:type="dxa"/>
            <w:tcBorders>
              <w:top w:val="single" w:sz="4" w:space="0" w:color="auto"/>
              <w:left w:val="single" w:sz="4" w:space="0" w:color="auto"/>
              <w:bottom w:val="single" w:sz="4" w:space="0" w:color="auto"/>
              <w:right w:val="single" w:sz="4" w:space="0" w:color="auto"/>
            </w:tcBorders>
          </w:tcPr>
          <w:p w14:paraId="5D06FF23" w14:textId="77777777" w:rsidR="00840E7B" w:rsidRPr="00840E7B" w:rsidRDefault="00840E7B" w:rsidP="00C76BC5">
            <w:pPr>
              <w:spacing w:after="0"/>
              <w:jc w:val="center"/>
              <w:rPr>
                <w:b/>
                <w:bCs/>
                <w:rtl/>
              </w:rPr>
            </w:pPr>
            <w:r w:rsidRPr="00840E7B">
              <w:rPr>
                <w:b/>
                <w:bCs/>
                <w:rtl/>
              </w:rPr>
              <w:t>25%</w:t>
            </w:r>
          </w:p>
        </w:tc>
        <w:tc>
          <w:tcPr>
            <w:tcW w:w="5580" w:type="dxa"/>
            <w:tcBorders>
              <w:top w:val="single" w:sz="4" w:space="0" w:color="auto"/>
              <w:left w:val="single" w:sz="4" w:space="0" w:color="auto"/>
              <w:bottom w:val="single" w:sz="4" w:space="0" w:color="auto"/>
              <w:right w:val="single" w:sz="4" w:space="0" w:color="auto"/>
            </w:tcBorders>
          </w:tcPr>
          <w:p w14:paraId="7076C1B2" w14:textId="77777777" w:rsidR="00840E7B" w:rsidRPr="00840E7B" w:rsidRDefault="00840E7B" w:rsidP="00C76BC5">
            <w:pPr>
              <w:spacing w:after="0"/>
              <w:jc w:val="center"/>
              <w:rPr>
                <w:b/>
                <w:bCs/>
                <w:rtl/>
              </w:rPr>
            </w:pPr>
            <w:r w:rsidRPr="00840E7B">
              <w:rPr>
                <w:b/>
                <w:bCs/>
                <w:rtl/>
              </w:rPr>
              <w:t xml:space="preserve">التأخر عن مواعيد الحضور للعمل أكثر من 30دقيقة لغاية 60 دقيقة دون إذن أو عذر مقبول إذا لم يترتب </w:t>
            </w:r>
            <w:proofErr w:type="gramStart"/>
            <w:r w:rsidRPr="00840E7B">
              <w:rPr>
                <w:b/>
                <w:bCs/>
                <w:rtl/>
              </w:rPr>
              <w:t>علي</w:t>
            </w:r>
            <w:proofErr w:type="gramEnd"/>
            <w:r w:rsidRPr="00840E7B">
              <w:rPr>
                <w:b/>
                <w:bCs/>
                <w:rtl/>
              </w:rPr>
              <w:t xml:space="preserve"> ذلك تعطيل عمال آخرين</w:t>
            </w:r>
          </w:p>
        </w:tc>
        <w:tc>
          <w:tcPr>
            <w:tcW w:w="687"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6F1BDA8" w14:textId="77777777" w:rsidR="00840E7B" w:rsidRPr="00840E7B" w:rsidRDefault="00840E7B" w:rsidP="00C76BC5">
            <w:pPr>
              <w:spacing w:after="0"/>
              <w:jc w:val="center"/>
              <w:rPr>
                <w:b/>
                <w:bCs/>
                <w:rtl/>
              </w:rPr>
            </w:pPr>
            <w:r w:rsidRPr="00840E7B">
              <w:rPr>
                <w:b/>
                <w:bCs/>
                <w:rtl/>
              </w:rPr>
              <w:t>1/5</w:t>
            </w:r>
          </w:p>
        </w:tc>
      </w:tr>
      <w:tr w:rsidR="00840E7B" w:rsidRPr="00840E7B" w14:paraId="6B75B7FE" w14:textId="77777777" w:rsidTr="007173D5">
        <w:trPr>
          <w:jc w:val="center"/>
        </w:trPr>
        <w:tc>
          <w:tcPr>
            <w:tcW w:w="1165" w:type="dxa"/>
            <w:tcBorders>
              <w:top w:val="single" w:sz="4" w:space="0" w:color="auto"/>
              <w:left w:val="double" w:sz="4" w:space="0" w:color="auto"/>
              <w:bottom w:val="single" w:sz="4" w:space="0" w:color="auto"/>
              <w:right w:val="single" w:sz="4" w:space="0" w:color="auto"/>
            </w:tcBorders>
          </w:tcPr>
          <w:p w14:paraId="17818601" w14:textId="77777777" w:rsidR="00840E7B" w:rsidRPr="00840E7B" w:rsidRDefault="00840E7B" w:rsidP="00C76BC5">
            <w:pPr>
              <w:spacing w:after="0"/>
              <w:jc w:val="center"/>
              <w:rPr>
                <w:b/>
                <w:bCs/>
                <w:rtl/>
              </w:rPr>
            </w:pPr>
            <w:r w:rsidRPr="00840E7B">
              <w:rPr>
                <w:b/>
                <w:bCs/>
                <w:rtl/>
              </w:rPr>
              <w:t>يومان</w:t>
            </w:r>
          </w:p>
        </w:tc>
        <w:tc>
          <w:tcPr>
            <w:tcW w:w="983" w:type="dxa"/>
            <w:gridSpan w:val="2"/>
            <w:tcBorders>
              <w:top w:val="single" w:sz="4" w:space="0" w:color="auto"/>
              <w:left w:val="single" w:sz="4" w:space="0" w:color="auto"/>
              <w:bottom w:val="single" w:sz="4" w:space="0" w:color="auto"/>
              <w:right w:val="single" w:sz="4" w:space="0" w:color="auto"/>
            </w:tcBorders>
          </w:tcPr>
          <w:p w14:paraId="5EFE8BE2" w14:textId="547E64D9" w:rsidR="00840E7B" w:rsidRPr="00840E7B" w:rsidRDefault="00840E7B" w:rsidP="00C76BC5">
            <w:pPr>
              <w:spacing w:after="0"/>
              <w:jc w:val="center"/>
              <w:rPr>
                <w:b/>
                <w:bCs/>
                <w:rtl/>
              </w:rPr>
            </w:pPr>
            <w:r w:rsidRPr="00840E7B">
              <w:rPr>
                <w:b/>
                <w:bCs/>
                <w:rtl/>
              </w:rPr>
              <w:t>يوم</w:t>
            </w:r>
          </w:p>
        </w:tc>
        <w:tc>
          <w:tcPr>
            <w:tcW w:w="993" w:type="dxa"/>
            <w:gridSpan w:val="2"/>
            <w:tcBorders>
              <w:top w:val="single" w:sz="4" w:space="0" w:color="auto"/>
              <w:left w:val="single" w:sz="4" w:space="0" w:color="auto"/>
              <w:bottom w:val="single" w:sz="4" w:space="0" w:color="auto"/>
              <w:right w:val="single" w:sz="4" w:space="0" w:color="auto"/>
            </w:tcBorders>
          </w:tcPr>
          <w:p w14:paraId="66494DCB" w14:textId="77777777" w:rsidR="00840E7B" w:rsidRPr="00840E7B" w:rsidRDefault="00840E7B" w:rsidP="00C76BC5">
            <w:pPr>
              <w:spacing w:after="0"/>
              <w:jc w:val="center"/>
              <w:rPr>
                <w:b/>
                <w:bCs/>
                <w:rtl/>
              </w:rPr>
            </w:pPr>
            <w:r w:rsidRPr="00840E7B">
              <w:rPr>
                <w:b/>
                <w:bCs/>
                <w:rtl/>
              </w:rPr>
              <w:t>50%</w:t>
            </w:r>
          </w:p>
        </w:tc>
        <w:tc>
          <w:tcPr>
            <w:tcW w:w="1104" w:type="dxa"/>
            <w:tcBorders>
              <w:top w:val="single" w:sz="4" w:space="0" w:color="auto"/>
              <w:left w:val="single" w:sz="4" w:space="0" w:color="auto"/>
              <w:bottom w:val="single" w:sz="4" w:space="0" w:color="auto"/>
              <w:right w:val="single" w:sz="4" w:space="0" w:color="auto"/>
            </w:tcBorders>
          </w:tcPr>
          <w:p w14:paraId="253A45C8" w14:textId="77777777" w:rsidR="00840E7B" w:rsidRPr="00840E7B" w:rsidRDefault="00840E7B" w:rsidP="00C76BC5">
            <w:pPr>
              <w:spacing w:after="0"/>
              <w:jc w:val="center"/>
              <w:rPr>
                <w:b/>
                <w:bCs/>
                <w:rtl/>
              </w:rPr>
            </w:pPr>
            <w:r w:rsidRPr="00840E7B">
              <w:rPr>
                <w:b/>
                <w:bCs/>
                <w:rtl/>
              </w:rPr>
              <w:t>30%</w:t>
            </w:r>
          </w:p>
        </w:tc>
        <w:tc>
          <w:tcPr>
            <w:tcW w:w="5580" w:type="dxa"/>
            <w:tcBorders>
              <w:top w:val="single" w:sz="4" w:space="0" w:color="auto"/>
              <w:left w:val="single" w:sz="4" w:space="0" w:color="auto"/>
              <w:bottom w:val="single" w:sz="4" w:space="0" w:color="auto"/>
              <w:right w:val="single" w:sz="4" w:space="0" w:color="auto"/>
            </w:tcBorders>
          </w:tcPr>
          <w:p w14:paraId="4793C5C0" w14:textId="77777777" w:rsidR="00840E7B" w:rsidRPr="00840E7B" w:rsidRDefault="00840E7B" w:rsidP="00C76BC5">
            <w:pPr>
              <w:spacing w:after="0"/>
              <w:jc w:val="center"/>
              <w:rPr>
                <w:b/>
                <w:bCs/>
                <w:rtl/>
              </w:rPr>
            </w:pPr>
            <w:r w:rsidRPr="00840E7B">
              <w:rPr>
                <w:b/>
                <w:bCs/>
                <w:rtl/>
              </w:rPr>
              <w:t xml:space="preserve">التأخر عن مواعيد الحضور للعمل أكثر من 30 دقيقة لغاية 60 دقيقة دون إذن أو عذر مقبول إذا ترتب </w:t>
            </w:r>
            <w:proofErr w:type="gramStart"/>
            <w:r w:rsidRPr="00840E7B">
              <w:rPr>
                <w:b/>
                <w:bCs/>
                <w:rtl/>
              </w:rPr>
              <w:t>علي</w:t>
            </w:r>
            <w:proofErr w:type="gramEnd"/>
            <w:r w:rsidRPr="00840E7B">
              <w:rPr>
                <w:b/>
                <w:bCs/>
                <w:rtl/>
              </w:rPr>
              <w:t xml:space="preserve"> ذلك تعطيل عمال آخرين</w:t>
            </w:r>
          </w:p>
        </w:tc>
        <w:tc>
          <w:tcPr>
            <w:tcW w:w="687"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B162428" w14:textId="77777777" w:rsidR="00840E7B" w:rsidRPr="00840E7B" w:rsidRDefault="00840E7B" w:rsidP="00C76BC5">
            <w:pPr>
              <w:spacing w:after="0"/>
              <w:jc w:val="center"/>
              <w:rPr>
                <w:b/>
                <w:bCs/>
                <w:rtl/>
              </w:rPr>
            </w:pPr>
            <w:r w:rsidRPr="00840E7B">
              <w:rPr>
                <w:b/>
                <w:bCs/>
                <w:rtl/>
              </w:rPr>
              <w:t>1/6</w:t>
            </w:r>
          </w:p>
        </w:tc>
      </w:tr>
      <w:tr w:rsidR="00840E7B" w:rsidRPr="00840E7B" w14:paraId="49A6FBDB" w14:textId="77777777" w:rsidTr="007173D5">
        <w:trPr>
          <w:jc w:val="center"/>
        </w:trPr>
        <w:tc>
          <w:tcPr>
            <w:tcW w:w="1165" w:type="dxa"/>
            <w:tcBorders>
              <w:top w:val="single" w:sz="4" w:space="0" w:color="auto"/>
              <w:left w:val="double" w:sz="4" w:space="0" w:color="auto"/>
              <w:bottom w:val="single" w:sz="4" w:space="0" w:color="auto"/>
              <w:right w:val="single" w:sz="4" w:space="0" w:color="auto"/>
            </w:tcBorders>
          </w:tcPr>
          <w:p w14:paraId="1E208496" w14:textId="77777777" w:rsidR="00840E7B" w:rsidRPr="00840E7B" w:rsidRDefault="00840E7B" w:rsidP="00C76BC5">
            <w:pPr>
              <w:spacing w:after="0"/>
              <w:jc w:val="center"/>
              <w:rPr>
                <w:b/>
                <w:bCs/>
                <w:sz w:val="24"/>
                <w:szCs w:val="24"/>
                <w:rtl/>
              </w:rPr>
            </w:pPr>
            <w:r w:rsidRPr="00840E7B">
              <w:rPr>
                <w:b/>
                <w:bCs/>
                <w:sz w:val="24"/>
                <w:szCs w:val="24"/>
                <w:rtl/>
              </w:rPr>
              <w:t>ثلاثة أيام</w:t>
            </w:r>
          </w:p>
        </w:tc>
        <w:tc>
          <w:tcPr>
            <w:tcW w:w="983" w:type="dxa"/>
            <w:gridSpan w:val="2"/>
            <w:tcBorders>
              <w:top w:val="single" w:sz="4" w:space="0" w:color="auto"/>
              <w:left w:val="single" w:sz="4" w:space="0" w:color="auto"/>
              <w:bottom w:val="single" w:sz="4" w:space="0" w:color="auto"/>
              <w:right w:val="single" w:sz="4" w:space="0" w:color="auto"/>
            </w:tcBorders>
          </w:tcPr>
          <w:p w14:paraId="608B24F7" w14:textId="0FEFA9AF" w:rsidR="00840E7B" w:rsidRPr="00840E7B" w:rsidRDefault="00840E7B" w:rsidP="00C76BC5">
            <w:pPr>
              <w:spacing w:after="0"/>
              <w:jc w:val="center"/>
              <w:rPr>
                <w:b/>
                <w:bCs/>
                <w:sz w:val="24"/>
                <w:szCs w:val="24"/>
                <w:rtl/>
              </w:rPr>
            </w:pPr>
            <w:r w:rsidRPr="00840E7B">
              <w:rPr>
                <w:b/>
                <w:bCs/>
                <w:sz w:val="24"/>
                <w:szCs w:val="24"/>
                <w:rtl/>
              </w:rPr>
              <w:t>يومان</w:t>
            </w:r>
          </w:p>
        </w:tc>
        <w:tc>
          <w:tcPr>
            <w:tcW w:w="993" w:type="dxa"/>
            <w:gridSpan w:val="2"/>
            <w:tcBorders>
              <w:top w:val="single" w:sz="4" w:space="0" w:color="auto"/>
              <w:left w:val="single" w:sz="4" w:space="0" w:color="auto"/>
              <w:bottom w:val="single" w:sz="4" w:space="0" w:color="auto"/>
              <w:right w:val="single" w:sz="4" w:space="0" w:color="auto"/>
            </w:tcBorders>
          </w:tcPr>
          <w:p w14:paraId="5515F397" w14:textId="77777777" w:rsidR="00840E7B" w:rsidRPr="00840E7B" w:rsidRDefault="00840E7B" w:rsidP="00C76BC5">
            <w:pPr>
              <w:spacing w:after="0"/>
              <w:jc w:val="center"/>
              <w:rPr>
                <w:b/>
                <w:bCs/>
                <w:sz w:val="24"/>
                <w:szCs w:val="24"/>
                <w:rtl/>
              </w:rPr>
            </w:pPr>
            <w:r w:rsidRPr="00840E7B">
              <w:rPr>
                <w:b/>
                <w:bCs/>
                <w:sz w:val="24"/>
                <w:szCs w:val="24"/>
                <w:rtl/>
              </w:rPr>
              <w:t>يوم</w:t>
            </w:r>
          </w:p>
        </w:tc>
        <w:tc>
          <w:tcPr>
            <w:tcW w:w="1104" w:type="dxa"/>
            <w:tcBorders>
              <w:top w:val="single" w:sz="4" w:space="0" w:color="auto"/>
              <w:left w:val="single" w:sz="4" w:space="0" w:color="auto"/>
              <w:bottom w:val="single" w:sz="4" w:space="0" w:color="auto"/>
              <w:right w:val="single" w:sz="4" w:space="0" w:color="auto"/>
            </w:tcBorders>
          </w:tcPr>
          <w:p w14:paraId="462EDC38" w14:textId="77777777" w:rsidR="00840E7B" w:rsidRPr="00840E7B" w:rsidRDefault="00840E7B" w:rsidP="00C76BC5">
            <w:pPr>
              <w:spacing w:after="0"/>
              <w:jc w:val="center"/>
              <w:rPr>
                <w:b/>
                <w:bCs/>
                <w:sz w:val="24"/>
                <w:szCs w:val="24"/>
                <w:rtl/>
              </w:rPr>
            </w:pPr>
            <w:r w:rsidRPr="00840E7B">
              <w:rPr>
                <w:b/>
                <w:bCs/>
                <w:sz w:val="24"/>
                <w:szCs w:val="24"/>
                <w:rtl/>
              </w:rPr>
              <w:t>إنذار كتابي</w:t>
            </w:r>
          </w:p>
        </w:tc>
        <w:tc>
          <w:tcPr>
            <w:tcW w:w="5580" w:type="dxa"/>
            <w:vMerge w:val="restart"/>
            <w:tcBorders>
              <w:top w:val="single" w:sz="4" w:space="0" w:color="auto"/>
              <w:left w:val="single" w:sz="4" w:space="0" w:color="auto"/>
              <w:bottom w:val="single" w:sz="4" w:space="0" w:color="auto"/>
              <w:right w:val="single" w:sz="4" w:space="0" w:color="auto"/>
            </w:tcBorders>
          </w:tcPr>
          <w:p w14:paraId="0EC32D8F" w14:textId="784D51AC" w:rsidR="00840E7B" w:rsidRPr="00840E7B" w:rsidRDefault="00840E7B" w:rsidP="00C76BC5">
            <w:pPr>
              <w:spacing w:after="0"/>
              <w:jc w:val="center"/>
              <w:rPr>
                <w:b/>
                <w:bCs/>
                <w:sz w:val="24"/>
                <w:szCs w:val="24"/>
                <w:rtl/>
              </w:rPr>
            </w:pPr>
            <w:r w:rsidRPr="00840E7B">
              <w:rPr>
                <w:b/>
                <w:bCs/>
                <w:sz w:val="24"/>
                <w:szCs w:val="24"/>
                <w:rtl/>
              </w:rPr>
              <w:t xml:space="preserve">التأخر عن مواعيد الحضور للعمل لمدة تزيد </w:t>
            </w:r>
            <w:proofErr w:type="gramStart"/>
            <w:r w:rsidRPr="00840E7B">
              <w:rPr>
                <w:b/>
                <w:bCs/>
                <w:sz w:val="24"/>
                <w:szCs w:val="24"/>
                <w:rtl/>
              </w:rPr>
              <w:t>علي</w:t>
            </w:r>
            <w:proofErr w:type="gramEnd"/>
            <w:r w:rsidRPr="00840E7B">
              <w:rPr>
                <w:b/>
                <w:bCs/>
                <w:sz w:val="24"/>
                <w:szCs w:val="24"/>
                <w:rtl/>
              </w:rPr>
              <w:t xml:space="preserve"> ساعة دون إذن أو عذر مقبول سواء ترتب أو لم يترتب علي ذلك تعطيل عمال آخرين</w:t>
            </w:r>
          </w:p>
        </w:tc>
        <w:tc>
          <w:tcPr>
            <w:tcW w:w="687" w:type="dxa"/>
            <w:vMerge w:val="restart"/>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70B778EC" w14:textId="77777777" w:rsidR="00840E7B" w:rsidRPr="00840E7B" w:rsidRDefault="00840E7B" w:rsidP="00C76BC5">
            <w:pPr>
              <w:spacing w:after="0"/>
              <w:jc w:val="center"/>
              <w:rPr>
                <w:b/>
                <w:bCs/>
                <w:sz w:val="24"/>
                <w:szCs w:val="24"/>
                <w:rtl/>
              </w:rPr>
            </w:pPr>
            <w:r w:rsidRPr="00840E7B">
              <w:rPr>
                <w:b/>
                <w:bCs/>
                <w:sz w:val="24"/>
                <w:szCs w:val="24"/>
                <w:rtl/>
              </w:rPr>
              <w:t>1/7</w:t>
            </w:r>
          </w:p>
        </w:tc>
      </w:tr>
      <w:tr w:rsidR="00840E7B" w:rsidRPr="00840E7B" w14:paraId="36D1BE31" w14:textId="77777777" w:rsidTr="007173D5">
        <w:trPr>
          <w:jc w:val="center"/>
        </w:trPr>
        <w:tc>
          <w:tcPr>
            <w:tcW w:w="4245" w:type="dxa"/>
            <w:gridSpan w:val="6"/>
            <w:tcBorders>
              <w:top w:val="single" w:sz="4" w:space="0" w:color="auto"/>
              <w:left w:val="double" w:sz="4" w:space="0" w:color="auto"/>
              <w:bottom w:val="single" w:sz="4" w:space="0" w:color="auto"/>
              <w:right w:val="single" w:sz="4" w:space="0" w:color="auto"/>
            </w:tcBorders>
          </w:tcPr>
          <w:p w14:paraId="2618DFCB" w14:textId="77777777" w:rsidR="00840E7B" w:rsidRPr="00840E7B" w:rsidRDefault="00840E7B" w:rsidP="00C76BC5">
            <w:pPr>
              <w:spacing w:after="0"/>
              <w:jc w:val="center"/>
              <w:rPr>
                <w:b/>
                <w:bCs/>
                <w:sz w:val="24"/>
                <w:szCs w:val="24"/>
                <w:rtl/>
              </w:rPr>
            </w:pPr>
            <w:r w:rsidRPr="00840E7B">
              <w:rPr>
                <w:b/>
                <w:bCs/>
                <w:sz w:val="24"/>
                <w:szCs w:val="24"/>
                <w:rtl/>
              </w:rPr>
              <w:t>بالإضافة إلي حسم أجر ساعات التأخر</w:t>
            </w:r>
          </w:p>
        </w:tc>
        <w:tc>
          <w:tcPr>
            <w:tcW w:w="5580" w:type="dxa"/>
            <w:vMerge/>
            <w:tcBorders>
              <w:top w:val="single" w:sz="4" w:space="0" w:color="auto"/>
              <w:left w:val="single" w:sz="4" w:space="0" w:color="auto"/>
              <w:bottom w:val="single" w:sz="4" w:space="0" w:color="auto"/>
              <w:right w:val="single" w:sz="4" w:space="0" w:color="auto"/>
            </w:tcBorders>
          </w:tcPr>
          <w:p w14:paraId="234E436B" w14:textId="77777777" w:rsidR="00840E7B" w:rsidRPr="00840E7B" w:rsidRDefault="00840E7B" w:rsidP="00C76BC5">
            <w:pPr>
              <w:spacing w:after="0"/>
              <w:jc w:val="center"/>
              <w:rPr>
                <w:b/>
                <w:bCs/>
                <w:sz w:val="24"/>
                <w:szCs w:val="24"/>
                <w:rtl/>
              </w:rPr>
            </w:pPr>
          </w:p>
        </w:tc>
        <w:tc>
          <w:tcPr>
            <w:tcW w:w="687" w:type="dxa"/>
            <w:vMerge/>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C7D1D17" w14:textId="77777777" w:rsidR="00840E7B" w:rsidRPr="00840E7B" w:rsidRDefault="00840E7B" w:rsidP="00C76BC5">
            <w:pPr>
              <w:spacing w:after="0"/>
              <w:jc w:val="center"/>
              <w:rPr>
                <w:b/>
                <w:bCs/>
                <w:sz w:val="24"/>
                <w:szCs w:val="24"/>
                <w:rtl/>
              </w:rPr>
            </w:pPr>
          </w:p>
        </w:tc>
      </w:tr>
      <w:tr w:rsidR="00840E7B" w:rsidRPr="00840E7B" w14:paraId="3124B944" w14:textId="77777777" w:rsidTr="007173D5">
        <w:trPr>
          <w:jc w:val="center"/>
        </w:trPr>
        <w:tc>
          <w:tcPr>
            <w:tcW w:w="1165" w:type="dxa"/>
            <w:tcBorders>
              <w:top w:val="single" w:sz="4" w:space="0" w:color="auto"/>
              <w:left w:val="double" w:sz="4" w:space="0" w:color="auto"/>
              <w:bottom w:val="single" w:sz="4" w:space="0" w:color="auto"/>
              <w:right w:val="single" w:sz="4" w:space="0" w:color="auto"/>
            </w:tcBorders>
          </w:tcPr>
          <w:p w14:paraId="277A388A" w14:textId="77777777" w:rsidR="00840E7B" w:rsidRPr="00840E7B" w:rsidRDefault="00840E7B" w:rsidP="00C76BC5">
            <w:pPr>
              <w:spacing w:after="0"/>
              <w:jc w:val="center"/>
              <w:rPr>
                <w:b/>
                <w:bCs/>
                <w:sz w:val="24"/>
                <w:szCs w:val="24"/>
                <w:rtl/>
              </w:rPr>
            </w:pPr>
            <w:r w:rsidRPr="00840E7B">
              <w:rPr>
                <w:b/>
                <w:bCs/>
                <w:sz w:val="24"/>
                <w:szCs w:val="24"/>
                <w:rtl/>
              </w:rPr>
              <w:t>يوم</w:t>
            </w:r>
          </w:p>
        </w:tc>
        <w:tc>
          <w:tcPr>
            <w:tcW w:w="983" w:type="dxa"/>
            <w:gridSpan w:val="2"/>
            <w:tcBorders>
              <w:top w:val="single" w:sz="4" w:space="0" w:color="auto"/>
              <w:left w:val="single" w:sz="4" w:space="0" w:color="auto"/>
              <w:bottom w:val="single" w:sz="4" w:space="0" w:color="auto"/>
              <w:right w:val="single" w:sz="4" w:space="0" w:color="auto"/>
            </w:tcBorders>
          </w:tcPr>
          <w:p w14:paraId="16D7DEB3" w14:textId="77777777" w:rsidR="00840E7B" w:rsidRPr="00840E7B" w:rsidRDefault="00840E7B" w:rsidP="00C76BC5">
            <w:pPr>
              <w:spacing w:after="0"/>
              <w:jc w:val="center"/>
              <w:rPr>
                <w:b/>
                <w:bCs/>
                <w:sz w:val="24"/>
                <w:szCs w:val="24"/>
                <w:rtl/>
              </w:rPr>
            </w:pPr>
            <w:r w:rsidRPr="00840E7B">
              <w:rPr>
                <w:b/>
                <w:bCs/>
                <w:sz w:val="24"/>
                <w:szCs w:val="24"/>
                <w:rtl/>
              </w:rPr>
              <w:t>25%</w:t>
            </w:r>
          </w:p>
        </w:tc>
        <w:tc>
          <w:tcPr>
            <w:tcW w:w="993" w:type="dxa"/>
            <w:gridSpan w:val="2"/>
            <w:tcBorders>
              <w:top w:val="single" w:sz="4" w:space="0" w:color="auto"/>
              <w:left w:val="single" w:sz="4" w:space="0" w:color="auto"/>
              <w:bottom w:val="single" w:sz="4" w:space="0" w:color="auto"/>
              <w:right w:val="single" w:sz="4" w:space="0" w:color="auto"/>
            </w:tcBorders>
          </w:tcPr>
          <w:p w14:paraId="72874753" w14:textId="77777777" w:rsidR="00840E7B" w:rsidRPr="00840E7B" w:rsidRDefault="00840E7B" w:rsidP="00C76BC5">
            <w:pPr>
              <w:spacing w:after="0"/>
              <w:jc w:val="center"/>
              <w:rPr>
                <w:b/>
                <w:bCs/>
                <w:sz w:val="24"/>
                <w:szCs w:val="24"/>
                <w:rtl/>
              </w:rPr>
            </w:pPr>
            <w:r w:rsidRPr="00840E7B">
              <w:rPr>
                <w:b/>
                <w:bCs/>
                <w:sz w:val="24"/>
                <w:szCs w:val="24"/>
                <w:rtl/>
              </w:rPr>
              <w:t>10%</w:t>
            </w:r>
          </w:p>
        </w:tc>
        <w:tc>
          <w:tcPr>
            <w:tcW w:w="1104" w:type="dxa"/>
            <w:tcBorders>
              <w:top w:val="single" w:sz="4" w:space="0" w:color="auto"/>
              <w:left w:val="single" w:sz="4" w:space="0" w:color="auto"/>
              <w:bottom w:val="single" w:sz="4" w:space="0" w:color="auto"/>
              <w:right w:val="single" w:sz="4" w:space="0" w:color="auto"/>
            </w:tcBorders>
          </w:tcPr>
          <w:p w14:paraId="4AC8343C" w14:textId="77777777" w:rsidR="00840E7B" w:rsidRPr="00840E7B" w:rsidRDefault="00840E7B" w:rsidP="00C76BC5">
            <w:pPr>
              <w:spacing w:after="0"/>
              <w:jc w:val="center"/>
              <w:rPr>
                <w:b/>
                <w:bCs/>
                <w:sz w:val="24"/>
                <w:szCs w:val="24"/>
                <w:rtl/>
              </w:rPr>
            </w:pPr>
            <w:r w:rsidRPr="00840E7B">
              <w:rPr>
                <w:b/>
                <w:bCs/>
                <w:sz w:val="24"/>
                <w:szCs w:val="24"/>
                <w:rtl/>
              </w:rPr>
              <w:t>إنذار كتابي</w:t>
            </w:r>
          </w:p>
        </w:tc>
        <w:tc>
          <w:tcPr>
            <w:tcW w:w="5580" w:type="dxa"/>
            <w:vMerge w:val="restart"/>
            <w:tcBorders>
              <w:top w:val="single" w:sz="4" w:space="0" w:color="auto"/>
              <w:left w:val="single" w:sz="4" w:space="0" w:color="auto"/>
              <w:bottom w:val="single" w:sz="4" w:space="0" w:color="auto"/>
              <w:right w:val="single" w:sz="4" w:space="0" w:color="auto"/>
            </w:tcBorders>
          </w:tcPr>
          <w:p w14:paraId="7D88D003" w14:textId="77777777" w:rsidR="00840E7B" w:rsidRPr="00840E7B" w:rsidRDefault="00840E7B" w:rsidP="00C76BC5">
            <w:pPr>
              <w:spacing w:after="0"/>
              <w:jc w:val="center"/>
              <w:rPr>
                <w:b/>
                <w:bCs/>
                <w:sz w:val="24"/>
                <w:szCs w:val="24"/>
                <w:rtl/>
              </w:rPr>
            </w:pPr>
            <w:r w:rsidRPr="00840E7B">
              <w:rPr>
                <w:b/>
                <w:bCs/>
                <w:sz w:val="24"/>
                <w:szCs w:val="24"/>
                <w:rtl/>
              </w:rPr>
              <w:t>ترك العمل أو الانصراف قبل الميعاد دون إذن أو عذر مقبول بما لا يتجاوز 15 دقيقة</w:t>
            </w:r>
          </w:p>
        </w:tc>
        <w:tc>
          <w:tcPr>
            <w:tcW w:w="687" w:type="dxa"/>
            <w:vMerge w:val="restart"/>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4A10AB7" w14:textId="77777777" w:rsidR="00840E7B" w:rsidRPr="00840E7B" w:rsidRDefault="00840E7B" w:rsidP="00C76BC5">
            <w:pPr>
              <w:spacing w:after="0"/>
              <w:jc w:val="center"/>
              <w:rPr>
                <w:b/>
                <w:bCs/>
                <w:sz w:val="24"/>
                <w:szCs w:val="24"/>
                <w:rtl/>
              </w:rPr>
            </w:pPr>
            <w:r w:rsidRPr="00840E7B">
              <w:rPr>
                <w:b/>
                <w:bCs/>
                <w:sz w:val="24"/>
                <w:szCs w:val="24"/>
                <w:rtl/>
              </w:rPr>
              <w:t>1/8</w:t>
            </w:r>
          </w:p>
        </w:tc>
      </w:tr>
      <w:tr w:rsidR="00840E7B" w:rsidRPr="00840E7B" w14:paraId="399EA3EA" w14:textId="77777777" w:rsidTr="007173D5">
        <w:trPr>
          <w:jc w:val="center"/>
        </w:trPr>
        <w:tc>
          <w:tcPr>
            <w:tcW w:w="4245" w:type="dxa"/>
            <w:gridSpan w:val="6"/>
            <w:tcBorders>
              <w:top w:val="single" w:sz="4" w:space="0" w:color="auto"/>
              <w:left w:val="double" w:sz="4" w:space="0" w:color="auto"/>
              <w:bottom w:val="single" w:sz="4" w:space="0" w:color="auto"/>
              <w:right w:val="single" w:sz="4" w:space="0" w:color="auto"/>
            </w:tcBorders>
          </w:tcPr>
          <w:p w14:paraId="68E434AD" w14:textId="77777777" w:rsidR="00840E7B" w:rsidRPr="00840E7B" w:rsidRDefault="00840E7B" w:rsidP="00C76BC5">
            <w:pPr>
              <w:spacing w:after="0"/>
              <w:jc w:val="center"/>
              <w:rPr>
                <w:b/>
                <w:bCs/>
                <w:sz w:val="24"/>
                <w:szCs w:val="24"/>
                <w:rtl/>
              </w:rPr>
            </w:pPr>
            <w:r w:rsidRPr="00840E7B">
              <w:rPr>
                <w:b/>
                <w:bCs/>
                <w:sz w:val="24"/>
                <w:szCs w:val="24"/>
                <w:rtl/>
              </w:rPr>
              <w:t>بالإضافة إلي حسم أجر مدة ترك العمل</w:t>
            </w:r>
          </w:p>
        </w:tc>
        <w:tc>
          <w:tcPr>
            <w:tcW w:w="5580" w:type="dxa"/>
            <w:vMerge/>
            <w:tcBorders>
              <w:top w:val="single" w:sz="4" w:space="0" w:color="auto"/>
              <w:left w:val="single" w:sz="4" w:space="0" w:color="auto"/>
              <w:bottom w:val="single" w:sz="4" w:space="0" w:color="auto"/>
              <w:right w:val="single" w:sz="4" w:space="0" w:color="auto"/>
            </w:tcBorders>
          </w:tcPr>
          <w:p w14:paraId="15C5BBEC" w14:textId="77777777" w:rsidR="00840E7B" w:rsidRPr="00840E7B" w:rsidRDefault="00840E7B" w:rsidP="00C76BC5">
            <w:pPr>
              <w:spacing w:after="0"/>
              <w:jc w:val="center"/>
              <w:rPr>
                <w:b/>
                <w:bCs/>
                <w:sz w:val="24"/>
                <w:szCs w:val="24"/>
                <w:rtl/>
              </w:rPr>
            </w:pPr>
          </w:p>
        </w:tc>
        <w:tc>
          <w:tcPr>
            <w:tcW w:w="687" w:type="dxa"/>
            <w:vMerge/>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DC715DD" w14:textId="77777777" w:rsidR="00840E7B" w:rsidRPr="00840E7B" w:rsidRDefault="00840E7B" w:rsidP="00C76BC5">
            <w:pPr>
              <w:spacing w:after="0"/>
              <w:jc w:val="center"/>
              <w:rPr>
                <w:b/>
                <w:bCs/>
                <w:sz w:val="24"/>
                <w:szCs w:val="24"/>
                <w:rtl/>
              </w:rPr>
            </w:pPr>
          </w:p>
        </w:tc>
      </w:tr>
      <w:tr w:rsidR="00840E7B" w:rsidRPr="00840E7B" w14:paraId="5C4B4BD9" w14:textId="77777777" w:rsidTr="007173D5">
        <w:trPr>
          <w:jc w:val="center"/>
        </w:trPr>
        <w:tc>
          <w:tcPr>
            <w:tcW w:w="1165" w:type="dxa"/>
            <w:tcBorders>
              <w:top w:val="single" w:sz="4" w:space="0" w:color="auto"/>
              <w:left w:val="double" w:sz="4" w:space="0" w:color="auto"/>
              <w:bottom w:val="single" w:sz="4" w:space="0" w:color="auto"/>
              <w:right w:val="single" w:sz="4" w:space="0" w:color="auto"/>
            </w:tcBorders>
          </w:tcPr>
          <w:p w14:paraId="16031FAD" w14:textId="77777777" w:rsidR="00840E7B" w:rsidRPr="00840E7B" w:rsidRDefault="00840E7B" w:rsidP="00C76BC5">
            <w:pPr>
              <w:spacing w:after="0"/>
              <w:jc w:val="center"/>
              <w:rPr>
                <w:b/>
                <w:bCs/>
                <w:sz w:val="24"/>
                <w:szCs w:val="24"/>
                <w:rtl/>
              </w:rPr>
            </w:pPr>
            <w:r w:rsidRPr="00840E7B">
              <w:rPr>
                <w:b/>
                <w:bCs/>
                <w:sz w:val="24"/>
                <w:szCs w:val="24"/>
                <w:rtl/>
              </w:rPr>
              <w:t>يوم</w:t>
            </w:r>
          </w:p>
        </w:tc>
        <w:tc>
          <w:tcPr>
            <w:tcW w:w="983" w:type="dxa"/>
            <w:gridSpan w:val="2"/>
            <w:tcBorders>
              <w:top w:val="single" w:sz="4" w:space="0" w:color="auto"/>
              <w:left w:val="single" w:sz="4" w:space="0" w:color="auto"/>
              <w:bottom w:val="single" w:sz="4" w:space="0" w:color="auto"/>
              <w:right w:val="single" w:sz="4" w:space="0" w:color="auto"/>
            </w:tcBorders>
          </w:tcPr>
          <w:p w14:paraId="10E2F742" w14:textId="77777777" w:rsidR="00840E7B" w:rsidRPr="00840E7B" w:rsidRDefault="00840E7B" w:rsidP="00C76BC5">
            <w:pPr>
              <w:spacing w:after="0"/>
              <w:jc w:val="center"/>
              <w:rPr>
                <w:b/>
                <w:bCs/>
                <w:sz w:val="24"/>
                <w:szCs w:val="24"/>
                <w:rtl/>
              </w:rPr>
            </w:pPr>
            <w:r w:rsidRPr="00840E7B">
              <w:rPr>
                <w:b/>
                <w:bCs/>
                <w:sz w:val="24"/>
                <w:szCs w:val="24"/>
                <w:rtl/>
              </w:rPr>
              <w:t>50%</w:t>
            </w:r>
          </w:p>
        </w:tc>
        <w:tc>
          <w:tcPr>
            <w:tcW w:w="993" w:type="dxa"/>
            <w:gridSpan w:val="2"/>
            <w:tcBorders>
              <w:top w:val="single" w:sz="4" w:space="0" w:color="auto"/>
              <w:left w:val="single" w:sz="4" w:space="0" w:color="auto"/>
              <w:bottom w:val="single" w:sz="4" w:space="0" w:color="auto"/>
              <w:right w:val="single" w:sz="4" w:space="0" w:color="auto"/>
            </w:tcBorders>
          </w:tcPr>
          <w:p w14:paraId="6E34566C" w14:textId="77777777" w:rsidR="00840E7B" w:rsidRPr="00840E7B" w:rsidRDefault="00840E7B" w:rsidP="00C76BC5">
            <w:pPr>
              <w:spacing w:after="0"/>
              <w:jc w:val="center"/>
              <w:rPr>
                <w:b/>
                <w:bCs/>
                <w:sz w:val="24"/>
                <w:szCs w:val="24"/>
                <w:rtl/>
              </w:rPr>
            </w:pPr>
            <w:r w:rsidRPr="00840E7B">
              <w:rPr>
                <w:b/>
                <w:bCs/>
                <w:sz w:val="24"/>
                <w:szCs w:val="24"/>
                <w:rtl/>
              </w:rPr>
              <w:t>25%</w:t>
            </w:r>
          </w:p>
        </w:tc>
        <w:tc>
          <w:tcPr>
            <w:tcW w:w="1104" w:type="dxa"/>
            <w:tcBorders>
              <w:top w:val="single" w:sz="4" w:space="0" w:color="auto"/>
              <w:left w:val="single" w:sz="4" w:space="0" w:color="auto"/>
              <w:bottom w:val="single" w:sz="4" w:space="0" w:color="auto"/>
              <w:right w:val="single" w:sz="4" w:space="0" w:color="auto"/>
            </w:tcBorders>
          </w:tcPr>
          <w:p w14:paraId="68E456F5" w14:textId="77777777" w:rsidR="00840E7B" w:rsidRPr="00840E7B" w:rsidRDefault="00840E7B" w:rsidP="00C76BC5">
            <w:pPr>
              <w:spacing w:after="0"/>
              <w:jc w:val="center"/>
              <w:rPr>
                <w:b/>
                <w:bCs/>
                <w:sz w:val="24"/>
                <w:szCs w:val="24"/>
                <w:rtl/>
              </w:rPr>
            </w:pPr>
            <w:r w:rsidRPr="00840E7B">
              <w:rPr>
                <w:b/>
                <w:bCs/>
                <w:sz w:val="24"/>
                <w:szCs w:val="24"/>
                <w:rtl/>
              </w:rPr>
              <w:t>10%</w:t>
            </w:r>
          </w:p>
        </w:tc>
        <w:tc>
          <w:tcPr>
            <w:tcW w:w="5580" w:type="dxa"/>
            <w:vMerge w:val="restart"/>
            <w:tcBorders>
              <w:top w:val="single" w:sz="4" w:space="0" w:color="auto"/>
              <w:left w:val="single" w:sz="4" w:space="0" w:color="auto"/>
              <w:bottom w:val="single" w:sz="4" w:space="0" w:color="auto"/>
              <w:right w:val="single" w:sz="4" w:space="0" w:color="auto"/>
            </w:tcBorders>
          </w:tcPr>
          <w:p w14:paraId="1AE8DA3C" w14:textId="77777777" w:rsidR="00840E7B" w:rsidRPr="00840E7B" w:rsidRDefault="00840E7B" w:rsidP="00C76BC5">
            <w:pPr>
              <w:spacing w:after="0"/>
              <w:jc w:val="center"/>
              <w:rPr>
                <w:b/>
                <w:bCs/>
                <w:sz w:val="24"/>
                <w:szCs w:val="24"/>
                <w:rtl/>
              </w:rPr>
            </w:pPr>
            <w:r w:rsidRPr="00840E7B">
              <w:rPr>
                <w:b/>
                <w:bCs/>
                <w:sz w:val="24"/>
                <w:szCs w:val="24"/>
                <w:rtl/>
              </w:rPr>
              <w:t>ترك العمل أو الانصراف قبل الميعاد دون إذن أو عذر مقبول بما يتجاوز 15 دقيقة</w:t>
            </w:r>
          </w:p>
        </w:tc>
        <w:tc>
          <w:tcPr>
            <w:tcW w:w="687" w:type="dxa"/>
            <w:vMerge w:val="restart"/>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7208F27B" w14:textId="77777777" w:rsidR="00840E7B" w:rsidRPr="00840E7B" w:rsidRDefault="00840E7B" w:rsidP="00C76BC5">
            <w:pPr>
              <w:spacing w:after="0"/>
              <w:jc w:val="center"/>
              <w:rPr>
                <w:b/>
                <w:bCs/>
                <w:sz w:val="24"/>
                <w:szCs w:val="24"/>
                <w:rtl/>
              </w:rPr>
            </w:pPr>
            <w:r w:rsidRPr="00840E7B">
              <w:rPr>
                <w:b/>
                <w:bCs/>
                <w:sz w:val="24"/>
                <w:szCs w:val="24"/>
                <w:rtl/>
              </w:rPr>
              <w:t>1/9</w:t>
            </w:r>
          </w:p>
        </w:tc>
      </w:tr>
      <w:tr w:rsidR="00840E7B" w:rsidRPr="00840E7B" w14:paraId="22752306" w14:textId="77777777" w:rsidTr="007173D5">
        <w:trPr>
          <w:jc w:val="center"/>
        </w:trPr>
        <w:tc>
          <w:tcPr>
            <w:tcW w:w="4245" w:type="dxa"/>
            <w:gridSpan w:val="6"/>
            <w:tcBorders>
              <w:top w:val="single" w:sz="4" w:space="0" w:color="auto"/>
              <w:left w:val="double" w:sz="4" w:space="0" w:color="auto"/>
              <w:bottom w:val="single" w:sz="4" w:space="0" w:color="auto"/>
              <w:right w:val="single" w:sz="4" w:space="0" w:color="auto"/>
            </w:tcBorders>
          </w:tcPr>
          <w:p w14:paraId="4FA9A4B7" w14:textId="77777777" w:rsidR="00840E7B" w:rsidRPr="00840E7B" w:rsidRDefault="00840E7B" w:rsidP="00C76BC5">
            <w:pPr>
              <w:spacing w:after="0"/>
              <w:jc w:val="center"/>
              <w:rPr>
                <w:b/>
                <w:bCs/>
                <w:sz w:val="24"/>
                <w:szCs w:val="24"/>
                <w:rtl/>
              </w:rPr>
            </w:pPr>
            <w:r w:rsidRPr="00840E7B">
              <w:rPr>
                <w:b/>
                <w:bCs/>
                <w:sz w:val="24"/>
                <w:szCs w:val="24"/>
                <w:rtl/>
              </w:rPr>
              <w:t>بالإضافة إلي حسم أجر مدة ترك العمل</w:t>
            </w:r>
          </w:p>
        </w:tc>
        <w:tc>
          <w:tcPr>
            <w:tcW w:w="5580" w:type="dxa"/>
            <w:vMerge/>
            <w:tcBorders>
              <w:top w:val="single" w:sz="4" w:space="0" w:color="auto"/>
              <w:left w:val="single" w:sz="4" w:space="0" w:color="auto"/>
              <w:bottom w:val="single" w:sz="4" w:space="0" w:color="auto"/>
              <w:right w:val="single" w:sz="4" w:space="0" w:color="auto"/>
            </w:tcBorders>
          </w:tcPr>
          <w:p w14:paraId="3A20D500" w14:textId="77777777" w:rsidR="00840E7B" w:rsidRPr="00840E7B" w:rsidRDefault="00840E7B" w:rsidP="00C76BC5">
            <w:pPr>
              <w:spacing w:after="0"/>
              <w:jc w:val="center"/>
              <w:rPr>
                <w:b/>
                <w:bCs/>
                <w:sz w:val="24"/>
                <w:szCs w:val="24"/>
                <w:rtl/>
              </w:rPr>
            </w:pPr>
          </w:p>
        </w:tc>
        <w:tc>
          <w:tcPr>
            <w:tcW w:w="687" w:type="dxa"/>
            <w:vMerge/>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89836A5" w14:textId="77777777" w:rsidR="00840E7B" w:rsidRPr="00840E7B" w:rsidRDefault="00840E7B" w:rsidP="00C76BC5">
            <w:pPr>
              <w:spacing w:after="0"/>
              <w:jc w:val="center"/>
              <w:rPr>
                <w:b/>
                <w:bCs/>
                <w:sz w:val="24"/>
                <w:szCs w:val="24"/>
                <w:rtl/>
              </w:rPr>
            </w:pPr>
          </w:p>
        </w:tc>
      </w:tr>
      <w:tr w:rsidR="00840E7B" w:rsidRPr="00840E7B" w14:paraId="63A48119" w14:textId="77777777" w:rsidTr="007173D5">
        <w:trPr>
          <w:jc w:val="center"/>
        </w:trPr>
        <w:tc>
          <w:tcPr>
            <w:tcW w:w="1165" w:type="dxa"/>
            <w:tcBorders>
              <w:top w:val="single" w:sz="4" w:space="0" w:color="auto"/>
              <w:left w:val="double" w:sz="4" w:space="0" w:color="auto"/>
              <w:bottom w:val="single" w:sz="4" w:space="0" w:color="auto"/>
              <w:right w:val="single" w:sz="4" w:space="0" w:color="auto"/>
            </w:tcBorders>
          </w:tcPr>
          <w:p w14:paraId="02CD50CF" w14:textId="77777777" w:rsidR="00840E7B" w:rsidRPr="00840E7B" w:rsidRDefault="00840E7B" w:rsidP="00C76BC5">
            <w:pPr>
              <w:spacing w:after="0"/>
              <w:jc w:val="center"/>
              <w:rPr>
                <w:b/>
                <w:bCs/>
                <w:sz w:val="24"/>
                <w:szCs w:val="24"/>
                <w:rtl/>
              </w:rPr>
            </w:pPr>
            <w:r w:rsidRPr="00840E7B">
              <w:rPr>
                <w:b/>
                <w:bCs/>
                <w:sz w:val="24"/>
                <w:szCs w:val="24"/>
                <w:rtl/>
              </w:rPr>
              <w:t>يوم</w:t>
            </w:r>
          </w:p>
        </w:tc>
        <w:tc>
          <w:tcPr>
            <w:tcW w:w="983" w:type="dxa"/>
            <w:gridSpan w:val="2"/>
            <w:tcBorders>
              <w:top w:val="single" w:sz="4" w:space="0" w:color="auto"/>
              <w:left w:val="single" w:sz="4" w:space="0" w:color="auto"/>
              <w:bottom w:val="single" w:sz="4" w:space="0" w:color="auto"/>
              <w:right w:val="single" w:sz="4" w:space="0" w:color="auto"/>
            </w:tcBorders>
          </w:tcPr>
          <w:p w14:paraId="19A1CE72" w14:textId="77777777" w:rsidR="00840E7B" w:rsidRPr="00840E7B" w:rsidRDefault="00840E7B" w:rsidP="00C76BC5">
            <w:pPr>
              <w:spacing w:after="0"/>
              <w:jc w:val="center"/>
              <w:rPr>
                <w:b/>
                <w:bCs/>
                <w:sz w:val="24"/>
                <w:szCs w:val="24"/>
                <w:rtl/>
              </w:rPr>
            </w:pPr>
            <w:r w:rsidRPr="00840E7B">
              <w:rPr>
                <w:b/>
                <w:bCs/>
                <w:sz w:val="24"/>
                <w:szCs w:val="24"/>
                <w:rtl/>
              </w:rPr>
              <w:t>25%</w:t>
            </w:r>
          </w:p>
        </w:tc>
        <w:tc>
          <w:tcPr>
            <w:tcW w:w="993" w:type="dxa"/>
            <w:gridSpan w:val="2"/>
            <w:tcBorders>
              <w:top w:val="single" w:sz="4" w:space="0" w:color="auto"/>
              <w:left w:val="single" w:sz="4" w:space="0" w:color="auto"/>
              <w:bottom w:val="single" w:sz="4" w:space="0" w:color="auto"/>
              <w:right w:val="single" w:sz="4" w:space="0" w:color="auto"/>
            </w:tcBorders>
          </w:tcPr>
          <w:p w14:paraId="6F79BC90" w14:textId="77777777" w:rsidR="00840E7B" w:rsidRPr="00840E7B" w:rsidRDefault="00840E7B" w:rsidP="00C76BC5">
            <w:pPr>
              <w:spacing w:after="0"/>
              <w:jc w:val="center"/>
              <w:rPr>
                <w:b/>
                <w:bCs/>
                <w:sz w:val="24"/>
                <w:szCs w:val="24"/>
                <w:rtl/>
              </w:rPr>
            </w:pPr>
            <w:r w:rsidRPr="00840E7B">
              <w:rPr>
                <w:b/>
                <w:bCs/>
                <w:sz w:val="24"/>
                <w:szCs w:val="24"/>
                <w:rtl/>
              </w:rPr>
              <w:t>10%</w:t>
            </w:r>
          </w:p>
        </w:tc>
        <w:tc>
          <w:tcPr>
            <w:tcW w:w="1104" w:type="dxa"/>
            <w:tcBorders>
              <w:top w:val="single" w:sz="4" w:space="0" w:color="auto"/>
              <w:left w:val="single" w:sz="4" w:space="0" w:color="auto"/>
              <w:bottom w:val="single" w:sz="4" w:space="0" w:color="auto"/>
              <w:right w:val="single" w:sz="4" w:space="0" w:color="auto"/>
            </w:tcBorders>
          </w:tcPr>
          <w:p w14:paraId="2C43C64B" w14:textId="77777777" w:rsidR="00840E7B" w:rsidRPr="00840E7B" w:rsidRDefault="00840E7B" w:rsidP="00C76BC5">
            <w:pPr>
              <w:spacing w:after="0"/>
              <w:jc w:val="center"/>
              <w:rPr>
                <w:b/>
                <w:bCs/>
                <w:sz w:val="24"/>
                <w:szCs w:val="24"/>
                <w:rtl/>
              </w:rPr>
            </w:pPr>
            <w:r w:rsidRPr="00840E7B">
              <w:rPr>
                <w:b/>
                <w:bCs/>
                <w:sz w:val="24"/>
                <w:szCs w:val="24"/>
                <w:rtl/>
              </w:rPr>
              <w:t>إنذار كتابي</w:t>
            </w:r>
          </w:p>
        </w:tc>
        <w:tc>
          <w:tcPr>
            <w:tcW w:w="5580" w:type="dxa"/>
            <w:tcBorders>
              <w:top w:val="single" w:sz="4" w:space="0" w:color="auto"/>
              <w:left w:val="single" w:sz="4" w:space="0" w:color="auto"/>
              <w:bottom w:val="single" w:sz="4" w:space="0" w:color="auto"/>
              <w:right w:val="single" w:sz="4" w:space="0" w:color="auto"/>
            </w:tcBorders>
          </w:tcPr>
          <w:p w14:paraId="3F1AE6F7" w14:textId="77777777" w:rsidR="00840E7B" w:rsidRPr="00840E7B" w:rsidRDefault="00840E7B" w:rsidP="00C76BC5">
            <w:pPr>
              <w:spacing w:after="0"/>
              <w:jc w:val="center"/>
              <w:rPr>
                <w:b/>
                <w:bCs/>
                <w:sz w:val="24"/>
                <w:szCs w:val="24"/>
                <w:rtl/>
              </w:rPr>
            </w:pPr>
            <w:r w:rsidRPr="00840E7B">
              <w:rPr>
                <w:b/>
                <w:bCs/>
                <w:rtl/>
              </w:rPr>
              <w:t>البقاء في أماكن العمل أو العودة إليها بعد انتهاء مواعيد العمل دون مبرر</w:t>
            </w:r>
          </w:p>
        </w:tc>
        <w:tc>
          <w:tcPr>
            <w:tcW w:w="687"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61B62A8" w14:textId="77777777" w:rsidR="00840E7B" w:rsidRPr="00840E7B" w:rsidRDefault="00840E7B" w:rsidP="00C76BC5">
            <w:pPr>
              <w:spacing w:after="0"/>
              <w:jc w:val="center"/>
              <w:rPr>
                <w:b/>
                <w:bCs/>
                <w:sz w:val="24"/>
                <w:szCs w:val="24"/>
                <w:rtl/>
              </w:rPr>
            </w:pPr>
            <w:r w:rsidRPr="00840E7B">
              <w:rPr>
                <w:b/>
                <w:bCs/>
                <w:sz w:val="24"/>
                <w:szCs w:val="24"/>
                <w:rtl/>
              </w:rPr>
              <w:t>1/10</w:t>
            </w:r>
          </w:p>
        </w:tc>
      </w:tr>
      <w:tr w:rsidR="00840E7B" w:rsidRPr="00840E7B" w14:paraId="16E63332" w14:textId="77777777" w:rsidTr="007173D5">
        <w:trPr>
          <w:jc w:val="center"/>
        </w:trPr>
        <w:tc>
          <w:tcPr>
            <w:tcW w:w="1165" w:type="dxa"/>
            <w:tcBorders>
              <w:top w:val="single" w:sz="4" w:space="0" w:color="auto"/>
              <w:left w:val="double" w:sz="4" w:space="0" w:color="auto"/>
              <w:bottom w:val="single" w:sz="4" w:space="0" w:color="auto"/>
              <w:right w:val="single" w:sz="4" w:space="0" w:color="auto"/>
            </w:tcBorders>
          </w:tcPr>
          <w:p w14:paraId="38F99385" w14:textId="77777777" w:rsidR="00840E7B" w:rsidRPr="00840E7B" w:rsidRDefault="00840E7B" w:rsidP="00C76BC5">
            <w:pPr>
              <w:spacing w:after="0"/>
              <w:jc w:val="center"/>
              <w:rPr>
                <w:b/>
                <w:bCs/>
                <w:sz w:val="24"/>
                <w:szCs w:val="24"/>
                <w:rtl/>
              </w:rPr>
            </w:pPr>
            <w:r w:rsidRPr="00840E7B">
              <w:rPr>
                <w:b/>
                <w:bCs/>
                <w:sz w:val="24"/>
                <w:szCs w:val="24"/>
                <w:rtl/>
              </w:rPr>
              <w:t>أربعة أيام</w:t>
            </w:r>
          </w:p>
        </w:tc>
        <w:tc>
          <w:tcPr>
            <w:tcW w:w="983" w:type="dxa"/>
            <w:gridSpan w:val="2"/>
            <w:tcBorders>
              <w:top w:val="single" w:sz="4" w:space="0" w:color="auto"/>
              <w:left w:val="single" w:sz="4" w:space="0" w:color="auto"/>
              <w:bottom w:val="single" w:sz="4" w:space="0" w:color="auto"/>
              <w:right w:val="single" w:sz="4" w:space="0" w:color="auto"/>
            </w:tcBorders>
          </w:tcPr>
          <w:p w14:paraId="599D1D52" w14:textId="77777777" w:rsidR="00840E7B" w:rsidRPr="00840E7B" w:rsidRDefault="00840E7B" w:rsidP="00C76BC5">
            <w:pPr>
              <w:spacing w:after="0"/>
              <w:jc w:val="center"/>
              <w:rPr>
                <w:b/>
                <w:bCs/>
                <w:sz w:val="24"/>
                <w:szCs w:val="24"/>
                <w:rtl/>
              </w:rPr>
            </w:pPr>
            <w:r w:rsidRPr="00840E7B">
              <w:rPr>
                <w:b/>
                <w:bCs/>
                <w:sz w:val="24"/>
                <w:szCs w:val="24"/>
                <w:rtl/>
              </w:rPr>
              <w:t>ثلاثة أيام</w:t>
            </w:r>
          </w:p>
        </w:tc>
        <w:tc>
          <w:tcPr>
            <w:tcW w:w="993" w:type="dxa"/>
            <w:gridSpan w:val="2"/>
            <w:tcBorders>
              <w:top w:val="single" w:sz="4" w:space="0" w:color="auto"/>
              <w:left w:val="single" w:sz="4" w:space="0" w:color="auto"/>
              <w:bottom w:val="single" w:sz="4" w:space="0" w:color="auto"/>
              <w:right w:val="single" w:sz="4" w:space="0" w:color="auto"/>
            </w:tcBorders>
          </w:tcPr>
          <w:p w14:paraId="7B7AC1FB" w14:textId="77777777" w:rsidR="00840E7B" w:rsidRPr="00840E7B" w:rsidRDefault="00840E7B" w:rsidP="00C76BC5">
            <w:pPr>
              <w:spacing w:after="0"/>
              <w:jc w:val="center"/>
              <w:rPr>
                <w:b/>
                <w:bCs/>
                <w:sz w:val="24"/>
                <w:szCs w:val="24"/>
                <w:rtl/>
              </w:rPr>
            </w:pPr>
            <w:r w:rsidRPr="00840E7B">
              <w:rPr>
                <w:b/>
                <w:bCs/>
                <w:sz w:val="24"/>
                <w:szCs w:val="24"/>
                <w:rtl/>
              </w:rPr>
              <w:t>يومان</w:t>
            </w:r>
          </w:p>
        </w:tc>
        <w:tc>
          <w:tcPr>
            <w:tcW w:w="1104" w:type="dxa"/>
            <w:tcBorders>
              <w:top w:val="single" w:sz="4" w:space="0" w:color="auto"/>
              <w:left w:val="single" w:sz="4" w:space="0" w:color="auto"/>
              <w:bottom w:val="single" w:sz="4" w:space="0" w:color="auto"/>
              <w:right w:val="single" w:sz="4" w:space="0" w:color="auto"/>
            </w:tcBorders>
          </w:tcPr>
          <w:p w14:paraId="2F70A94E" w14:textId="77777777" w:rsidR="00840E7B" w:rsidRPr="00840E7B" w:rsidRDefault="00840E7B" w:rsidP="00C76BC5">
            <w:pPr>
              <w:spacing w:after="0"/>
              <w:jc w:val="center"/>
              <w:rPr>
                <w:b/>
                <w:bCs/>
                <w:sz w:val="24"/>
                <w:szCs w:val="24"/>
                <w:rtl/>
              </w:rPr>
            </w:pPr>
            <w:r w:rsidRPr="00840E7B">
              <w:rPr>
                <w:b/>
                <w:bCs/>
                <w:sz w:val="24"/>
                <w:szCs w:val="24"/>
                <w:rtl/>
              </w:rPr>
              <w:t>يوم</w:t>
            </w:r>
          </w:p>
        </w:tc>
        <w:tc>
          <w:tcPr>
            <w:tcW w:w="5580" w:type="dxa"/>
            <w:vMerge w:val="restart"/>
            <w:tcBorders>
              <w:top w:val="single" w:sz="4" w:space="0" w:color="auto"/>
              <w:left w:val="single" w:sz="4" w:space="0" w:color="auto"/>
              <w:bottom w:val="single" w:sz="4" w:space="0" w:color="auto"/>
              <w:right w:val="single" w:sz="4" w:space="0" w:color="auto"/>
            </w:tcBorders>
          </w:tcPr>
          <w:p w14:paraId="101BD733" w14:textId="77777777" w:rsidR="00840E7B" w:rsidRPr="00840E7B" w:rsidRDefault="00840E7B" w:rsidP="00C76BC5">
            <w:pPr>
              <w:spacing w:after="0"/>
              <w:jc w:val="center"/>
              <w:rPr>
                <w:b/>
                <w:bCs/>
                <w:sz w:val="24"/>
                <w:szCs w:val="24"/>
                <w:rtl/>
              </w:rPr>
            </w:pPr>
            <w:r w:rsidRPr="00840E7B">
              <w:rPr>
                <w:b/>
                <w:bCs/>
                <w:sz w:val="24"/>
                <w:szCs w:val="24"/>
                <w:rtl/>
              </w:rPr>
              <w:t>الغياب دون إذن كتابي أو عذر مقبول من يوم إلى ثلاثة أيام</w:t>
            </w:r>
          </w:p>
        </w:tc>
        <w:tc>
          <w:tcPr>
            <w:tcW w:w="687" w:type="dxa"/>
            <w:vMerge w:val="restart"/>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71B8C68" w14:textId="77777777" w:rsidR="00840E7B" w:rsidRPr="00840E7B" w:rsidRDefault="00840E7B" w:rsidP="00C76BC5">
            <w:pPr>
              <w:spacing w:after="0"/>
              <w:jc w:val="center"/>
              <w:rPr>
                <w:sz w:val="24"/>
                <w:szCs w:val="24"/>
                <w:rtl/>
              </w:rPr>
            </w:pPr>
            <w:r w:rsidRPr="00840E7B">
              <w:rPr>
                <w:sz w:val="24"/>
                <w:szCs w:val="24"/>
                <w:rtl/>
              </w:rPr>
              <w:t>1/11</w:t>
            </w:r>
          </w:p>
        </w:tc>
      </w:tr>
      <w:tr w:rsidR="00840E7B" w:rsidRPr="00840E7B" w14:paraId="3552C25D" w14:textId="77777777" w:rsidTr="007173D5">
        <w:trPr>
          <w:jc w:val="center"/>
        </w:trPr>
        <w:tc>
          <w:tcPr>
            <w:tcW w:w="4245" w:type="dxa"/>
            <w:gridSpan w:val="6"/>
            <w:tcBorders>
              <w:top w:val="single" w:sz="4" w:space="0" w:color="auto"/>
              <w:left w:val="double" w:sz="4" w:space="0" w:color="auto"/>
              <w:bottom w:val="single" w:sz="4" w:space="0" w:color="auto"/>
              <w:right w:val="single" w:sz="4" w:space="0" w:color="auto"/>
            </w:tcBorders>
          </w:tcPr>
          <w:p w14:paraId="1846CE99" w14:textId="77777777" w:rsidR="00840E7B" w:rsidRPr="00840E7B" w:rsidRDefault="00840E7B" w:rsidP="00C76BC5">
            <w:pPr>
              <w:spacing w:after="0"/>
              <w:jc w:val="center"/>
              <w:rPr>
                <w:b/>
                <w:bCs/>
                <w:sz w:val="24"/>
                <w:szCs w:val="24"/>
                <w:rtl/>
              </w:rPr>
            </w:pPr>
            <w:r w:rsidRPr="00840E7B">
              <w:rPr>
                <w:b/>
                <w:bCs/>
                <w:sz w:val="24"/>
                <w:szCs w:val="24"/>
                <w:rtl/>
              </w:rPr>
              <w:t xml:space="preserve">بالإضافة </w:t>
            </w:r>
            <w:proofErr w:type="gramStart"/>
            <w:r w:rsidRPr="00840E7B">
              <w:rPr>
                <w:b/>
                <w:bCs/>
                <w:sz w:val="24"/>
                <w:szCs w:val="24"/>
                <w:rtl/>
              </w:rPr>
              <w:t>إلي</w:t>
            </w:r>
            <w:proofErr w:type="gramEnd"/>
            <w:r w:rsidRPr="00840E7B">
              <w:rPr>
                <w:b/>
                <w:bCs/>
                <w:sz w:val="24"/>
                <w:szCs w:val="24"/>
                <w:rtl/>
              </w:rPr>
              <w:t xml:space="preserve"> حسم أجر مدة الغياب</w:t>
            </w:r>
          </w:p>
        </w:tc>
        <w:tc>
          <w:tcPr>
            <w:tcW w:w="5580" w:type="dxa"/>
            <w:vMerge/>
            <w:tcBorders>
              <w:top w:val="single" w:sz="4" w:space="0" w:color="auto"/>
              <w:left w:val="single" w:sz="4" w:space="0" w:color="auto"/>
              <w:bottom w:val="single" w:sz="4" w:space="0" w:color="auto"/>
              <w:right w:val="single" w:sz="4" w:space="0" w:color="auto"/>
            </w:tcBorders>
          </w:tcPr>
          <w:p w14:paraId="6F70775B" w14:textId="77777777" w:rsidR="00840E7B" w:rsidRPr="00840E7B" w:rsidRDefault="00840E7B" w:rsidP="00C76BC5">
            <w:pPr>
              <w:spacing w:after="0"/>
              <w:jc w:val="center"/>
              <w:rPr>
                <w:b/>
                <w:bCs/>
                <w:sz w:val="24"/>
                <w:szCs w:val="24"/>
                <w:rtl/>
              </w:rPr>
            </w:pPr>
          </w:p>
        </w:tc>
        <w:tc>
          <w:tcPr>
            <w:tcW w:w="687" w:type="dxa"/>
            <w:vMerge/>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89FCB9B" w14:textId="77777777" w:rsidR="00840E7B" w:rsidRPr="00840E7B" w:rsidRDefault="00840E7B" w:rsidP="00C76BC5">
            <w:pPr>
              <w:spacing w:after="0"/>
              <w:jc w:val="center"/>
              <w:rPr>
                <w:b/>
                <w:bCs/>
                <w:sz w:val="24"/>
                <w:szCs w:val="24"/>
                <w:rtl/>
              </w:rPr>
            </w:pPr>
          </w:p>
        </w:tc>
      </w:tr>
      <w:tr w:rsidR="00840E7B" w:rsidRPr="00840E7B" w14:paraId="479F630B" w14:textId="77777777" w:rsidTr="007173D5">
        <w:trPr>
          <w:jc w:val="center"/>
        </w:trPr>
        <w:tc>
          <w:tcPr>
            <w:tcW w:w="1165" w:type="dxa"/>
            <w:tcBorders>
              <w:top w:val="single" w:sz="4" w:space="0" w:color="auto"/>
              <w:left w:val="double" w:sz="4" w:space="0" w:color="auto"/>
              <w:bottom w:val="single" w:sz="4" w:space="0" w:color="auto"/>
              <w:right w:val="single" w:sz="4" w:space="0" w:color="auto"/>
            </w:tcBorders>
          </w:tcPr>
          <w:p w14:paraId="42F74772" w14:textId="77777777" w:rsidR="00840E7B" w:rsidRPr="00840E7B" w:rsidRDefault="00840E7B" w:rsidP="00C76BC5">
            <w:pPr>
              <w:spacing w:after="0"/>
              <w:jc w:val="center"/>
              <w:rPr>
                <w:b/>
                <w:bCs/>
                <w:sz w:val="24"/>
                <w:szCs w:val="24"/>
                <w:rtl/>
              </w:rPr>
            </w:pPr>
            <w:r w:rsidRPr="00840E7B">
              <w:rPr>
                <w:b/>
                <w:bCs/>
                <w:sz w:val="24"/>
                <w:szCs w:val="24"/>
                <w:rtl/>
              </w:rPr>
              <w:t>فصل مع المكافأة</w:t>
            </w:r>
          </w:p>
        </w:tc>
        <w:tc>
          <w:tcPr>
            <w:tcW w:w="983" w:type="dxa"/>
            <w:gridSpan w:val="2"/>
            <w:tcBorders>
              <w:top w:val="single" w:sz="4" w:space="0" w:color="auto"/>
              <w:left w:val="single" w:sz="4" w:space="0" w:color="auto"/>
              <w:bottom w:val="single" w:sz="4" w:space="0" w:color="auto"/>
              <w:right w:val="single" w:sz="4" w:space="0" w:color="auto"/>
            </w:tcBorders>
          </w:tcPr>
          <w:p w14:paraId="237CBC34" w14:textId="77777777" w:rsidR="00840E7B" w:rsidRPr="00840E7B" w:rsidRDefault="00840E7B" w:rsidP="00C76BC5">
            <w:pPr>
              <w:spacing w:after="0"/>
              <w:jc w:val="center"/>
              <w:rPr>
                <w:b/>
                <w:bCs/>
                <w:sz w:val="24"/>
                <w:szCs w:val="24"/>
                <w:rtl/>
              </w:rPr>
            </w:pPr>
            <w:r w:rsidRPr="00840E7B">
              <w:rPr>
                <w:b/>
                <w:bCs/>
                <w:sz w:val="24"/>
                <w:szCs w:val="24"/>
                <w:rtl/>
              </w:rPr>
              <w:t>أربعة أيام</w:t>
            </w:r>
          </w:p>
        </w:tc>
        <w:tc>
          <w:tcPr>
            <w:tcW w:w="993" w:type="dxa"/>
            <w:gridSpan w:val="2"/>
            <w:tcBorders>
              <w:top w:val="single" w:sz="4" w:space="0" w:color="auto"/>
              <w:left w:val="single" w:sz="4" w:space="0" w:color="auto"/>
              <w:bottom w:val="single" w:sz="4" w:space="0" w:color="auto"/>
              <w:right w:val="single" w:sz="4" w:space="0" w:color="auto"/>
            </w:tcBorders>
          </w:tcPr>
          <w:p w14:paraId="034CDDED" w14:textId="77777777" w:rsidR="00840E7B" w:rsidRPr="00840E7B" w:rsidRDefault="00840E7B" w:rsidP="00C76BC5">
            <w:pPr>
              <w:spacing w:after="0"/>
              <w:jc w:val="center"/>
              <w:rPr>
                <w:b/>
                <w:bCs/>
                <w:sz w:val="24"/>
                <w:szCs w:val="24"/>
                <w:rtl/>
              </w:rPr>
            </w:pPr>
            <w:r w:rsidRPr="00840E7B">
              <w:rPr>
                <w:b/>
                <w:bCs/>
                <w:sz w:val="24"/>
                <w:szCs w:val="24"/>
                <w:rtl/>
              </w:rPr>
              <w:t>ثلاثة أيام</w:t>
            </w:r>
          </w:p>
        </w:tc>
        <w:tc>
          <w:tcPr>
            <w:tcW w:w="1104" w:type="dxa"/>
            <w:tcBorders>
              <w:top w:val="single" w:sz="4" w:space="0" w:color="auto"/>
              <w:left w:val="single" w:sz="4" w:space="0" w:color="auto"/>
              <w:bottom w:val="single" w:sz="4" w:space="0" w:color="auto"/>
              <w:right w:val="single" w:sz="4" w:space="0" w:color="auto"/>
            </w:tcBorders>
          </w:tcPr>
          <w:p w14:paraId="36EA8811" w14:textId="49432F0A" w:rsidR="00840E7B" w:rsidRPr="00840E7B" w:rsidRDefault="00840E7B" w:rsidP="00C76BC5">
            <w:pPr>
              <w:spacing w:after="0"/>
              <w:jc w:val="center"/>
              <w:rPr>
                <w:b/>
                <w:bCs/>
                <w:sz w:val="24"/>
                <w:szCs w:val="24"/>
                <w:rtl/>
              </w:rPr>
            </w:pPr>
            <w:r w:rsidRPr="00840E7B">
              <w:rPr>
                <w:b/>
                <w:bCs/>
                <w:sz w:val="24"/>
                <w:szCs w:val="24"/>
                <w:rtl/>
              </w:rPr>
              <w:t>يومان</w:t>
            </w:r>
          </w:p>
        </w:tc>
        <w:tc>
          <w:tcPr>
            <w:tcW w:w="5580" w:type="dxa"/>
            <w:vMerge w:val="restart"/>
            <w:tcBorders>
              <w:top w:val="single" w:sz="4" w:space="0" w:color="auto"/>
              <w:left w:val="single" w:sz="4" w:space="0" w:color="auto"/>
              <w:bottom w:val="single" w:sz="4" w:space="0" w:color="auto"/>
              <w:right w:val="single" w:sz="4" w:space="0" w:color="auto"/>
            </w:tcBorders>
          </w:tcPr>
          <w:p w14:paraId="5E72CC24" w14:textId="317080B4" w:rsidR="00840E7B" w:rsidRPr="00840E7B" w:rsidRDefault="00840E7B" w:rsidP="00C76BC5">
            <w:pPr>
              <w:spacing w:after="0"/>
              <w:jc w:val="center"/>
              <w:rPr>
                <w:b/>
                <w:bCs/>
                <w:sz w:val="24"/>
                <w:szCs w:val="24"/>
                <w:rtl/>
              </w:rPr>
            </w:pPr>
            <w:r w:rsidRPr="00840E7B">
              <w:rPr>
                <w:b/>
                <w:bCs/>
                <w:sz w:val="24"/>
                <w:szCs w:val="24"/>
                <w:rtl/>
              </w:rPr>
              <w:t>الغياب دون إذن كتابي أو عذر مقبول من أربعة أيام إلى ستة أيام</w:t>
            </w:r>
          </w:p>
        </w:tc>
        <w:tc>
          <w:tcPr>
            <w:tcW w:w="687" w:type="dxa"/>
            <w:vMerge w:val="restart"/>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750E7B5C" w14:textId="77777777" w:rsidR="00840E7B" w:rsidRPr="00840E7B" w:rsidRDefault="00840E7B" w:rsidP="00C76BC5">
            <w:pPr>
              <w:spacing w:after="0"/>
              <w:jc w:val="center"/>
              <w:rPr>
                <w:sz w:val="24"/>
                <w:szCs w:val="24"/>
                <w:rtl/>
              </w:rPr>
            </w:pPr>
            <w:r w:rsidRPr="00840E7B">
              <w:rPr>
                <w:sz w:val="24"/>
                <w:szCs w:val="24"/>
                <w:rtl/>
              </w:rPr>
              <w:t>1/12</w:t>
            </w:r>
          </w:p>
        </w:tc>
      </w:tr>
      <w:tr w:rsidR="00840E7B" w:rsidRPr="00840E7B" w14:paraId="35682F41" w14:textId="77777777" w:rsidTr="007173D5">
        <w:trPr>
          <w:jc w:val="center"/>
        </w:trPr>
        <w:tc>
          <w:tcPr>
            <w:tcW w:w="4245" w:type="dxa"/>
            <w:gridSpan w:val="6"/>
            <w:tcBorders>
              <w:top w:val="single" w:sz="4" w:space="0" w:color="auto"/>
              <w:left w:val="double" w:sz="4" w:space="0" w:color="auto"/>
              <w:bottom w:val="single" w:sz="4" w:space="0" w:color="auto"/>
              <w:right w:val="single" w:sz="4" w:space="0" w:color="auto"/>
            </w:tcBorders>
          </w:tcPr>
          <w:p w14:paraId="48A7891E" w14:textId="77777777" w:rsidR="00840E7B" w:rsidRPr="00840E7B" w:rsidRDefault="00840E7B" w:rsidP="00C76BC5">
            <w:pPr>
              <w:spacing w:after="0"/>
              <w:jc w:val="center"/>
              <w:rPr>
                <w:b/>
                <w:bCs/>
                <w:sz w:val="24"/>
                <w:szCs w:val="24"/>
                <w:rtl/>
              </w:rPr>
            </w:pPr>
            <w:r w:rsidRPr="00840E7B">
              <w:rPr>
                <w:b/>
                <w:bCs/>
                <w:sz w:val="24"/>
                <w:szCs w:val="24"/>
                <w:rtl/>
              </w:rPr>
              <w:t xml:space="preserve">بالإضافة </w:t>
            </w:r>
            <w:proofErr w:type="gramStart"/>
            <w:r w:rsidRPr="00840E7B">
              <w:rPr>
                <w:b/>
                <w:bCs/>
                <w:sz w:val="24"/>
                <w:szCs w:val="24"/>
                <w:rtl/>
              </w:rPr>
              <w:t>إلي</w:t>
            </w:r>
            <w:proofErr w:type="gramEnd"/>
            <w:r w:rsidRPr="00840E7B">
              <w:rPr>
                <w:b/>
                <w:bCs/>
                <w:sz w:val="24"/>
                <w:szCs w:val="24"/>
                <w:rtl/>
              </w:rPr>
              <w:t xml:space="preserve"> حسم أجر مدة الغياب</w:t>
            </w:r>
          </w:p>
        </w:tc>
        <w:tc>
          <w:tcPr>
            <w:tcW w:w="5580" w:type="dxa"/>
            <w:vMerge/>
            <w:tcBorders>
              <w:top w:val="single" w:sz="4" w:space="0" w:color="auto"/>
              <w:left w:val="single" w:sz="4" w:space="0" w:color="auto"/>
              <w:bottom w:val="single" w:sz="4" w:space="0" w:color="auto"/>
              <w:right w:val="single" w:sz="4" w:space="0" w:color="auto"/>
            </w:tcBorders>
          </w:tcPr>
          <w:p w14:paraId="5E4421DB" w14:textId="77777777" w:rsidR="00840E7B" w:rsidRPr="00840E7B" w:rsidRDefault="00840E7B" w:rsidP="00C76BC5">
            <w:pPr>
              <w:spacing w:after="0"/>
              <w:jc w:val="center"/>
              <w:rPr>
                <w:b/>
                <w:bCs/>
                <w:sz w:val="24"/>
                <w:szCs w:val="24"/>
                <w:rtl/>
              </w:rPr>
            </w:pPr>
          </w:p>
        </w:tc>
        <w:tc>
          <w:tcPr>
            <w:tcW w:w="687" w:type="dxa"/>
            <w:vMerge/>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76D3C637" w14:textId="77777777" w:rsidR="00840E7B" w:rsidRPr="00840E7B" w:rsidRDefault="00840E7B" w:rsidP="00C76BC5">
            <w:pPr>
              <w:spacing w:after="0"/>
              <w:jc w:val="center"/>
              <w:rPr>
                <w:b/>
                <w:bCs/>
                <w:sz w:val="24"/>
                <w:szCs w:val="24"/>
                <w:rtl/>
              </w:rPr>
            </w:pPr>
          </w:p>
        </w:tc>
      </w:tr>
      <w:tr w:rsidR="00840E7B" w:rsidRPr="00840E7B" w14:paraId="2C3BEF93" w14:textId="77777777" w:rsidTr="007173D5">
        <w:trPr>
          <w:jc w:val="center"/>
        </w:trPr>
        <w:tc>
          <w:tcPr>
            <w:tcW w:w="1559" w:type="dxa"/>
            <w:gridSpan w:val="2"/>
            <w:tcBorders>
              <w:top w:val="single" w:sz="4" w:space="0" w:color="auto"/>
              <w:left w:val="double" w:sz="4" w:space="0" w:color="auto"/>
              <w:bottom w:val="single" w:sz="4" w:space="0" w:color="auto"/>
              <w:right w:val="single" w:sz="4" w:space="0" w:color="auto"/>
            </w:tcBorders>
          </w:tcPr>
          <w:p w14:paraId="6A6E02C1" w14:textId="77777777" w:rsidR="00840E7B" w:rsidRPr="00840E7B" w:rsidRDefault="00840E7B" w:rsidP="00C76BC5">
            <w:pPr>
              <w:spacing w:after="0"/>
              <w:jc w:val="center"/>
              <w:rPr>
                <w:b/>
                <w:bCs/>
                <w:sz w:val="24"/>
                <w:szCs w:val="24"/>
                <w:rtl/>
              </w:rPr>
            </w:pPr>
            <w:r w:rsidRPr="00840E7B">
              <w:rPr>
                <w:b/>
                <w:bCs/>
                <w:sz w:val="24"/>
                <w:szCs w:val="24"/>
                <w:rtl/>
              </w:rPr>
              <w:t>فصل مع المكافأة</w:t>
            </w:r>
          </w:p>
        </w:tc>
        <w:tc>
          <w:tcPr>
            <w:tcW w:w="1268" w:type="dxa"/>
            <w:gridSpan w:val="2"/>
            <w:tcBorders>
              <w:top w:val="single" w:sz="4" w:space="0" w:color="auto"/>
              <w:left w:val="single" w:sz="4" w:space="0" w:color="auto"/>
              <w:bottom w:val="single" w:sz="4" w:space="0" w:color="auto"/>
              <w:right w:val="single" w:sz="4" w:space="0" w:color="auto"/>
            </w:tcBorders>
          </w:tcPr>
          <w:p w14:paraId="5DA8801C" w14:textId="24479D65" w:rsidR="00840E7B" w:rsidRPr="00840E7B" w:rsidRDefault="00840E7B" w:rsidP="00C76BC5">
            <w:pPr>
              <w:spacing w:after="0"/>
              <w:jc w:val="center"/>
              <w:rPr>
                <w:b/>
                <w:bCs/>
                <w:sz w:val="24"/>
                <w:szCs w:val="24"/>
                <w:rtl/>
              </w:rPr>
            </w:pPr>
            <w:r w:rsidRPr="00840E7B">
              <w:rPr>
                <w:b/>
                <w:bCs/>
                <w:sz w:val="24"/>
                <w:szCs w:val="24"/>
                <w:rtl/>
              </w:rPr>
              <w:t>خمسة أيام</w:t>
            </w:r>
          </w:p>
        </w:tc>
        <w:tc>
          <w:tcPr>
            <w:tcW w:w="1418" w:type="dxa"/>
            <w:gridSpan w:val="2"/>
            <w:tcBorders>
              <w:top w:val="single" w:sz="4" w:space="0" w:color="auto"/>
              <w:left w:val="single" w:sz="4" w:space="0" w:color="auto"/>
              <w:bottom w:val="single" w:sz="4" w:space="0" w:color="auto"/>
              <w:right w:val="single" w:sz="4" w:space="0" w:color="auto"/>
            </w:tcBorders>
          </w:tcPr>
          <w:p w14:paraId="69B0A8FB" w14:textId="76029F5C" w:rsidR="00840E7B" w:rsidRPr="00840E7B" w:rsidRDefault="00840E7B" w:rsidP="00C76BC5">
            <w:pPr>
              <w:spacing w:after="0"/>
              <w:jc w:val="center"/>
              <w:rPr>
                <w:b/>
                <w:bCs/>
                <w:sz w:val="24"/>
                <w:szCs w:val="24"/>
                <w:rtl/>
              </w:rPr>
            </w:pPr>
            <w:r w:rsidRPr="00840E7B">
              <w:rPr>
                <w:b/>
                <w:bCs/>
                <w:sz w:val="24"/>
                <w:szCs w:val="24"/>
                <w:rtl/>
              </w:rPr>
              <w:t>أربعة أيام</w:t>
            </w:r>
          </w:p>
        </w:tc>
        <w:tc>
          <w:tcPr>
            <w:tcW w:w="5580" w:type="dxa"/>
            <w:vMerge w:val="restart"/>
            <w:tcBorders>
              <w:top w:val="single" w:sz="4" w:space="0" w:color="auto"/>
              <w:left w:val="single" w:sz="4" w:space="0" w:color="auto"/>
              <w:bottom w:val="single" w:sz="4" w:space="0" w:color="auto"/>
              <w:right w:val="single" w:sz="4" w:space="0" w:color="auto"/>
            </w:tcBorders>
          </w:tcPr>
          <w:p w14:paraId="394F87F1" w14:textId="77777777" w:rsidR="00840E7B" w:rsidRPr="00840E7B" w:rsidRDefault="00840E7B" w:rsidP="00C76BC5">
            <w:pPr>
              <w:spacing w:after="0"/>
              <w:jc w:val="center"/>
              <w:rPr>
                <w:b/>
                <w:bCs/>
                <w:sz w:val="24"/>
                <w:szCs w:val="24"/>
                <w:rtl/>
              </w:rPr>
            </w:pPr>
            <w:r w:rsidRPr="00840E7B">
              <w:rPr>
                <w:b/>
                <w:bCs/>
                <w:sz w:val="24"/>
                <w:szCs w:val="24"/>
                <w:rtl/>
              </w:rPr>
              <w:t>الغياب دون إذن كتابي أو عذر مقبول من سبعة أيام إلى عشرة أيام</w:t>
            </w:r>
          </w:p>
        </w:tc>
        <w:tc>
          <w:tcPr>
            <w:tcW w:w="687" w:type="dxa"/>
            <w:vMerge w:val="restart"/>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B1EEB76" w14:textId="77777777" w:rsidR="00840E7B" w:rsidRPr="00840E7B" w:rsidRDefault="00840E7B" w:rsidP="00C76BC5">
            <w:pPr>
              <w:spacing w:after="0"/>
              <w:jc w:val="center"/>
              <w:rPr>
                <w:b/>
                <w:bCs/>
                <w:sz w:val="24"/>
                <w:szCs w:val="24"/>
                <w:rtl/>
              </w:rPr>
            </w:pPr>
            <w:r w:rsidRPr="00840E7B">
              <w:rPr>
                <w:b/>
                <w:bCs/>
                <w:sz w:val="24"/>
                <w:szCs w:val="24"/>
                <w:rtl/>
              </w:rPr>
              <w:t>1/13</w:t>
            </w:r>
          </w:p>
        </w:tc>
      </w:tr>
      <w:tr w:rsidR="00840E7B" w:rsidRPr="00840E7B" w14:paraId="588EA249" w14:textId="77777777" w:rsidTr="007173D5">
        <w:trPr>
          <w:jc w:val="center"/>
        </w:trPr>
        <w:tc>
          <w:tcPr>
            <w:tcW w:w="4245" w:type="dxa"/>
            <w:gridSpan w:val="6"/>
            <w:tcBorders>
              <w:top w:val="single" w:sz="4" w:space="0" w:color="auto"/>
              <w:left w:val="double" w:sz="4" w:space="0" w:color="auto"/>
              <w:bottom w:val="single" w:sz="4" w:space="0" w:color="auto"/>
              <w:right w:val="single" w:sz="4" w:space="0" w:color="auto"/>
            </w:tcBorders>
          </w:tcPr>
          <w:p w14:paraId="1262AEDA" w14:textId="77777777" w:rsidR="00840E7B" w:rsidRPr="00840E7B" w:rsidRDefault="00840E7B" w:rsidP="00C76BC5">
            <w:pPr>
              <w:spacing w:after="0"/>
              <w:jc w:val="center"/>
              <w:rPr>
                <w:b/>
                <w:bCs/>
                <w:sz w:val="24"/>
                <w:szCs w:val="24"/>
                <w:rtl/>
              </w:rPr>
            </w:pPr>
            <w:r w:rsidRPr="00840E7B">
              <w:rPr>
                <w:b/>
                <w:bCs/>
                <w:sz w:val="24"/>
                <w:szCs w:val="24"/>
                <w:rtl/>
              </w:rPr>
              <w:t xml:space="preserve">بالإضافة </w:t>
            </w:r>
            <w:proofErr w:type="gramStart"/>
            <w:r w:rsidRPr="00840E7B">
              <w:rPr>
                <w:b/>
                <w:bCs/>
                <w:sz w:val="24"/>
                <w:szCs w:val="24"/>
                <w:rtl/>
              </w:rPr>
              <w:t>إلي</w:t>
            </w:r>
            <w:proofErr w:type="gramEnd"/>
            <w:r w:rsidRPr="00840E7B">
              <w:rPr>
                <w:b/>
                <w:bCs/>
                <w:sz w:val="24"/>
                <w:szCs w:val="24"/>
                <w:rtl/>
              </w:rPr>
              <w:t xml:space="preserve"> حسم أجر مدة الغياب</w:t>
            </w:r>
          </w:p>
        </w:tc>
        <w:tc>
          <w:tcPr>
            <w:tcW w:w="5580" w:type="dxa"/>
            <w:vMerge/>
            <w:tcBorders>
              <w:top w:val="single" w:sz="4" w:space="0" w:color="auto"/>
              <w:left w:val="single" w:sz="4" w:space="0" w:color="auto"/>
              <w:bottom w:val="single" w:sz="4" w:space="0" w:color="auto"/>
              <w:right w:val="single" w:sz="4" w:space="0" w:color="auto"/>
            </w:tcBorders>
          </w:tcPr>
          <w:p w14:paraId="6EDA8981" w14:textId="77777777" w:rsidR="00840E7B" w:rsidRPr="00840E7B" w:rsidRDefault="00840E7B" w:rsidP="00C76BC5">
            <w:pPr>
              <w:spacing w:after="0"/>
              <w:jc w:val="center"/>
              <w:rPr>
                <w:b/>
                <w:bCs/>
                <w:sz w:val="24"/>
                <w:szCs w:val="24"/>
                <w:rtl/>
              </w:rPr>
            </w:pPr>
          </w:p>
        </w:tc>
        <w:tc>
          <w:tcPr>
            <w:tcW w:w="687" w:type="dxa"/>
            <w:vMerge/>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0DA0F6D" w14:textId="77777777" w:rsidR="00840E7B" w:rsidRPr="00840E7B" w:rsidRDefault="00840E7B" w:rsidP="00C76BC5">
            <w:pPr>
              <w:spacing w:after="0"/>
              <w:jc w:val="center"/>
              <w:rPr>
                <w:b/>
                <w:bCs/>
                <w:sz w:val="24"/>
                <w:szCs w:val="24"/>
                <w:rtl/>
              </w:rPr>
            </w:pPr>
          </w:p>
        </w:tc>
      </w:tr>
      <w:tr w:rsidR="00840E7B" w:rsidRPr="00840E7B" w14:paraId="48E32D45" w14:textId="77777777" w:rsidTr="007173D5">
        <w:trPr>
          <w:jc w:val="center"/>
        </w:trPr>
        <w:tc>
          <w:tcPr>
            <w:tcW w:w="4245" w:type="dxa"/>
            <w:gridSpan w:val="6"/>
            <w:tcBorders>
              <w:top w:val="single" w:sz="4" w:space="0" w:color="auto"/>
              <w:left w:val="double" w:sz="4" w:space="0" w:color="auto"/>
              <w:bottom w:val="single" w:sz="4" w:space="0" w:color="auto"/>
              <w:right w:val="single" w:sz="4" w:space="0" w:color="auto"/>
            </w:tcBorders>
          </w:tcPr>
          <w:p w14:paraId="72F4B49D" w14:textId="44064CB6" w:rsidR="00840E7B" w:rsidRPr="00840E7B" w:rsidRDefault="00840E7B" w:rsidP="00C76BC5">
            <w:pPr>
              <w:spacing w:after="0"/>
              <w:jc w:val="center"/>
              <w:rPr>
                <w:b/>
                <w:bCs/>
                <w:sz w:val="24"/>
                <w:szCs w:val="24"/>
                <w:rtl/>
              </w:rPr>
            </w:pPr>
            <w:r w:rsidRPr="00840E7B">
              <w:rPr>
                <w:b/>
                <w:bCs/>
                <w:sz w:val="24"/>
                <w:szCs w:val="24"/>
                <w:rtl/>
              </w:rPr>
              <w:t>الفصل دون مكافأة أو تعويض على أن يسبقه إنذار كتابي بعد الغياب مدة خمسة أيام في نطاق حكم المادة (83) من نظام العمل</w:t>
            </w:r>
            <w:r w:rsidRPr="00840E7B">
              <w:rPr>
                <w:rFonts w:hint="cs"/>
                <w:b/>
                <w:bCs/>
                <w:sz w:val="24"/>
                <w:szCs w:val="24"/>
                <w:rtl/>
              </w:rPr>
              <w:t xml:space="preserve"> والعمال</w:t>
            </w:r>
          </w:p>
        </w:tc>
        <w:tc>
          <w:tcPr>
            <w:tcW w:w="5580" w:type="dxa"/>
            <w:tcBorders>
              <w:top w:val="single" w:sz="4" w:space="0" w:color="auto"/>
              <w:left w:val="single" w:sz="4" w:space="0" w:color="auto"/>
              <w:bottom w:val="single" w:sz="4" w:space="0" w:color="auto"/>
              <w:right w:val="single" w:sz="4" w:space="0" w:color="auto"/>
            </w:tcBorders>
          </w:tcPr>
          <w:p w14:paraId="30C1F308" w14:textId="77777777" w:rsidR="00840E7B" w:rsidRPr="00840E7B" w:rsidRDefault="00840E7B" w:rsidP="00C76BC5">
            <w:pPr>
              <w:spacing w:after="0"/>
              <w:jc w:val="center"/>
              <w:rPr>
                <w:b/>
                <w:bCs/>
                <w:sz w:val="24"/>
                <w:szCs w:val="24"/>
                <w:rtl/>
              </w:rPr>
            </w:pPr>
            <w:r w:rsidRPr="00840E7B">
              <w:rPr>
                <w:b/>
                <w:bCs/>
                <w:sz w:val="24"/>
                <w:szCs w:val="24"/>
                <w:rtl/>
              </w:rPr>
              <w:t>الانقطاع عن العمل دون سبب مشروع مدة تزيد على عشرة أيام متصلة</w:t>
            </w:r>
          </w:p>
        </w:tc>
        <w:tc>
          <w:tcPr>
            <w:tcW w:w="687"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B954776" w14:textId="77777777" w:rsidR="00840E7B" w:rsidRPr="00840E7B" w:rsidRDefault="00840E7B" w:rsidP="00C76BC5">
            <w:pPr>
              <w:spacing w:after="0"/>
              <w:jc w:val="center"/>
              <w:rPr>
                <w:b/>
                <w:bCs/>
                <w:sz w:val="24"/>
                <w:szCs w:val="24"/>
                <w:rtl/>
              </w:rPr>
            </w:pPr>
            <w:r w:rsidRPr="00840E7B">
              <w:rPr>
                <w:b/>
                <w:bCs/>
                <w:sz w:val="24"/>
                <w:szCs w:val="24"/>
                <w:rtl/>
              </w:rPr>
              <w:t>1/14</w:t>
            </w:r>
          </w:p>
        </w:tc>
      </w:tr>
      <w:tr w:rsidR="00840E7B" w:rsidRPr="00840E7B" w14:paraId="1969E42D" w14:textId="77777777" w:rsidTr="007173D5">
        <w:trPr>
          <w:jc w:val="center"/>
        </w:trPr>
        <w:tc>
          <w:tcPr>
            <w:tcW w:w="4245" w:type="dxa"/>
            <w:gridSpan w:val="6"/>
            <w:tcBorders>
              <w:top w:val="single" w:sz="4" w:space="0" w:color="auto"/>
              <w:left w:val="double" w:sz="4" w:space="0" w:color="auto"/>
              <w:bottom w:val="double" w:sz="4" w:space="0" w:color="auto"/>
              <w:right w:val="single" w:sz="4" w:space="0" w:color="auto"/>
            </w:tcBorders>
          </w:tcPr>
          <w:p w14:paraId="4E4C7AC5" w14:textId="77777777" w:rsidR="00840E7B" w:rsidRPr="00840E7B" w:rsidRDefault="00840E7B" w:rsidP="00C76BC5">
            <w:pPr>
              <w:spacing w:after="0"/>
              <w:jc w:val="center"/>
              <w:rPr>
                <w:b/>
                <w:bCs/>
                <w:sz w:val="24"/>
                <w:szCs w:val="24"/>
                <w:rtl/>
              </w:rPr>
            </w:pPr>
            <w:r w:rsidRPr="00840E7B">
              <w:rPr>
                <w:b/>
                <w:bCs/>
                <w:sz w:val="24"/>
                <w:szCs w:val="24"/>
                <w:rtl/>
              </w:rPr>
              <w:t xml:space="preserve">الفصل دون مكافأة أو تعويض على أن يسبقه إنذار كتابي بعد الغياب مدة عشرة أيام في نطاق حكم المادة (83) من نظام العمل </w:t>
            </w:r>
            <w:r w:rsidRPr="00840E7B">
              <w:rPr>
                <w:rFonts w:hint="cs"/>
                <w:b/>
                <w:bCs/>
                <w:sz w:val="24"/>
                <w:szCs w:val="24"/>
                <w:rtl/>
              </w:rPr>
              <w:t>والعمال</w:t>
            </w:r>
          </w:p>
        </w:tc>
        <w:tc>
          <w:tcPr>
            <w:tcW w:w="5580" w:type="dxa"/>
            <w:tcBorders>
              <w:top w:val="single" w:sz="4" w:space="0" w:color="auto"/>
              <w:left w:val="single" w:sz="4" w:space="0" w:color="auto"/>
              <w:bottom w:val="double" w:sz="4" w:space="0" w:color="auto"/>
              <w:right w:val="single" w:sz="4" w:space="0" w:color="auto"/>
            </w:tcBorders>
          </w:tcPr>
          <w:p w14:paraId="670EB513" w14:textId="77777777" w:rsidR="00840E7B" w:rsidRPr="00840E7B" w:rsidRDefault="00840E7B" w:rsidP="00C76BC5">
            <w:pPr>
              <w:spacing w:after="0"/>
              <w:jc w:val="center"/>
              <w:rPr>
                <w:b/>
                <w:bCs/>
                <w:sz w:val="24"/>
                <w:szCs w:val="24"/>
                <w:rtl/>
              </w:rPr>
            </w:pPr>
            <w:r w:rsidRPr="00840E7B">
              <w:rPr>
                <w:b/>
                <w:bCs/>
                <w:sz w:val="24"/>
                <w:szCs w:val="24"/>
                <w:rtl/>
              </w:rPr>
              <w:t>الغياب المتقطع دون سبب مشروع مدداً تزيد في مجموعها على عشرين يوماً في السنة الواحدة</w:t>
            </w:r>
          </w:p>
        </w:tc>
        <w:tc>
          <w:tcPr>
            <w:tcW w:w="687" w:type="dxa"/>
            <w:tcBorders>
              <w:top w:val="single" w:sz="4" w:space="0" w:color="auto"/>
              <w:left w:val="single" w:sz="4" w:space="0" w:color="auto"/>
              <w:bottom w:val="double" w:sz="4" w:space="0" w:color="auto"/>
              <w:right w:val="double" w:sz="4" w:space="0" w:color="auto"/>
            </w:tcBorders>
            <w:shd w:val="clear" w:color="auto" w:fill="D9D9D9" w:themeFill="background1" w:themeFillShade="D9"/>
          </w:tcPr>
          <w:p w14:paraId="3A458E1E" w14:textId="77777777" w:rsidR="00840E7B" w:rsidRPr="00840E7B" w:rsidRDefault="00840E7B" w:rsidP="00C76BC5">
            <w:pPr>
              <w:spacing w:after="0"/>
              <w:jc w:val="center"/>
              <w:rPr>
                <w:b/>
                <w:bCs/>
                <w:sz w:val="24"/>
                <w:szCs w:val="24"/>
                <w:rtl/>
              </w:rPr>
            </w:pPr>
            <w:r w:rsidRPr="00840E7B">
              <w:rPr>
                <w:b/>
                <w:bCs/>
                <w:sz w:val="24"/>
                <w:szCs w:val="24"/>
                <w:rtl/>
              </w:rPr>
              <w:t>1/15</w:t>
            </w:r>
          </w:p>
        </w:tc>
      </w:tr>
    </w:tbl>
    <w:p w14:paraId="6DDC93E8" w14:textId="77777777" w:rsidR="00C76BC5" w:rsidRDefault="00C76BC5" w:rsidP="00840E7B">
      <w:pPr>
        <w:spacing w:after="0"/>
        <w:rPr>
          <w:rFonts w:cs="Arial"/>
          <w:color w:val="FF0000"/>
          <w:sz w:val="26"/>
          <w:szCs w:val="40"/>
          <w:u w:val="single"/>
          <w:rtl/>
        </w:rPr>
      </w:pPr>
    </w:p>
    <w:p w14:paraId="437FE826" w14:textId="339CF672" w:rsidR="00EF7A49" w:rsidRPr="007173D5" w:rsidRDefault="00EF7A49" w:rsidP="00840E7B">
      <w:pPr>
        <w:spacing w:after="0"/>
        <w:rPr>
          <w:b/>
          <w:bCs/>
          <w:sz w:val="24"/>
          <w:szCs w:val="24"/>
          <w:rtl/>
        </w:rPr>
      </w:pPr>
      <w:r w:rsidRPr="007173D5">
        <w:rPr>
          <w:rFonts w:cs="Arial" w:hint="cs"/>
          <w:b/>
          <w:bCs/>
          <w:color w:val="FF0000"/>
          <w:sz w:val="24"/>
          <w:szCs w:val="40"/>
          <w:u w:val="single"/>
          <w:rtl/>
        </w:rPr>
        <w:lastRenderedPageBreak/>
        <w:t xml:space="preserve">ثانياً: </w:t>
      </w:r>
      <w:r w:rsidR="007173D5">
        <w:rPr>
          <w:rFonts w:cs="Arial"/>
          <w:b/>
          <w:bCs/>
          <w:color w:val="FF0000"/>
          <w:sz w:val="24"/>
          <w:szCs w:val="40"/>
          <w:u w:val="single"/>
          <w:rtl/>
        </w:rPr>
        <w:t xml:space="preserve">مخالفات تتعلق بتنظيم العمل </w:t>
      </w:r>
    </w:p>
    <w:p w14:paraId="0D54A904" w14:textId="77777777" w:rsidR="00EF7A49" w:rsidRPr="007173D5" w:rsidRDefault="00EF7A49" w:rsidP="00840E7B">
      <w:pPr>
        <w:spacing w:after="0"/>
        <w:rPr>
          <w:b/>
          <w:bCs/>
          <w:sz w:val="14"/>
          <w:szCs w:val="14"/>
          <w:rtl/>
        </w:rPr>
      </w:pP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1134"/>
        <w:gridCol w:w="992"/>
        <w:gridCol w:w="1134"/>
        <w:gridCol w:w="5324"/>
        <w:gridCol w:w="727"/>
      </w:tblGrid>
      <w:tr w:rsidR="00EF7A49" w14:paraId="4269E41C" w14:textId="77777777" w:rsidTr="00C76BC5">
        <w:trPr>
          <w:cantSplit/>
          <w:jc w:val="center"/>
        </w:trPr>
        <w:tc>
          <w:tcPr>
            <w:tcW w:w="4351" w:type="dxa"/>
            <w:gridSpan w:val="4"/>
            <w:tcBorders>
              <w:top w:val="double" w:sz="4" w:space="0" w:color="auto"/>
              <w:left w:val="double" w:sz="4" w:space="0" w:color="auto"/>
              <w:right w:val="double" w:sz="4" w:space="0" w:color="auto"/>
            </w:tcBorders>
            <w:shd w:val="clear" w:color="auto" w:fill="D9D9D9" w:themeFill="background1" w:themeFillShade="D9"/>
          </w:tcPr>
          <w:p w14:paraId="16FFD200" w14:textId="1CF9E508"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الجزاء</w:t>
            </w:r>
          </w:p>
          <w:p w14:paraId="6F280B43"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(النسبة المحسومة هي نسبة من الأجر اليومي)</w:t>
            </w:r>
          </w:p>
        </w:tc>
        <w:tc>
          <w:tcPr>
            <w:tcW w:w="5324" w:type="dxa"/>
            <w:vMerge w:val="restart"/>
            <w:tcBorders>
              <w:top w:val="double" w:sz="4" w:space="0" w:color="auto"/>
              <w:left w:val="nil"/>
              <w:right w:val="double" w:sz="4" w:space="0" w:color="auto"/>
            </w:tcBorders>
            <w:shd w:val="clear" w:color="auto" w:fill="D9D9D9" w:themeFill="background1" w:themeFillShade="D9"/>
            <w:vAlign w:val="center"/>
          </w:tcPr>
          <w:p w14:paraId="6E44EB32"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نوع المخالفة</w:t>
            </w:r>
          </w:p>
        </w:tc>
        <w:tc>
          <w:tcPr>
            <w:tcW w:w="727" w:type="dxa"/>
            <w:vMerge w:val="restart"/>
            <w:tcBorders>
              <w:top w:val="double" w:sz="4" w:space="0" w:color="auto"/>
              <w:left w:val="nil"/>
              <w:right w:val="double" w:sz="4" w:space="0" w:color="auto"/>
            </w:tcBorders>
            <w:shd w:val="clear" w:color="auto" w:fill="D9D9D9" w:themeFill="background1" w:themeFillShade="D9"/>
            <w:vAlign w:val="center"/>
          </w:tcPr>
          <w:p w14:paraId="64FFBFB1"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م</w:t>
            </w:r>
          </w:p>
        </w:tc>
      </w:tr>
      <w:tr w:rsidR="00EF7A49" w14:paraId="4F6758E5" w14:textId="77777777" w:rsidTr="00C76BC5">
        <w:trPr>
          <w:cantSplit/>
          <w:jc w:val="center"/>
        </w:trPr>
        <w:tc>
          <w:tcPr>
            <w:tcW w:w="1091" w:type="dxa"/>
            <w:tcBorders>
              <w:top w:val="double" w:sz="4" w:space="0" w:color="auto"/>
              <w:left w:val="double" w:sz="4" w:space="0" w:color="auto"/>
              <w:bottom w:val="double" w:sz="4" w:space="0" w:color="auto"/>
            </w:tcBorders>
            <w:shd w:val="clear" w:color="auto" w:fill="D9D9D9" w:themeFill="background1" w:themeFillShade="D9"/>
          </w:tcPr>
          <w:p w14:paraId="7360D4D8"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رابع مرة</w:t>
            </w:r>
          </w:p>
        </w:tc>
        <w:tc>
          <w:tcPr>
            <w:tcW w:w="1134" w:type="dxa"/>
            <w:tcBorders>
              <w:top w:val="double" w:sz="4" w:space="0" w:color="auto"/>
              <w:bottom w:val="double" w:sz="4" w:space="0" w:color="auto"/>
            </w:tcBorders>
            <w:shd w:val="clear" w:color="auto" w:fill="D9D9D9" w:themeFill="background1" w:themeFillShade="D9"/>
          </w:tcPr>
          <w:p w14:paraId="64D25808"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ثالث مرة</w:t>
            </w:r>
          </w:p>
        </w:tc>
        <w:tc>
          <w:tcPr>
            <w:tcW w:w="992" w:type="dxa"/>
            <w:tcBorders>
              <w:top w:val="double" w:sz="4" w:space="0" w:color="auto"/>
              <w:bottom w:val="double" w:sz="4" w:space="0" w:color="auto"/>
            </w:tcBorders>
            <w:shd w:val="clear" w:color="auto" w:fill="D9D9D9" w:themeFill="background1" w:themeFillShade="D9"/>
          </w:tcPr>
          <w:p w14:paraId="74880498"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ثاني مرة</w:t>
            </w:r>
          </w:p>
        </w:tc>
        <w:tc>
          <w:tcPr>
            <w:tcW w:w="1134" w:type="dxa"/>
            <w:tcBorders>
              <w:top w:val="double" w:sz="4" w:space="0" w:color="auto"/>
              <w:bottom w:val="double" w:sz="4" w:space="0" w:color="auto"/>
              <w:right w:val="double" w:sz="4" w:space="0" w:color="auto"/>
            </w:tcBorders>
            <w:shd w:val="clear" w:color="auto" w:fill="D9D9D9" w:themeFill="background1" w:themeFillShade="D9"/>
          </w:tcPr>
          <w:p w14:paraId="21252552"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أول مرة</w:t>
            </w:r>
          </w:p>
        </w:tc>
        <w:tc>
          <w:tcPr>
            <w:tcW w:w="5324" w:type="dxa"/>
            <w:vMerge/>
            <w:tcBorders>
              <w:left w:val="nil"/>
              <w:bottom w:val="double" w:sz="4" w:space="0" w:color="auto"/>
              <w:right w:val="double" w:sz="4" w:space="0" w:color="auto"/>
            </w:tcBorders>
            <w:shd w:val="clear" w:color="auto" w:fill="D9D9D9" w:themeFill="background1" w:themeFillShade="D9"/>
          </w:tcPr>
          <w:p w14:paraId="2915760F" w14:textId="77777777" w:rsidR="00EF7A49" w:rsidRPr="00B418E7" w:rsidRDefault="00EF7A49" w:rsidP="00C76BC5">
            <w:pPr>
              <w:pStyle w:val="ab"/>
              <w:pBdr>
                <w:top w:val="none" w:sz="0" w:space="0" w:color="auto"/>
              </w:pBdr>
              <w:jc w:val="center"/>
              <w:rPr>
                <w:rFonts w:cs="Arabic Transparent"/>
                <w:sz w:val="26"/>
                <w:szCs w:val="26"/>
                <w:rtl/>
                <w:lang w:val="en-US"/>
              </w:rPr>
            </w:pPr>
          </w:p>
        </w:tc>
        <w:tc>
          <w:tcPr>
            <w:tcW w:w="727" w:type="dxa"/>
            <w:vMerge/>
            <w:tcBorders>
              <w:left w:val="nil"/>
              <w:bottom w:val="double" w:sz="4" w:space="0" w:color="auto"/>
              <w:right w:val="double" w:sz="4" w:space="0" w:color="auto"/>
            </w:tcBorders>
            <w:shd w:val="clear" w:color="auto" w:fill="D9D9D9" w:themeFill="background1" w:themeFillShade="D9"/>
          </w:tcPr>
          <w:p w14:paraId="375EEAED" w14:textId="77777777" w:rsidR="00EF7A49" w:rsidRPr="00B418E7" w:rsidRDefault="00EF7A49" w:rsidP="00C76BC5">
            <w:pPr>
              <w:pStyle w:val="ab"/>
              <w:pBdr>
                <w:top w:val="none" w:sz="0" w:space="0" w:color="auto"/>
              </w:pBdr>
              <w:jc w:val="center"/>
              <w:rPr>
                <w:rFonts w:cs="Arabic Transparent"/>
                <w:sz w:val="26"/>
                <w:szCs w:val="26"/>
                <w:rtl/>
                <w:lang w:val="en-US"/>
              </w:rPr>
            </w:pPr>
          </w:p>
        </w:tc>
      </w:tr>
      <w:tr w:rsidR="00EF7A49" w14:paraId="1C449D53" w14:textId="77777777" w:rsidTr="00C76BC5">
        <w:trPr>
          <w:jc w:val="center"/>
        </w:trPr>
        <w:tc>
          <w:tcPr>
            <w:tcW w:w="1091" w:type="dxa"/>
            <w:tcBorders>
              <w:top w:val="double" w:sz="4" w:space="0" w:color="auto"/>
              <w:left w:val="double" w:sz="4" w:space="0" w:color="auto"/>
              <w:bottom w:val="single" w:sz="4" w:space="0" w:color="auto"/>
            </w:tcBorders>
          </w:tcPr>
          <w:p w14:paraId="4ACA1804"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w:t>
            </w:r>
          </w:p>
        </w:tc>
        <w:tc>
          <w:tcPr>
            <w:tcW w:w="1134" w:type="dxa"/>
            <w:tcBorders>
              <w:top w:val="double" w:sz="4" w:space="0" w:color="auto"/>
              <w:bottom w:val="single" w:sz="4" w:space="0" w:color="auto"/>
            </w:tcBorders>
          </w:tcPr>
          <w:p w14:paraId="46082E97"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50%</w:t>
            </w:r>
          </w:p>
        </w:tc>
        <w:tc>
          <w:tcPr>
            <w:tcW w:w="992" w:type="dxa"/>
            <w:tcBorders>
              <w:top w:val="double" w:sz="4" w:space="0" w:color="auto"/>
              <w:bottom w:val="single" w:sz="4" w:space="0" w:color="auto"/>
            </w:tcBorders>
          </w:tcPr>
          <w:p w14:paraId="42F0283A"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25%</w:t>
            </w:r>
          </w:p>
        </w:tc>
        <w:tc>
          <w:tcPr>
            <w:tcW w:w="1134" w:type="dxa"/>
            <w:tcBorders>
              <w:top w:val="double" w:sz="4" w:space="0" w:color="auto"/>
              <w:bottom w:val="single" w:sz="4" w:space="0" w:color="auto"/>
            </w:tcBorders>
          </w:tcPr>
          <w:p w14:paraId="12441CF4"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10%</w:t>
            </w:r>
          </w:p>
        </w:tc>
        <w:tc>
          <w:tcPr>
            <w:tcW w:w="5324" w:type="dxa"/>
            <w:tcBorders>
              <w:top w:val="double" w:sz="4" w:space="0" w:color="auto"/>
              <w:bottom w:val="single" w:sz="4" w:space="0" w:color="auto"/>
            </w:tcBorders>
          </w:tcPr>
          <w:p w14:paraId="5A1774FC" w14:textId="40B9BB5B"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التواجد دون مبرر في غير مكان العمل أثناء وقت الدوام</w:t>
            </w:r>
          </w:p>
        </w:tc>
        <w:tc>
          <w:tcPr>
            <w:tcW w:w="727" w:type="dxa"/>
            <w:tcBorders>
              <w:top w:val="double" w:sz="4" w:space="0" w:color="auto"/>
              <w:bottom w:val="single" w:sz="4" w:space="0" w:color="auto"/>
              <w:right w:val="double" w:sz="4" w:space="0" w:color="auto"/>
            </w:tcBorders>
            <w:shd w:val="clear" w:color="auto" w:fill="D9D9D9" w:themeFill="background1" w:themeFillShade="D9"/>
          </w:tcPr>
          <w:p w14:paraId="50EFD82A"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2/1</w:t>
            </w:r>
          </w:p>
        </w:tc>
      </w:tr>
      <w:tr w:rsidR="00EF7A49" w14:paraId="46BDAE19" w14:textId="77777777" w:rsidTr="00C76BC5">
        <w:trPr>
          <w:jc w:val="center"/>
        </w:trPr>
        <w:tc>
          <w:tcPr>
            <w:tcW w:w="1091" w:type="dxa"/>
            <w:tcBorders>
              <w:top w:val="single" w:sz="4" w:space="0" w:color="auto"/>
              <w:left w:val="double" w:sz="4" w:space="0" w:color="auto"/>
              <w:bottom w:val="single" w:sz="4" w:space="0" w:color="auto"/>
            </w:tcBorders>
          </w:tcPr>
          <w:p w14:paraId="0F54395F"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25%</w:t>
            </w:r>
          </w:p>
        </w:tc>
        <w:tc>
          <w:tcPr>
            <w:tcW w:w="1134" w:type="dxa"/>
            <w:tcBorders>
              <w:top w:val="single" w:sz="4" w:space="0" w:color="auto"/>
              <w:bottom w:val="single" w:sz="4" w:space="0" w:color="auto"/>
            </w:tcBorders>
          </w:tcPr>
          <w:p w14:paraId="2D29982D"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15%</w:t>
            </w:r>
          </w:p>
        </w:tc>
        <w:tc>
          <w:tcPr>
            <w:tcW w:w="992" w:type="dxa"/>
            <w:tcBorders>
              <w:top w:val="single" w:sz="4" w:space="0" w:color="auto"/>
              <w:bottom w:val="single" w:sz="4" w:space="0" w:color="auto"/>
            </w:tcBorders>
          </w:tcPr>
          <w:p w14:paraId="2FBFC5B3"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10%</w:t>
            </w:r>
          </w:p>
        </w:tc>
        <w:tc>
          <w:tcPr>
            <w:tcW w:w="1134" w:type="dxa"/>
            <w:tcBorders>
              <w:top w:val="single" w:sz="4" w:space="0" w:color="auto"/>
              <w:bottom w:val="single" w:sz="4" w:space="0" w:color="auto"/>
            </w:tcBorders>
          </w:tcPr>
          <w:p w14:paraId="6B102536"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إنذار كتابي</w:t>
            </w:r>
          </w:p>
        </w:tc>
        <w:tc>
          <w:tcPr>
            <w:tcW w:w="5324" w:type="dxa"/>
            <w:tcBorders>
              <w:top w:val="single" w:sz="4" w:space="0" w:color="auto"/>
              <w:bottom w:val="single" w:sz="4" w:space="0" w:color="auto"/>
            </w:tcBorders>
          </w:tcPr>
          <w:p w14:paraId="657089DE"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استقبال زائرين من غير عمال المنشأة في أماكن</w:t>
            </w:r>
            <w:r w:rsidRPr="00B418E7">
              <w:rPr>
                <w:rFonts w:cs="Arabic Transparent" w:hint="cs"/>
                <w:sz w:val="26"/>
                <w:szCs w:val="26"/>
                <w:rtl/>
                <w:lang w:val="en-US"/>
              </w:rPr>
              <w:t xml:space="preserve"> العمل</w:t>
            </w:r>
            <w:r w:rsidRPr="00B418E7">
              <w:rPr>
                <w:rFonts w:cs="Arabic Transparent"/>
                <w:sz w:val="26"/>
                <w:szCs w:val="26"/>
                <w:rtl/>
                <w:lang w:val="en-US"/>
              </w:rPr>
              <w:t xml:space="preserve"> دون إذن من الإدارة</w:t>
            </w:r>
          </w:p>
        </w:tc>
        <w:tc>
          <w:tcPr>
            <w:tcW w:w="727" w:type="dxa"/>
            <w:tcBorders>
              <w:top w:val="single" w:sz="4" w:space="0" w:color="auto"/>
              <w:bottom w:val="single" w:sz="4" w:space="0" w:color="auto"/>
              <w:right w:val="double" w:sz="4" w:space="0" w:color="auto"/>
            </w:tcBorders>
            <w:shd w:val="clear" w:color="auto" w:fill="D9D9D9" w:themeFill="background1" w:themeFillShade="D9"/>
          </w:tcPr>
          <w:p w14:paraId="2965F03A"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 2</w:t>
            </w:r>
          </w:p>
        </w:tc>
      </w:tr>
      <w:tr w:rsidR="00EF7A49" w14:paraId="637A7646" w14:textId="77777777" w:rsidTr="00C76BC5">
        <w:trPr>
          <w:jc w:val="center"/>
        </w:trPr>
        <w:tc>
          <w:tcPr>
            <w:tcW w:w="1091" w:type="dxa"/>
            <w:tcBorders>
              <w:top w:val="single" w:sz="4" w:space="0" w:color="auto"/>
              <w:left w:val="double" w:sz="4" w:space="0" w:color="auto"/>
              <w:bottom w:val="single" w:sz="4" w:space="0" w:color="auto"/>
            </w:tcBorders>
          </w:tcPr>
          <w:p w14:paraId="75CCC46E"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25%</w:t>
            </w:r>
          </w:p>
        </w:tc>
        <w:tc>
          <w:tcPr>
            <w:tcW w:w="1134" w:type="dxa"/>
            <w:tcBorders>
              <w:top w:val="single" w:sz="4" w:space="0" w:color="auto"/>
              <w:bottom w:val="single" w:sz="4" w:space="0" w:color="auto"/>
            </w:tcBorders>
          </w:tcPr>
          <w:p w14:paraId="4B989783"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15%</w:t>
            </w:r>
          </w:p>
        </w:tc>
        <w:tc>
          <w:tcPr>
            <w:tcW w:w="992" w:type="dxa"/>
            <w:tcBorders>
              <w:top w:val="single" w:sz="4" w:space="0" w:color="auto"/>
              <w:bottom w:val="single" w:sz="4" w:space="0" w:color="auto"/>
            </w:tcBorders>
          </w:tcPr>
          <w:p w14:paraId="37F957A1"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10%</w:t>
            </w:r>
          </w:p>
        </w:tc>
        <w:tc>
          <w:tcPr>
            <w:tcW w:w="1134" w:type="dxa"/>
            <w:tcBorders>
              <w:top w:val="single" w:sz="4" w:space="0" w:color="auto"/>
              <w:bottom w:val="single" w:sz="4" w:space="0" w:color="auto"/>
            </w:tcBorders>
          </w:tcPr>
          <w:p w14:paraId="73A38990"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إنذار كتابي</w:t>
            </w:r>
          </w:p>
        </w:tc>
        <w:tc>
          <w:tcPr>
            <w:tcW w:w="5324" w:type="dxa"/>
            <w:tcBorders>
              <w:top w:val="single" w:sz="4" w:space="0" w:color="auto"/>
              <w:bottom w:val="single" w:sz="4" w:space="0" w:color="auto"/>
            </w:tcBorders>
          </w:tcPr>
          <w:p w14:paraId="63E13D7D"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الأكل في مكان العمل أو غير المكان المعد له أو في غير أوقات الراحة</w:t>
            </w:r>
          </w:p>
        </w:tc>
        <w:tc>
          <w:tcPr>
            <w:tcW w:w="727" w:type="dxa"/>
            <w:tcBorders>
              <w:top w:val="single" w:sz="4" w:space="0" w:color="auto"/>
              <w:bottom w:val="single" w:sz="4" w:space="0" w:color="auto"/>
              <w:right w:val="double" w:sz="4" w:space="0" w:color="auto"/>
            </w:tcBorders>
            <w:shd w:val="clear" w:color="auto" w:fill="D9D9D9" w:themeFill="background1" w:themeFillShade="D9"/>
          </w:tcPr>
          <w:p w14:paraId="5300DF11"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2/3</w:t>
            </w:r>
          </w:p>
        </w:tc>
      </w:tr>
      <w:tr w:rsidR="00EF7A49" w14:paraId="540DFEF4" w14:textId="77777777" w:rsidTr="00C76BC5">
        <w:trPr>
          <w:jc w:val="center"/>
        </w:trPr>
        <w:tc>
          <w:tcPr>
            <w:tcW w:w="1091" w:type="dxa"/>
            <w:tcBorders>
              <w:top w:val="single" w:sz="4" w:space="0" w:color="auto"/>
              <w:left w:val="double" w:sz="4" w:space="0" w:color="auto"/>
              <w:bottom w:val="single" w:sz="4" w:space="0" w:color="auto"/>
            </w:tcBorders>
          </w:tcPr>
          <w:p w14:paraId="6C18593B"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50%</w:t>
            </w:r>
          </w:p>
        </w:tc>
        <w:tc>
          <w:tcPr>
            <w:tcW w:w="1134" w:type="dxa"/>
            <w:tcBorders>
              <w:top w:val="single" w:sz="4" w:space="0" w:color="auto"/>
              <w:bottom w:val="single" w:sz="4" w:space="0" w:color="auto"/>
            </w:tcBorders>
          </w:tcPr>
          <w:p w14:paraId="7D242BA9"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25%</w:t>
            </w:r>
          </w:p>
        </w:tc>
        <w:tc>
          <w:tcPr>
            <w:tcW w:w="992" w:type="dxa"/>
            <w:tcBorders>
              <w:top w:val="single" w:sz="4" w:space="0" w:color="auto"/>
              <w:bottom w:val="single" w:sz="4" w:space="0" w:color="auto"/>
            </w:tcBorders>
          </w:tcPr>
          <w:p w14:paraId="6FABDCB7"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10%</w:t>
            </w:r>
          </w:p>
        </w:tc>
        <w:tc>
          <w:tcPr>
            <w:tcW w:w="1134" w:type="dxa"/>
            <w:tcBorders>
              <w:top w:val="single" w:sz="4" w:space="0" w:color="auto"/>
              <w:bottom w:val="single" w:sz="4" w:space="0" w:color="auto"/>
            </w:tcBorders>
          </w:tcPr>
          <w:p w14:paraId="2F3F4F18"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إنذار كتابي</w:t>
            </w:r>
          </w:p>
        </w:tc>
        <w:tc>
          <w:tcPr>
            <w:tcW w:w="5324" w:type="dxa"/>
            <w:tcBorders>
              <w:top w:val="single" w:sz="4" w:space="0" w:color="auto"/>
              <w:bottom w:val="single" w:sz="4" w:space="0" w:color="auto"/>
            </w:tcBorders>
          </w:tcPr>
          <w:p w14:paraId="2ACA13E0"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النوم أثناء العمل</w:t>
            </w:r>
          </w:p>
        </w:tc>
        <w:tc>
          <w:tcPr>
            <w:tcW w:w="727" w:type="dxa"/>
            <w:tcBorders>
              <w:top w:val="single" w:sz="4" w:space="0" w:color="auto"/>
              <w:bottom w:val="single" w:sz="4" w:space="0" w:color="auto"/>
              <w:right w:val="double" w:sz="4" w:space="0" w:color="auto"/>
            </w:tcBorders>
            <w:shd w:val="clear" w:color="auto" w:fill="D9D9D9" w:themeFill="background1" w:themeFillShade="D9"/>
          </w:tcPr>
          <w:p w14:paraId="25694F25"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2/4</w:t>
            </w:r>
          </w:p>
        </w:tc>
      </w:tr>
      <w:tr w:rsidR="00EF7A49" w14:paraId="29E4134E" w14:textId="77777777" w:rsidTr="00C76BC5">
        <w:trPr>
          <w:jc w:val="center"/>
        </w:trPr>
        <w:tc>
          <w:tcPr>
            <w:tcW w:w="1091" w:type="dxa"/>
            <w:tcBorders>
              <w:top w:val="single" w:sz="4" w:space="0" w:color="auto"/>
              <w:left w:val="double" w:sz="4" w:space="0" w:color="auto"/>
              <w:bottom w:val="single" w:sz="4" w:space="0" w:color="auto"/>
            </w:tcBorders>
          </w:tcPr>
          <w:p w14:paraId="37FABF8B"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ثلاثة أيام</w:t>
            </w:r>
          </w:p>
        </w:tc>
        <w:tc>
          <w:tcPr>
            <w:tcW w:w="1134" w:type="dxa"/>
            <w:tcBorders>
              <w:top w:val="single" w:sz="4" w:space="0" w:color="auto"/>
              <w:bottom w:val="single" w:sz="4" w:space="0" w:color="auto"/>
            </w:tcBorders>
          </w:tcPr>
          <w:p w14:paraId="2992F65D"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يومان</w:t>
            </w:r>
          </w:p>
        </w:tc>
        <w:tc>
          <w:tcPr>
            <w:tcW w:w="992" w:type="dxa"/>
            <w:tcBorders>
              <w:top w:val="single" w:sz="4" w:space="0" w:color="auto"/>
              <w:bottom w:val="single" w:sz="4" w:space="0" w:color="auto"/>
            </w:tcBorders>
          </w:tcPr>
          <w:p w14:paraId="0602107A"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w:t>
            </w:r>
          </w:p>
        </w:tc>
        <w:tc>
          <w:tcPr>
            <w:tcW w:w="1134" w:type="dxa"/>
            <w:tcBorders>
              <w:top w:val="single" w:sz="4" w:space="0" w:color="auto"/>
              <w:bottom w:val="single" w:sz="4" w:space="0" w:color="auto"/>
            </w:tcBorders>
          </w:tcPr>
          <w:p w14:paraId="183EBEC3"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50%</w:t>
            </w:r>
          </w:p>
        </w:tc>
        <w:tc>
          <w:tcPr>
            <w:tcW w:w="5324" w:type="dxa"/>
            <w:tcBorders>
              <w:top w:val="single" w:sz="4" w:space="0" w:color="auto"/>
              <w:bottom w:val="single" w:sz="4" w:space="0" w:color="auto"/>
            </w:tcBorders>
          </w:tcPr>
          <w:p w14:paraId="3A28F949"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النوم في الحالات التي تستدعي يقظة مستمرة</w:t>
            </w:r>
          </w:p>
        </w:tc>
        <w:tc>
          <w:tcPr>
            <w:tcW w:w="727" w:type="dxa"/>
            <w:tcBorders>
              <w:top w:val="single" w:sz="4" w:space="0" w:color="auto"/>
              <w:bottom w:val="single" w:sz="4" w:space="0" w:color="auto"/>
              <w:right w:val="double" w:sz="4" w:space="0" w:color="auto"/>
            </w:tcBorders>
            <w:shd w:val="clear" w:color="auto" w:fill="D9D9D9" w:themeFill="background1" w:themeFillShade="D9"/>
          </w:tcPr>
          <w:p w14:paraId="50F03312"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2/5</w:t>
            </w:r>
          </w:p>
        </w:tc>
      </w:tr>
      <w:tr w:rsidR="00EF7A49" w14:paraId="1A110671" w14:textId="77777777" w:rsidTr="00C76BC5">
        <w:trPr>
          <w:jc w:val="center"/>
        </w:trPr>
        <w:tc>
          <w:tcPr>
            <w:tcW w:w="1091" w:type="dxa"/>
            <w:tcBorders>
              <w:top w:val="single" w:sz="4" w:space="0" w:color="auto"/>
              <w:left w:val="double" w:sz="4" w:space="0" w:color="auto"/>
              <w:bottom w:val="single" w:sz="4" w:space="0" w:color="auto"/>
            </w:tcBorders>
          </w:tcPr>
          <w:p w14:paraId="2DC5620A"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w:t>
            </w:r>
          </w:p>
        </w:tc>
        <w:tc>
          <w:tcPr>
            <w:tcW w:w="1134" w:type="dxa"/>
            <w:tcBorders>
              <w:top w:val="single" w:sz="4" w:space="0" w:color="auto"/>
              <w:bottom w:val="single" w:sz="4" w:space="0" w:color="auto"/>
            </w:tcBorders>
          </w:tcPr>
          <w:p w14:paraId="084EF726"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50%</w:t>
            </w:r>
          </w:p>
        </w:tc>
        <w:tc>
          <w:tcPr>
            <w:tcW w:w="992" w:type="dxa"/>
            <w:tcBorders>
              <w:top w:val="single" w:sz="4" w:space="0" w:color="auto"/>
              <w:bottom w:val="single" w:sz="4" w:space="0" w:color="auto"/>
            </w:tcBorders>
          </w:tcPr>
          <w:p w14:paraId="586C144A"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25%</w:t>
            </w:r>
          </w:p>
        </w:tc>
        <w:tc>
          <w:tcPr>
            <w:tcW w:w="1134" w:type="dxa"/>
            <w:tcBorders>
              <w:top w:val="single" w:sz="4" w:space="0" w:color="auto"/>
              <w:bottom w:val="single" w:sz="4" w:space="0" w:color="auto"/>
            </w:tcBorders>
          </w:tcPr>
          <w:p w14:paraId="45535085"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10%</w:t>
            </w:r>
          </w:p>
        </w:tc>
        <w:tc>
          <w:tcPr>
            <w:tcW w:w="5324" w:type="dxa"/>
            <w:tcBorders>
              <w:top w:val="single" w:sz="4" w:space="0" w:color="auto"/>
              <w:bottom w:val="single" w:sz="4" w:space="0" w:color="auto"/>
            </w:tcBorders>
          </w:tcPr>
          <w:p w14:paraId="2844DEE7" w14:textId="305578B6"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التسكع أو وجود العمال في غير محلهم أثناء ساعات العمل</w:t>
            </w:r>
          </w:p>
        </w:tc>
        <w:tc>
          <w:tcPr>
            <w:tcW w:w="727" w:type="dxa"/>
            <w:tcBorders>
              <w:top w:val="single" w:sz="4" w:space="0" w:color="auto"/>
              <w:bottom w:val="single" w:sz="4" w:space="0" w:color="auto"/>
              <w:right w:val="double" w:sz="4" w:space="0" w:color="auto"/>
            </w:tcBorders>
            <w:shd w:val="clear" w:color="auto" w:fill="D9D9D9" w:themeFill="background1" w:themeFillShade="D9"/>
          </w:tcPr>
          <w:p w14:paraId="7527FC90"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2/6</w:t>
            </w:r>
          </w:p>
        </w:tc>
      </w:tr>
      <w:tr w:rsidR="00EF7A49" w14:paraId="1E292306" w14:textId="77777777" w:rsidTr="00C76BC5">
        <w:trPr>
          <w:jc w:val="center"/>
        </w:trPr>
        <w:tc>
          <w:tcPr>
            <w:tcW w:w="1091" w:type="dxa"/>
            <w:tcBorders>
              <w:top w:val="single" w:sz="4" w:space="0" w:color="auto"/>
              <w:left w:val="double" w:sz="4" w:space="0" w:color="auto"/>
              <w:bottom w:val="single" w:sz="4" w:space="0" w:color="auto"/>
            </w:tcBorders>
          </w:tcPr>
          <w:p w14:paraId="1A30E6B5"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يومان</w:t>
            </w:r>
          </w:p>
        </w:tc>
        <w:tc>
          <w:tcPr>
            <w:tcW w:w="1134" w:type="dxa"/>
            <w:tcBorders>
              <w:top w:val="single" w:sz="4" w:space="0" w:color="auto"/>
              <w:bottom w:val="single" w:sz="4" w:space="0" w:color="auto"/>
            </w:tcBorders>
          </w:tcPr>
          <w:p w14:paraId="610F766F"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w:t>
            </w:r>
          </w:p>
        </w:tc>
        <w:tc>
          <w:tcPr>
            <w:tcW w:w="992" w:type="dxa"/>
            <w:tcBorders>
              <w:top w:val="single" w:sz="4" w:space="0" w:color="auto"/>
              <w:bottom w:val="single" w:sz="4" w:space="0" w:color="auto"/>
            </w:tcBorders>
          </w:tcPr>
          <w:p w14:paraId="293F6182"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50%</w:t>
            </w:r>
          </w:p>
        </w:tc>
        <w:tc>
          <w:tcPr>
            <w:tcW w:w="1134" w:type="dxa"/>
            <w:tcBorders>
              <w:top w:val="single" w:sz="4" w:space="0" w:color="auto"/>
              <w:bottom w:val="single" w:sz="4" w:space="0" w:color="auto"/>
            </w:tcBorders>
          </w:tcPr>
          <w:p w14:paraId="7F8C8241"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25%</w:t>
            </w:r>
          </w:p>
        </w:tc>
        <w:tc>
          <w:tcPr>
            <w:tcW w:w="5324" w:type="dxa"/>
            <w:tcBorders>
              <w:top w:val="single" w:sz="4" w:space="0" w:color="auto"/>
              <w:bottom w:val="single" w:sz="4" w:space="0" w:color="auto"/>
            </w:tcBorders>
          </w:tcPr>
          <w:p w14:paraId="4C6DE323"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التلاعب في إثبات الحضور والانصراف</w:t>
            </w:r>
          </w:p>
        </w:tc>
        <w:tc>
          <w:tcPr>
            <w:tcW w:w="727" w:type="dxa"/>
            <w:tcBorders>
              <w:top w:val="single" w:sz="4" w:space="0" w:color="auto"/>
              <w:bottom w:val="single" w:sz="4" w:space="0" w:color="auto"/>
              <w:right w:val="double" w:sz="4" w:space="0" w:color="auto"/>
            </w:tcBorders>
            <w:shd w:val="clear" w:color="auto" w:fill="D9D9D9" w:themeFill="background1" w:themeFillShade="D9"/>
          </w:tcPr>
          <w:p w14:paraId="2EAF825E"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2/7</w:t>
            </w:r>
          </w:p>
        </w:tc>
      </w:tr>
      <w:tr w:rsidR="00EF7A49" w14:paraId="4613E050" w14:textId="77777777" w:rsidTr="00C76BC5">
        <w:trPr>
          <w:jc w:val="center"/>
        </w:trPr>
        <w:tc>
          <w:tcPr>
            <w:tcW w:w="1091" w:type="dxa"/>
            <w:tcBorders>
              <w:top w:val="single" w:sz="4" w:space="0" w:color="auto"/>
              <w:left w:val="double" w:sz="4" w:space="0" w:color="auto"/>
              <w:bottom w:val="single" w:sz="4" w:space="0" w:color="auto"/>
            </w:tcBorders>
          </w:tcPr>
          <w:p w14:paraId="2B314C9C"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يومان</w:t>
            </w:r>
          </w:p>
        </w:tc>
        <w:tc>
          <w:tcPr>
            <w:tcW w:w="1134" w:type="dxa"/>
            <w:tcBorders>
              <w:top w:val="single" w:sz="4" w:space="0" w:color="auto"/>
              <w:bottom w:val="single" w:sz="4" w:space="0" w:color="auto"/>
            </w:tcBorders>
          </w:tcPr>
          <w:p w14:paraId="1D54D5B0"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w:t>
            </w:r>
          </w:p>
        </w:tc>
        <w:tc>
          <w:tcPr>
            <w:tcW w:w="992" w:type="dxa"/>
            <w:tcBorders>
              <w:top w:val="single" w:sz="4" w:space="0" w:color="auto"/>
              <w:bottom w:val="single" w:sz="4" w:space="0" w:color="auto"/>
            </w:tcBorders>
          </w:tcPr>
          <w:p w14:paraId="5A9692AF"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50%</w:t>
            </w:r>
          </w:p>
        </w:tc>
        <w:tc>
          <w:tcPr>
            <w:tcW w:w="1134" w:type="dxa"/>
            <w:tcBorders>
              <w:top w:val="single" w:sz="4" w:space="0" w:color="auto"/>
              <w:bottom w:val="single" w:sz="4" w:space="0" w:color="auto"/>
            </w:tcBorders>
          </w:tcPr>
          <w:p w14:paraId="5D8623EE"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25/%</w:t>
            </w:r>
          </w:p>
        </w:tc>
        <w:tc>
          <w:tcPr>
            <w:tcW w:w="5324" w:type="dxa"/>
            <w:tcBorders>
              <w:top w:val="single" w:sz="4" w:space="0" w:color="auto"/>
              <w:bottom w:val="single" w:sz="4" w:space="0" w:color="auto"/>
            </w:tcBorders>
          </w:tcPr>
          <w:p w14:paraId="7E1D51ED"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عدم إطاعة الأوامر العادية الخاصة بالعمل أو عدم تنفيذ التعليمات الخاصة بالعمل والمعلقة في مكان ظاهر</w:t>
            </w:r>
          </w:p>
        </w:tc>
        <w:tc>
          <w:tcPr>
            <w:tcW w:w="727" w:type="dxa"/>
            <w:tcBorders>
              <w:top w:val="single" w:sz="4" w:space="0" w:color="auto"/>
              <w:bottom w:val="single" w:sz="4" w:space="0" w:color="auto"/>
              <w:right w:val="double" w:sz="4" w:space="0" w:color="auto"/>
            </w:tcBorders>
            <w:shd w:val="clear" w:color="auto" w:fill="D9D9D9" w:themeFill="background1" w:themeFillShade="D9"/>
          </w:tcPr>
          <w:p w14:paraId="45DCE397"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2/8</w:t>
            </w:r>
          </w:p>
        </w:tc>
      </w:tr>
      <w:tr w:rsidR="00EF7A49" w14:paraId="15F438DA" w14:textId="77777777" w:rsidTr="00C76BC5">
        <w:trPr>
          <w:jc w:val="center"/>
        </w:trPr>
        <w:tc>
          <w:tcPr>
            <w:tcW w:w="1091" w:type="dxa"/>
            <w:tcBorders>
              <w:top w:val="single" w:sz="4" w:space="0" w:color="auto"/>
              <w:left w:val="double" w:sz="4" w:space="0" w:color="auto"/>
              <w:bottom w:val="single" w:sz="4" w:space="0" w:color="auto"/>
            </w:tcBorders>
          </w:tcPr>
          <w:p w14:paraId="03912958"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فصل مع المكافأة</w:t>
            </w:r>
          </w:p>
        </w:tc>
        <w:tc>
          <w:tcPr>
            <w:tcW w:w="1134" w:type="dxa"/>
            <w:tcBorders>
              <w:top w:val="single" w:sz="4" w:space="0" w:color="auto"/>
              <w:bottom w:val="single" w:sz="4" w:space="0" w:color="auto"/>
            </w:tcBorders>
          </w:tcPr>
          <w:p w14:paraId="72EBC4FF"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خمسة أيام</w:t>
            </w:r>
          </w:p>
        </w:tc>
        <w:tc>
          <w:tcPr>
            <w:tcW w:w="992" w:type="dxa"/>
            <w:tcBorders>
              <w:top w:val="single" w:sz="4" w:space="0" w:color="auto"/>
              <w:bottom w:val="single" w:sz="4" w:space="0" w:color="auto"/>
            </w:tcBorders>
          </w:tcPr>
          <w:p w14:paraId="59F15509"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ثلاثة أيام</w:t>
            </w:r>
          </w:p>
        </w:tc>
        <w:tc>
          <w:tcPr>
            <w:tcW w:w="1134" w:type="dxa"/>
            <w:tcBorders>
              <w:top w:val="single" w:sz="4" w:space="0" w:color="auto"/>
              <w:bottom w:val="single" w:sz="4" w:space="0" w:color="auto"/>
            </w:tcBorders>
          </w:tcPr>
          <w:p w14:paraId="1A58116A"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يومان</w:t>
            </w:r>
          </w:p>
        </w:tc>
        <w:tc>
          <w:tcPr>
            <w:tcW w:w="5324" w:type="dxa"/>
            <w:tcBorders>
              <w:top w:val="single" w:sz="4" w:space="0" w:color="auto"/>
              <w:bottom w:val="single" w:sz="4" w:space="0" w:color="auto"/>
            </w:tcBorders>
          </w:tcPr>
          <w:p w14:paraId="3FA0CC80"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التحريض على مخالفة الأوامر والتعليمات الخطية الخاصة بالعمل</w:t>
            </w:r>
          </w:p>
        </w:tc>
        <w:tc>
          <w:tcPr>
            <w:tcW w:w="727" w:type="dxa"/>
            <w:tcBorders>
              <w:top w:val="single" w:sz="4" w:space="0" w:color="auto"/>
              <w:bottom w:val="single" w:sz="4" w:space="0" w:color="auto"/>
              <w:right w:val="double" w:sz="4" w:space="0" w:color="auto"/>
            </w:tcBorders>
            <w:shd w:val="clear" w:color="auto" w:fill="D9D9D9" w:themeFill="background1" w:themeFillShade="D9"/>
          </w:tcPr>
          <w:p w14:paraId="16D21ECC"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2/9</w:t>
            </w:r>
          </w:p>
        </w:tc>
      </w:tr>
      <w:tr w:rsidR="00EF7A49" w14:paraId="37419A1A" w14:textId="77777777" w:rsidTr="00C76BC5">
        <w:trPr>
          <w:jc w:val="center"/>
        </w:trPr>
        <w:tc>
          <w:tcPr>
            <w:tcW w:w="1091" w:type="dxa"/>
            <w:tcBorders>
              <w:top w:val="single" w:sz="4" w:space="0" w:color="auto"/>
              <w:left w:val="double" w:sz="4" w:space="0" w:color="auto"/>
              <w:bottom w:val="single" w:sz="4" w:space="0" w:color="auto"/>
            </w:tcBorders>
          </w:tcPr>
          <w:p w14:paraId="5535B446"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فصل مع المكافأة</w:t>
            </w:r>
          </w:p>
        </w:tc>
        <w:tc>
          <w:tcPr>
            <w:tcW w:w="1134" w:type="dxa"/>
            <w:tcBorders>
              <w:top w:val="single" w:sz="4" w:space="0" w:color="auto"/>
              <w:bottom w:val="single" w:sz="4" w:space="0" w:color="auto"/>
            </w:tcBorders>
          </w:tcPr>
          <w:p w14:paraId="0851BA4C"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خمسة أيام</w:t>
            </w:r>
          </w:p>
        </w:tc>
        <w:tc>
          <w:tcPr>
            <w:tcW w:w="992" w:type="dxa"/>
            <w:tcBorders>
              <w:top w:val="single" w:sz="4" w:space="0" w:color="auto"/>
              <w:bottom w:val="single" w:sz="4" w:space="0" w:color="auto"/>
            </w:tcBorders>
          </w:tcPr>
          <w:p w14:paraId="4264B96B"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ثلاثة أيام</w:t>
            </w:r>
          </w:p>
        </w:tc>
        <w:tc>
          <w:tcPr>
            <w:tcW w:w="1134" w:type="dxa"/>
            <w:tcBorders>
              <w:top w:val="single" w:sz="4" w:space="0" w:color="auto"/>
              <w:bottom w:val="single" w:sz="4" w:space="0" w:color="auto"/>
            </w:tcBorders>
          </w:tcPr>
          <w:p w14:paraId="2D2A2679"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يومان</w:t>
            </w:r>
          </w:p>
        </w:tc>
        <w:tc>
          <w:tcPr>
            <w:tcW w:w="5324" w:type="dxa"/>
            <w:tcBorders>
              <w:top w:val="single" w:sz="4" w:space="0" w:color="auto"/>
              <w:bottom w:val="single" w:sz="4" w:space="0" w:color="auto"/>
            </w:tcBorders>
          </w:tcPr>
          <w:p w14:paraId="4512B950"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التدخين في الأماكن المحظورة والمعلن عنها للمحافظة على سلامة العمال والمنشأة</w:t>
            </w:r>
          </w:p>
        </w:tc>
        <w:tc>
          <w:tcPr>
            <w:tcW w:w="727" w:type="dxa"/>
            <w:tcBorders>
              <w:top w:val="single" w:sz="4" w:space="0" w:color="auto"/>
              <w:bottom w:val="single" w:sz="4" w:space="0" w:color="auto"/>
              <w:right w:val="double" w:sz="4" w:space="0" w:color="auto"/>
            </w:tcBorders>
            <w:shd w:val="clear" w:color="auto" w:fill="D9D9D9" w:themeFill="background1" w:themeFillShade="D9"/>
          </w:tcPr>
          <w:p w14:paraId="7A5C053B"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2/10</w:t>
            </w:r>
          </w:p>
        </w:tc>
      </w:tr>
      <w:tr w:rsidR="00EF7A49" w14:paraId="2B1104DA" w14:textId="77777777" w:rsidTr="00C76BC5">
        <w:trPr>
          <w:jc w:val="center"/>
        </w:trPr>
        <w:tc>
          <w:tcPr>
            <w:tcW w:w="1091" w:type="dxa"/>
            <w:tcBorders>
              <w:top w:val="single" w:sz="4" w:space="0" w:color="auto"/>
              <w:left w:val="double" w:sz="4" w:space="0" w:color="auto"/>
            </w:tcBorders>
          </w:tcPr>
          <w:p w14:paraId="6AC1A00C"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فصل مع المكافأة</w:t>
            </w:r>
          </w:p>
        </w:tc>
        <w:tc>
          <w:tcPr>
            <w:tcW w:w="1134" w:type="dxa"/>
            <w:tcBorders>
              <w:top w:val="single" w:sz="4" w:space="0" w:color="auto"/>
            </w:tcBorders>
          </w:tcPr>
          <w:p w14:paraId="2125ECF0"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خمسة أيام</w:t>
            </w:r>
          </w:p>
        </w:tc>
        <w:tc>
          <w:tcPr>
            <w:tcW w:w="992" w:type="dxa"/>
            <w:tcBorders>
              <w:top w:val="single" w:sz="4" w:space="0" w:color="auto"/>
            </w:tcBorders>
          </w:tcPr>
          <w:p w14:paraId="46FF8156"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ثلاثة أيام</w:t>
            </w:r>
          </w:p>
        </w:tc>
        <w:tc>
          <w:tcPr>
            <w:tcW w:w="1134" w:type="dxa"/>
            <w:tcBorders>
              <w:top w:val="single" w:sz="4" w:space="0" w:color="auto"/>
            </w:tcBorders>
          </w:tcPr>
          <w:p w14:paraId="5311AB64"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يومان</w:t>
            </w:r>
          </w:p>
        </w:tc>
        <w:tc>
          <w:tcPr>
            <w:tcW w:w="5324" w:type="dxa"/>
            <w:tcBorders>
              <w:top w:val="single" w:sz="4" w:space="0" w:color="auto"/>
            </w:tcBorders>
          </w:tcPr>
          <w:p w14:paraId="67E8EB6D" w14:textId="5A04B21C"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الإهمال أو التهاون في العمل الذي قد ينشأ عنه ضرر في صحة العمال أو سلامتهم أو في المواد أو الأدوات والأجهزة</w:t>
            </w:r>
          </w:p>
        </w:tc>
        <w:tc>
          <w:tcPr>
            <w:tcW w:w="727" w:type="dxa"/>
            <w:tcBorders>
              <w:top w:val="single" w:sz="4" w:space="0" w:color="auto"/>
              <w:right w:val="double" w:sz="4" w:space="0" w:color="auto"/>
            </w:tcBorders>
            <w:shd w:val="clear" w:color="auto" w:fill="D9D9D9" w:themeFill="background1" w:themeFillShade="D9"/>
          </w:tcPr>
          <w:p w14:paraId="6D9C951A"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2/11</w:t>
            </w:r>
          </w:p>
        </w:tc>
      </w:tr>
      <w:tr w:rsidR="00EF7A49" w:rsidRPr="00B418E7" w14:paraId="7DFF7D05" w14:textId="77777777" w:rsidTr="00C76BC5">
        <w:trPr>
          <w:jc w:val="center"/>
        </w:trPr>
        <w:tc>
          <w:tcPr>
            <w:tcW w:w="1091" w:type="dxa"/>
            <w:tcBorders>
              <w:top w:val="single" w:sz="4" w:space="0" w:color="auto"/>
              <w:left w:val="double" w:sz="4" w:space="0" w:color="auto"/>
              <w:bottom w:val="single" w:sz="4" w:space="0" w:color="auto"/>
            </w:tcBorders>
          </w:tcPr>
          <w:p w14:paraId="46F3E328"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50%</w:t>
            </w:r>
          </w:p>
        </w:tc>
        <w:tc>
          <w:tcPr>
            <w:tcW w:w="1134" w:type="dxa"/>
            <w:tcBorders>
              <w:top w:val="single" w:sz="4" w:space="0" w:color="auto"/>
              <w:bottom w:val="single" w:sz="4" w:space="0" w:color="auto"/>
            </w:tcBorders>
          </w:tcPr>
          <w:p w14:paraId="155E45B5"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25%</w:t>
            </w:r>
          </w:p>
        </w:tc>
        <w:tc>
          <w:tcPr>
            <w:tcW w:w="992" w:type="dxa"/>
            <w:tcBorders>
              <w:top w:val="single" w:sz="4" w:space="0" w:color="auto"/>
              <w:bottom w:val="single" w:sz="4" w:space="0" w:color="auto"/>
            </w:tcBorders>
          </w:tcPr>
          <w:p w14:paraId="5CA4F1DD"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10%</w:t>
            </w:r>
          </w:p>
        </w:tc>
        <w:tc>
          <w:tcPr>
            <w:tcW w:w="1134" w:type="dxa"/>
            <w:tcBorders>
              <w:top w:val="single" w:sz="4" w:space="0" w:color="auto"/>
              <w:bottom w:val="single" w:sz="4" w:space="0" w:color="auto"/>
            </w:tcBorders>
          </w:tcPr>
          <w:p w14:paraId="3EDFA592"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إنذار كتابي</w:t>
            </w:r>
          </w:p>
        </w:tc>
        <w:tc>
          <w:tcPr>
            <w:tcW w:w="5324" w:type="dxa"/>
            <w:tcBorders>
              <w:top w:val="single" w:sz="4" w:space="0" w:color="auto"/>
              <w:bottom w:val="single" w:sz="4" w:space="0" w:color="auto"/>
            </w:tcBorders>
          </w:tcPr>
          <w:p w14:paraId="24DF964D"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استعمال آلات ومعدات وأدوات المنشأة لأغراض خاصة دون إذن</w:t>
            </w:r>
          </w:p>
        </w:tc>
        <w:tc>
          <w:tcPr>
            <w:tcW w:w="727" w:type="dxa"/>
            <w:tcBorders>
              <w:top w:val="single" w:sz="4" w:space="0" w:color="auto"/>
              <w:bottom w:val="single" w:sz="4" w:space="0" w:color="auto"/>
              <w:right w:val="double" w:sz="4" w:space="0" w:color="auto"/>
            </w:tcBorders>
            <w:shd w:val="clear" w:color="auto" w:fill="D9D9D9" w:themeFill="background1" w:themeFillShade="D9"/>
          </w:tcPr>
          <w:p w14:paraId="3095CDA8"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2/12</w:t>
            </w:r>
          </w:p>
        </w:tc>
      </w:tr>
      <w:tr w:rsidR="00EF7A49" w:rsidRPr="00B418E7" w14:paraId="0A87D0B3" w14:textId="77777777" w:rsidTr="00C76BC5">
        <w:trPr>
          <w:jc w:val="center"/>
        </w:trPr>
        <w:tc>
          <w:tcPr>
            <w:tcW w:w="1091" w:type="dxa"/>
            <w:tcBorders>
              <w:top w:val="single" w:sz="4" w:space="0" w:color="auto"/>
              <w:left w:val="double" w:sz="4" w:space="0" w:color="auto"/>
              <w:bottom w:val="single" w:sz="4" w:space="0" w:color="auto"/>
            </w:tcBorders>
          </w:tcPr>
          <w:p w14:paraId="4D6C2499"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ثلاثة أيام</w:t>
            </w:r>
          </w:p>
        </w:tc>
        <w:tc>
          <w:tcPr>
            <w:tcW w:w="1134" w:type="dxa"/>
            <w:tcBorders>
              <w:top w:val="single" w:sz="4" w:space="0" w:color="auto"/>
              <w:bottom w:val="single" w:sz="4" w:space="0" w:color="auto"/>
            </w:tcBorders>
          </w:tcPr>
          <w:p w14:paraId="48C4DE1E"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يومان</w:t>
            </w:r>
          </w:p>
        </w:tc>
        <w:tc>
          <w:tcPr>
            <w:tcW w:w="992" w:type="dxa"/>
            <w:tcBorders>
              <w:top w:val="single" w:sz="4" w:space="0" w:color="auto"/>
              <w:bottom w:val="single" w:sz="4" w:space="0" w:color="auto"/>
            </w:tcBorders>
          </w:tcPr>
          <w:p w14:paraId="438A0B40"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w:t>
            </w:r>
          </w:p>
        </w:tc>
        <w:tc>
          <w:tcPr>
            <w:tcW w:w="1134" w:type="dxa"/>
            <w:tcBorders>
              <w:top w:val="single" w:sz="4" w:space="0" w:color="auto"/>
              <w:bottom w:val="single" w:sz="4" w:space="0" w:color="auto"/>
            </w:tcBorders>
          </w:tcPr>
          <w:p w14:paraId="21DE74BD"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50%</w:t>
            </w:r>
          </w:p>
        </w:tc>
        <w:tc>
          <w:tcPr>
            <w:tcW w:w="5324" w:type="dxa"/>
            <w:tcBorders>
              <w:top w:val="single" w:sz="4" w:space="0" w:color="auto"/>
              <w:bottom w:val="single" w:sz="4" w:space="0" w:color="auto"/>
            </w:tcBorders>
          </w:tcPr>
          <w:p w14:paraId="6E312C02"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تدخل العامل دون وجه حق في أي عمل ليس في اختصاصه أو لم يعهد به إليه</w:t>
            </w:r>
          </w:p>
        </w:tc>
        <w:tc>
          <w:tcPr>
            <w:tcW w:w="727" w:type="dxa"/>
            <w:tcBorders>
              <w:top w:val="single" w:sz="4" w:space="0" w:color="auto"/>
              <w:bottom w:val="single" w:sz="4" w:space="0" w:color="auto"/>
              <w:right w:val="double" w:sz="4" w:space="0" w:color="auto"/>
            </w:tcBorders>
            <w:shd w:val="clear" w:color="auto" w:fill="D9D9D9" w:themeFill="background1" w:themeFillShade="D9"/>
          </w:tcPr>
          <w:p w14:paraId="6F722F27"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2/13</w:t>
            </w:r>
          </w:p>
        </w:tc>
      </w:tr>
      <w:tr w:rsidR="00EF7A49" w:rsidRPr="00B418E7" w14:paraId="288114BB" w14:textId="77777777" w:rsidTr="00C76BC5">
        <w:trPr>
          <w:jc w:val="center"/>
        </w:trPr>
        <w:tc>
          <w:tcPr>
            <w:tcW w:w="1091" w:type="dxa"/>
            <w:tcBorders>
              <w:top w:val="single" w:sz="4" w:space="0" w:color="auto"/>
              <w:left w:val="double" w:sz="4" w:space="0" w:color="auto"/>
              <w:bottom w:val="single" w:sz="4" w:space="0" w:color="auto"/>
            </w:tcBorders>
          </w:tcPr>
          <w:p w14:paraId="175E1B4D"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25%</w:t>
            </w:r>
          </w:p>
        </w:tc>
        <w:tc>
          <w:tcPr>
            <w:tcW w:w="1134" w:type="dxa"/>
            <w:tcBorders>
              <w:top w:val="single" w:sz="4" w:space="0" w:color="auto"/>
              <w:bottom w:val="single" w:sz="4" w:space="0" w:color="auto"/>
            </w:tcBorders>
          </w:tcPr>
          <w:p w14:paraId="104A1C43"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15%</w:t>
            </w:r>
          </w:p>
        </w:tc>
        <w:tc>
          <w:tcPr>
            <w:tcW w:w="992" w:type="dxa"/>
            <w:tcBorders>
              <w:top w:val="single" w:sz="4" w:space="0" w:color="auto"/>
              <w:bottom w:val="single" w:sz="4" w:space="0" w:color="auto"/>
            </w:tcBorders>
          </w:tcPr>
          <w:p w14:paraId="062AEE2A"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10%</w:t>
            </w:r>
          </w:p>
        </w:tc>
        <w:tc>
          <w:tcPr>
            <w:tcW w:w="1134" w:type="dxa"/>
            <w:tcBorders>
              <w:top w:val="single" w:sz="4" w:space="0" w:color="auto"/>
              <w:bottom w:val="single" w:sz="4" w:space="0" w:color="auto"/>
            </w:tcBorders>
          </w:tcPr>
          <w:p w14:paraId="37FF8119"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إنذار كتابي</w:t>
            </w:r>
          </w:p>
        </w:tc>
        <w:tc>
          <w:tcPr>
            <w:tcW w:w="5324" w:type="dxa"/>
            <w:tcBorders>
              <w:top w:val="single" w:sz="4" w:space="0" w:color="auto"/>
              <w:bottom w:val="single" w:sz="4" w:space="0" w:color="auto"/>
            </w:tcBorders>
          </w:tcPr>
          <w:p w14:paraId="60086CA1"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الخروج أو الدخول من غير المكان المخصص لذلك</w:t>
            </w:r>
          </w:p>
        </w:tc>
        <w:tc>
          <w:tcPr>
            <w:tcW w:w="727" w:type="dxa"/>
            <w:tcBorders>
              <w:top w:val="single" w:sz="4" w:space="0" w:color="auto"/>
              <w:bottom w:val="single" w:sz="4" w:space="0" w:color="auto"/>
              <w:right w:val="double" w:sz="4" w:space="0" w:color="auto"/>
            </w:tcBorders>
            <w:shd w:val="clear" w:color="auto" w:fill="D9D9D9" w:themeFill="background1" w:themeFillShade="D9"/>
          </w:tcPr>
          <w:p w14:paraId="3E3C4071"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2/14</w:t>
            </w:r>
          </w:p>
        </w:tc>
      </w:tr>
      <w:tr w:rsidR="00EF7A49" w:rsidRPr="00B418E7" w14:paraId="2B1EA91C" w14:textId="77777777" w:rsidTr="00C76BC5">
        <w:trPr>
          <w:jc w:val="center"/>
        </w:trPr>
        <w:tc>
          <w:tcPr>
            <w:tcW w:w="1091" w:type="dxa"/>
            <w:tcBorders>
              <w:top w:val="single" w:sz="4" w:space="0" w:color="auto"/>
              <w:left w:val="double" w:sz="4" w:space="0" w:color="auto"/>
              <w:bottom w:val="single" w:sz="4" w:space="0" w:color="auto"/>
            </w:tcBorders>
          </w:tcPr>
          <w:p w14:paraId="7B051010"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ثلاثة أيام</w:t>
            </w:r>
          </w:p>
        </w:tc>
        <w:tc>
          <w:tcPr>
            <w:tcW w:w="1134" w:type="dxa"/>
            <w:tcBorders>
              <w:top w:val="single" w:sz="4" w:space="0" w:color="auto"/>
              <w:bottom w:val="single" w:sz="4" w:space="0" w:color="auto"/>
            </w:tcBorders>
          </w:tcPr>
          <w:p w14:paraId="0C46369E"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يومان</w:t>
            </w:r>
          </w:p>
        </w:tc>
        <w:tc>
          <w:tcPr>
            <w:tcW w:w="992" w:type="dxa"/>
            <w:tcBorders>
              <w:top w:val="single" w:sz="4" w:space="0" w:color="auto"/>
              <w:bottom w:val="single" w:sz="4" w:space="0" w:color="auto"/>
            </w:tcBorders>
          </w:tcPr>
          <w:p w14:paraId="7CAA0829"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w:t>
            </w:r>
          </w:p>
        </w:tc>
        <w:tc>
          <w:tcPr>
            <w:tcW w:w="1134" w:type="dxa"/>
            <w:tcBorders>
              <w:top w:val="single" w:sz="4" w:space="0" w:color="auto"/>
              <w:bottom w:val="single" w:sz="4" w:space="0" w:color="auto"/>
            </w:tcBorders>
          </w:tcPr>
          <w:p w14:paraId="22081903"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50%</w:t>
            </w:r>
          </w:p>
        </w:tc>
        <w:tc>
          <w:tcPr>
            <w:tcW w:w="5324" w:type="dxa"/>
            <w:tcBorders>
              <w:top w:val="single" w:sz="4" w:space="0" w:color="auto"/>
              <w:bottom w:val="single" w:sz="4" w:space="0" w:color="auto"/>
            </w:tcBorders>
          </w:tcPr>
          <w:p w14:paraId="2BB45558"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الإهمال في تنظيف الآلات وصيانتها أو عدم العناية بها أو عدم التبليغ عن ما بها من خلل</w:t>
            </w:r>
          </w:p>
        </w:tc>
        <w:tc>
          <w:tcPr>
            <w:tcW w:w="727" w:type="dxa"/>
            <w:tcBorders>
              <w:top w:val="single" w:sz="4" w:space="0" w:color="auto"/>
              <w:bottom w:val="single" w:sz="4" w:space="0" w:color="auto"/>
              <w:right w:val="double" w:sz="4" w:space="0" w:color="auto"/>
            </w:tcBorders>
            <w:shd w:val="clear" w:color="auto" w:fill="D9D9D9" w:themeFill="background1" w:themeFillShade="D9"/>
          </w:tcPr>
          <w:p w14:paraId="403ACEDC"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2/15</w:t>
            </w:r>
          </w:p>
        </w:tc>
      </w:tr>
      <w:tr w:rsidR="00EF7A49" w:rsidRPr="00B418E7" w14:paraId="3CD34618" w14:textId="77777777" w:rsidTr="00C76BC5">
        <w:trPr>
          <w:jc w:val="center"/>
        </w:trPr>
        <w:tc>
          <w:tcPr>
            <w:tcW w:w="1091" w:type="dxa"/>
            <w:tcBorders>
              <w:top w:val="single" w:sz="4" w:space="0" w:color="auto"/>
              <w:left w:val="double" w:sz="4" w:space="0" w:color="auto"/>
              <w:bottom w:val="single" w:sz="4" w:space="0" w:color="auto"/>
            </w:tcBorders>
          </w:tcPr>
          <w:p w14:paraId="524A732F"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w:t>
            </w:r>
          </w:p>
        </w:tc>
        <w:tc>
          <w:tcPr>
            <w:tcW w:w="1134" w:type="dxa"/>
            <w:tcBorders>
              <w:top w:val="single" w:sz="4" w:space="0" w:color="auto"/>
              <w:bottom w:val="single" w:sz="4" w:space="0" w:color="auto"/>
            </w:tcBorders>
          </w:tcPr>
          <w:p w14:paraId="0D31AE04"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50%</w:t>
            </w:r>
          </w:p>
        </w:tc>
        <w:tc>
          <w:tcPr>
            <w:tcW w:w="992" w:type="dxa"/>
            <w:tcBorders>
              <w:top w:val="single" w:sz="4" w:space="0" w:color="auto"/>
              <w:bottom w:val="single" w:sz="4" w:space="0" w:color="auto"/>
            </w:tcBorders>
          </w:tcPr>
          <w:p w14:paraId="45ED7E0F"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25%</w:t>
            </w:r>
          </w:p>
        </w:tc>
        <w:tc>
          <w:tcPr>
            <w:tcW w:w="1134" w:type="dxa"/>
            <w:tcBorders>
              <w:top w:val="single" w:sz="4" w:space="0" w:color="auto"/>
              <w:bottom w:val="single" w:sz="4" w:space="0" w:color="auto"/>
            </w:tcBorders>
          </w:tcPr>
          <w:p w14:paraId="4309DE8A"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إنذار كتابي</w:t>
            </w:r>
          </w:p>
        </w:tc>
        <w:tc>
          <w:tcPr>
            <w:tcW w:w="5324" w:type="dxa"/>
            <w:tcBorders>
              <w:top w:val="single" w:sz="4" w:space="0" w:color="auto"/>
              <w:bottom w:val="single" w:sz="4" w:space="0" w:color="auto"/>
            </w:tcBorders>
          </w:tcPr>
          <w:p w14:paraId="6CAB2CD8"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عدم وضع أدوات الإصلاح والصيانة واللوازم الأخرى في الأماكن المخصصة لها بعد الانتهاء من العمل</w:t>
            </w:r>
          </w:p>
        </w:tc>
        <w:tc>
          <w:tcPr>
            <w:tcW w:w="727" w:type="dxa"/>
            <w:tcBorders>
              <w:top w:val="single" w:sz="4" w:space="0" w:color="auto"/>
              <w:bottom w:val="single" w:sz="4" w:space="0" w:color="auto"/>
              <w:right w:val="double" w:sz="4" w:space="0" w:color="auto"/>
            </w:tcBorders>
            <w:shd w:val="clear" w:color="auto" w:fill="D9D9D9" w:themeFill="background1" w:themeFillShade="D9"/>
          </w:tcPr>
          <w:p w14:paraId="7DE45D11"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2/16</w:t>
            </w:r>
          </w:p>
        </w:tc>
      </w:tr>
      <w:tr w:rsidR="00EF7A49" w:rsidRPr="00B418E7" w14:paraId="72B8F112" w14:textId="77777777" w:rsidTr="00C76BC5">
        <w:trPr>
          <w:jc w:val="center"/>
        </w:trPr>
        <w:tc>
          <w:tcPr>
            <w:tcW w:w="1091" w:type="dxa"/>
            <w:tcBorders>
              <w:top w:val="single" w:sz="4" w:space="0" w:color="auto"/>
              <w:left w:val="double" w:sz="4" w:space="0" w:color="auto"/>
              <w:bottom w:val="single" w:sz="4" w:space="0" w:color="auto"/>
            </w:tcBorders>
          </w:tcPr>
          <w:p w14:paraId="1034D65F"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يومان</w:t>
            </w:r>
          </w:p>
        </w:tc>
        <w:tc>
          <w:tcPr>
            <w:tcW w:w="1134" w:type="dxa"/>
            <w:tcBorders>
              <w:top w:val="single" w:sz="4" w:space="0" w:color="auto"/>
              <w:bottom w:val="single" w:sz="4" w:space="0" w:color="auto"/>
            </w:tcBorders>
          </w:tcPr>
          <w:p w14:paraId="5610B135"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w:t>
            </w:r>
          </w:p>
        </w:tc>
        <w:tc>
          <w:tcPr>
            <w:tcW w:w="992" w:type="dxa"/>
            <w:tcBorders>
              <w:top w:val="single" w:sz="4" w:space="0" w:color="auto"/>
              <w:bottom w:val="single" w:sz="4" w:space="0" w:color="auto"/>
            </w:tcBorders>
          </w:tcPr>
          <w:p w14:paraId="596B2F05"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50%</w:t>
            </w:r>
          </w:p>
        </w:tc>
        <w:tc>
          <w:tcPr>
            <w:tcW w:w="1134" w:type="dxa"/>
            <w:tcBorders>
              <w:top w:val="single" w:sz="4" w:space="0" w:color="auto"/>
              <w:bottom w:val="single" w:sz="4" w:space="0" w:color="auto"/>
            </w:tcBorders>
          </w:tcPr>
          <w:p w14:paraId="7FF7BAD0"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20%</w:t>
            </w:r>
          </w:p>
        </w:tc>
        <w:tc>
          <w:tcPr>
            <w:tcW w:w="5324" w:type="dxa"/>
            <w:tcBorders>
              <w:top w:val="single" w:sz="4" w:space="0" w:color="auto"/>
              <w:bottom w:val="single" w:sz="4" w:space="0" w:color="auto"/>
            </w:tcBorders>
          </w:tcPr>
          <w:p w14:paraId="5DC6C242"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قراءة الصحف والمجلات وسائر المطبوعات في أماكن العمل خلال الدوام الرسمي دون مقتضى من واجبات الوظيفة</w:t>
            </w:r>
          </w:p>
        </w:tc>
        <w:tc>
          <w:tcPr>
            <w:tcW w:w="727" w:type="dxa"/>
            <w:tcBorders>
              <w:top w:val="single" w:sz="4" w:space="0" w:color="auto"/>
              <w:bottom w:val="single" w:sz="4" w:space="0" w:color="auto"/>
              <w:right w:val="double" w:sz="4" w:space="0" w:color="auto"/>
            </w:tcBorders>
            <w:shd w:val="clear" w:color="auto" w:fill="D9D9D9" w:themeFill="background1" w:themeFillShade="D9"/>
          </w:tcPr>
          <w:p w14:paraId="2D175231"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2/17</w:t>
            </w:r>
          </w:p>
        </w:tc>
      </w:tr>
      <w:tr w:rsidR="00EF7A49" w:rsidRPr="00B418E7" w14:paraId="5F88729B" w14:textId="77777777" w:rsidTr="001318C3">
        <w:trPr>
          <w:jc w:val="center"/>
        </w:trPr>
        <w:tc>
          <w:tcPr>
            <w:tcW w:w="1091" w:type="dxa"/>
            <w:tcBorders>
              <w:top w:val="single" w:sz="4" w:space="0" w:color="auto"/>
              <w:left w:val="double" w:sz="4" w:space="0" w:color="auto"/>
              <w:bottom w:val="single" w:sz="4" w:space="0" w:color="auto"/>
            </w:tcBorders>
          </w:tcPr>
          <w:p w14:paraId="3C05467C"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فصل مع المكافأة</w:t>
            </w:r>
          </w:p>
        </w:tc>
        <w:tc>
          <w:tcPr>
            <w:tcW w:w="1134" w:type="dxa"/>
            <w:tcBorders>
              <w:top w:val="single" w:sz="4" w:space="0" w:color="auto"/>
              <w:bottom w:val="single" w:sz="4" w:space="0" w:color="auto"/>
            </w:tcBorders>
          </w:tcPr>
          <w:p w14:paraId="316DE222"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خمسة أيام</w:t>
            </w:r>
          </w:p>
        </w:tc>
        <w:tc>
          <w:tcPr>
            <w:tcW w:w="992" w:type="dxa"/>
            <w:tcBorders>
              <w:top w:val="single" w:sz="4" w:space="0" w:color="auto"/>
              <w:bottom w:val="single" w:sz="4" w:space="0" w:color="auto"/>
            </w:tcBorders>
          </w:tcPr>
          <w:p w14:paraId="5F88F915"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ثلاثة أيام</w:t>
            </w:r>
          </w:p>
        </w:tc>
        <w:tc>
          <w:tcPr>
            <w:tcW w:w="1134" w:type="dxa"/>
            <w:tcBorders>
              <w:top w:val="single" w:sz="4" w:space="0" w:color="auto"/>
              <w:bottom w:val="single" w:sz="4" w:space="0" w:color="auto"/>
            </w:tcBorders>
          </w:tcPr>
          <w:p w14:paraId="24C88674"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يومان</w:t>
            </w:r>
          </w:p>
        </w:tc>
        <w:tc>
          <w:tcPr>
            <w:tcW w:w="5324" w:type="dxa"/>
            <w:tcBorders>
              <w:top w:val="single" w:sz="4" w:space="0" w:color="auto"/>
              <w:bottom w:val="single" w:sz="4" w:space="0" w:color="auto"/>
            </w:tcBorders>
          </w:tcPr>
          <w:p w14:paraId="3BDAD23A"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تمزيق أو إتلاف إعلانات أو بلاغات إدارة المنشأة</w:t>
            </w:r>
          </w:p>
        </w:tc>
        <w:tc>
          <w:tcPr>
            <w:tcW w:w="727" w:type="dxa"/>
            <w:tcBorders>
              <w:top w:val="single" w:sz="4" w:space="0" w:color="auto"/>
              <w:bottom w:val="single" w:sz="4" w:space="0" w:color="auto"/>
              <w:right w:val="double" w:sz="4" w:space="0" w:color="auto"/>
            </w:tcBorders>
            <w:shd w:val="clear" w:color="auto" w:fill="D9D9D9" w:themeFill="background1" w:themeFillShade="D9"/>
          </w:tcPr>
          <w:p w14:paraId="54BFDCDA" w14:textId="77777777" w:rsidR="00EF7A49" w:rsidRPr="00B418E7" w:rsidRDefault="00EF7A49" w:rsidP="00C76BC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2/18</w:t>
            </w:r>
          </w:p>
        </w:tc>
      </w:tr>
      <w:tr w:rsidR="00EF7A49" w:rsidRPr="00B418E7" w14:paraId="68CC6987" w14:textId="77777777" w:rsidTr="00C76BC5">
        <w:trPr>
          <w:jc w:val="center"/>
        </w:trPr>
        <w:tc>
          <w:tcPr>
            <w:tcW w:w="1091" w:type="dxa"/>
            <w:tcBorders>
              <w:top w:val="single" w:sz="4" w:space="0" w:color="auto"/>
              <w:left w:val="double" w:sz="4" w:space="0" w:color="auto"/>
              <w:bottom w:val="single" w:sz="12" w:space="0" w:color="auto"/>
            </w:tcBorders>
          </w:tcPr>
          <w:p w14:paraId="10A1953B" w14:textId="77777777" w:rsidR="00EF7A49" w:rsidRPr="00B418E7" w:rsidRDefault="00EF7A49" w:rsidP="00C76BC5">
            <w:pPr>
              <w:pStyle w:val="ab"/>
              <w:pBdr>
                <w:top w:val="none" w:sz="0" w:space="0" w:color="auto"/>
              </w:pBdr>
              <w:jc w:val="center"/>
              <w:rPr>
                <w:rFonts w:cs="Arabic Transparent"/>
                <w:sz w:val="26"/>
                <w:szCs w:val="26"/>
                <w:rtl/>
                <w:lang w:val="en-US"/>
              </w:rPr>
            </w:pPr>
            <w:r>
              <w:rPr>
                <w:rFonts w:cs="Arabic Transparent" w:hint="cs"/>
                <w:sz w:val="26"/>
                <w:szCs w:val="26"/>
                <w:rtl/>
                <w:lang w:val="en-US"/>
              </w:rPr>
              <w:t>فصل بدون مكافئة</w:t>
            </w:r>
          </w:p>
        </w:tc>
        <w:tc>
          <w:tcPr>
            <w:tcW w:w="1134" w:type="dxa"/>
            <w:tcBorders>
              <w:top w:val="single" w:sz="4" w:space="0" w:color="auto"/>
              <w:bottom w:val="single" w:sz="12" w:space="0" w:color="auto"/>
            </w:tcBorders>
          </w:tcPr>
          <w:p w14:paraId="21E6A1A5" w14:textId="77777777" w:rsidR="00EF7A49" w:rsidRPr="00B418E7" w:rsidRDefault="00EF7A49" w:rsidP="00C76BC5">
            <w:pPr>
              <w:pStyle w:val="ab"/>
              <w:pBdr>
                <w:top w:val="none" w:sz="0" w:space="0" w:color="auto"/>
              </w:pBdr>
              <w:jc w:val="center"/>
              <w:rPr>
                <w:rFonts w:cs="Arabic Transparent"/>
                <w:sz w:val="26"/>
                <w:szCs w:val="26"/>
                <w:rtl/>
                <w:lang w:val="en-US"/>
              </w:rPr>
            </w:pPr>
            <w:r>
              <w:rPr>
                <w:rFonts w:cs="Arabic Transparent" w:hint="cs"/>
                <w:sz w:val="26"/>
                <w:szCs w:val="26"/>
                <w:rtl/>
                <w:lang w:val="en-US"/>
              </w:rPr>
              <w:t>إيقاف عن العمل 5 أيام</w:t>
            </w:r>
          </w:p>
        </w:tc>
        <w:tc>
          <w:tcPr>
            <w:tcW w:w="992" w:type="dxa"/>
            <w:tcBorders>
              <w:top w:val="single" w:sz="4" w:space="0" w:color="auto"/>
              <w:bottom w:val="single" w:sz="12" w:space="0" w:color="auto"/>
            </w:tcBorders>
          </w:tcPr>
          <w:p w14:paraId="27D40D09" w14:textId="77777777" w:rsidR="00EF7A49" w:rsidRPr="00B418E7" w:rsidRDefault="00EF7A49" w:rsidP="00C76BC5">
            <w:pPr>
              <w:pStyle w:val="ab"/>
              <w:pBdr>
                <w:top w:val="none" w:sz="0" w:space="0" w:color="auto"/>
              </w:pBdr>
              <w:jc w:val="center"/>
              <w:rPr>
                <w:rFonts w:cs="Arabic Transparent"/>
                <w:sz w:val="26"/>
                <w:szCs w:val="26"/>
                <w:rtl/>
                <w:lang w:val="en-US"/>
              </w:rPr>
            </w:pPr>
            <w:r>
              <w:rPr>
                <w:rFonts w:cs="Arabic Transparent" w:hint="cs"/>
                <w:sz w:val="26"/>
                <w:szCs w:val="26"/>
                <w:rtl/>
                <w:lang w:val="en-US"/>
              </w:rPr>
              <w:t>خمسة أيام</w:t>
            </w:r>
          </w:p>
        </w:tc>
        <w:tc>
          <w:tcPr>
            <w:tcW w:w="1134" w:type="dxa"/>
            <w:tcBorders>
              <w:top w:val="single" w:sz="4" w:space="0" w:color="auto"/>
              <w:bottom w:val="single" w:sz="12" w:space="0" w:color="auto"/>
            </w:tcBorders>
          </w:tcPr>
          <w:p w14:paraId="0D04E0CC" w14:textId="77777777" w:rsidR="00EF7A49" w:rsidRPr="00B418E7" w:rsidRDefault="00EF7A49" w:rsidP="00C76BC5">
            <w:pPr>
              <w:pStyle w:val="ab"/>
              <w:pBdr>
                <w:top w:val="none" w:sz="0" w:space="0" w:color="auto"/>
              </w:pBdr>
              <w:jc w:val="center"/>
              <w:rPr>
                <w:rFonts w:cs="Arabic Transparent"/>
                <w:sz w:val="26"/>
                <w:szCs w:val="26"/>
                <w:rtl/>
                <w:lang w:val="en-US"/>
              </w:rPr>
            </w:pPr>
            <w:r>
              <w:rPr>
                <w:rFonts w:cs="Arabic Transparent" w:hint="cs"/>
                <w:sz w:val="26"/>
                <w:szCs w:val="26"/>
                <w:rtl/>
                <w:lang w:val="en-US"/>
              </w:rPr>
              <w:t>ثلاثة أيام</w:t>
            </w:r>
          </w:p>
        </w:tc>
        <w:tc>
          <w:tcPr>
            <w:tcW w:w="5324" w:type="dxa"/>
            <w:tcBorders>
              <w:top w:val="single" w:sz="4" w:space="0" w:color="auto"/>
              <w:bottom w:val="single" w:sz="12" w:space="0" w:color="auto"/>
            </w:tcBorders>
          </w:tcPr>
          <w:p w14:paraId="0F30B360" w14:textId="77777777" w:rsidR="00EF7A49" w:rsidRPr="00B418E7" w:rsidRDefault="00EF7A49" w:rsidP="00C76BC5">
            <w:pPr>
              <w:pStyle w:val="ab"/>
              <w:pBdr>
                <w:top w:val="none" w:sz="0" w:space="0" w:color="auto"/>
              </w:pBdr>
              <w:jc w:val="center"/>
              <w:rPr>
                <w:rFonts w:cs="Arabic Transparent"/>
                <w:sz w:val="26"/>
                <w:szCs w:val="26"/>
                <w:rtl/>
                <w:lang w:val="en-US"/>
              </w:rPr>
            </w:pPr>
            <w:r>
              <w:rPr>
                <w:rFonts w:cs="Arabic Transparent" w:hint="cs"/>
                <w:sz w:val="26"/>
                <w:szCs w:val="26"/>
                <w:rtl/>
                <w:lang w:val="en-US"/>
              </w:rPr>
              <w:t>العصيان الجماعي</w:t>
            </w:r>
          </w:p>
        </w:tc>
        <w:tc>
          <w:tcPr>
            <w:tcW w:w="727" w:type="dxa"/>
            <w:tcBorders>
              <w:top w:val="single" w:sz="4" w:space="0" w:color="auto"/>
              <w:bottom w:val="single" w:sz="12" w:space="0" w:color="auto"/>
              <w:right w:val="double" w:sz="4" w:space="0" w:color="auto"/>
            </w:tcBorders>
            <w:shd w:val="clear" w:color="auto" w:fill="D9D9D9" w:themeFill="background1" w:themeFillShade="D9"/>
          </w:tcPr>
          <w:p w14:paraId="5A5E255E" w14:textId="77777777" w:rsidR="00EF7A49" w:rsidRPr="00B418E7" w:rsidRDefault="00EF7A49" w:rsidP="00C76BC5">
            <w:pPr>
              <w:pStyle w:val="ab"/>
              <w:pBdr>
                <w:top w:val="none" w:sz="0" w:space="0" w:color="auto"/>
              </w:pBdr>
              <w:jc w:val="center"/>
              <w:rPr>
                <w:rFonts w:cs="Arabic Transparent"/>
                <w:sz w:val="26"/>
                <w:szCs w:val="26"/>
                <w:rtl/>
                <w:lang w:val="en-US"/>
              </w:rPr>
            </w:pPr>
            <w:r>
              <w:rPr>
                <w:rFonts w:cs="Arabic Transparent" w:hint="cs"/>
                <w:sz w:val="26"/>
                <w:szCs w:val="26"/>
                <w:rtl/>
                <w:lang w:val="en-US"/>
              </w:rPr>
              <w:t>2/19</w:t>
            </w:r>
          </w:p>
        </w:tc>
      </w:tr>
    </w:tbl>
    <w:p w14:paraId="5D631C03" w14:textId="77777777" w:rsidR="00840E7B" w:rsidRDefault="00840E7B" w:rsidP="00E26CD9">
      <w:pPr>
        <w:rPr>
          <w:sz w:val="24"/>
          <w:szCs w:val="24"/>
          <w:rtl/>
        </w:rPr>
      </w:pPr>
    </w:p>
    <w:p w14:paraId="7B2F19E9" w14:textId="77777777" w:rsidR="007173D5" w:rsidRDefault="007173D5" w:rsidP="00E26CD9">
      <w:pPr>
        <w:rPr>
          <w:rFonts w:cs="Arial"/>
          <w:color w:val="FF0000"/>
          <w:sz w:val="26"/>
          <w:szCs w:val="40"/>
          <w:rtl/>
        </w:rPr>
      </w:pPr>
    </w:p>
    <w:p w14:paraId="65BA1E9E" w14:textId="57D88D75" w:rsidR="00EF7A49" w:rsidRPr="007173D5" w:rsidRDefault="00EF7A49" w:rsidP="00E26CD9">
      <w:pPr>
        <w:rPr>
          <w:b/>
          <w:bCs/>
          <w:sz w:val="24"/>
          <w:szCs w:val="24"/>
          <w:u w:val="single"/>
          <w:rtl/>
        </w:rPr>
      </w:pPr>
      <w:r w:rsidRPr="007173D5">
        <w:rPr>
          <w:rFonts w:cs="Arial" w:hint="cs"/>
          <w:b/>
          <w:bCs/>
          <w:color w:val="FF0000"/>
          <w:sz w:val="26"/>
          <w:szCs w:val="40"/>
          <w:u w:val="single"/>
          <w:rtl/>
        </w:rPr>
        <w:lastRenderedPageBreak/>
        <w:t xml:space="preserve">ثالثا: </w:t>
      </w:r>
      <w:r w:rsidRPr="007173D5">
        <w:rPr>
          <w:rFonts w:cs="Arial"/>
          <w:b/>
          <w:bCs/>
          <w:color w:val="FF0000"/>
          <w:sz w:val="26"/>
          <w:szCs w:val="40"/>
          <w:u w:val="single"/>
          <w:rtl/>
        </w:rPr>
        <w:t xml:space="preserve">مخالفات تتعلق بسلوك </w:t>
      </w:r>
      <w:r w:rsidR="007173D5" w:rsidRPr="007173D5">
        <w:rPr>
          <w:rFonts w:cs="Arial" w:hint="cs"/>
          <w:b/>
          <w:bCs/>
          <w:color w:val="FF0000"/>
          <w:sz w:val="26"/>
          <w:szCs w:val="40"/>
          <w:u w:val="single"/>
          <w:rtl/>
        </w:rPr>
        <w:t>العامل</w:t>
      </w:r>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134"/>
        <w:gridCol w:w="992"/>
        <w:gridCol w:w="993"/>
        <w:gridCol w:w="5529"/>
        <w:gridCol w:w="709"/>
      </w:tblGrid>
      <w:tr w:rsidR="00EF7A49" w14:paraId="54367AA0" w14:textId="77777777" w:rsidTr="007173D5">
        <w:trPr>
          <w:cantSplit/>
          <w:jc w:val="center"/>
        </w:trPr>
        <w:tc>
          <w:tcPr>
            <w:tcW w:w="4254" w:type="dxa"/>
            <w:gridSpan w:val="4"/>
            <w:tcBorders>
              <w:top w:val="double" w:sz="4" w:space="0" w:color="auto"/>
              <w:left w:val="double" w:sz="4" w:space="0" w:color="auto"/>
              <w:right w:val="double" w:sz="4" w:space="0" w:color="auto"/>
            </w:tcBorders>
            <w:shd w:val="clear" w:color="auto" w:fill="D9D9D9" w:themeFill="background1" w:themeFillShade="D9"/>
          </w:tcPr>
          <w:p w14:paraId="5F68D8E2"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الجزاء</w:t>
            </w:r>
          </w:p>
          <w:p w14:paraId="5455388E"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(النسبة المحسومة هي نسبة من الأجر اليومي)</w:t>
            </w:r>
          </w:p>
        </w:tc>
        <w:tc>
          <w:tcPr>
            <w:tcW w:w="5529" w:type="dxa"/>
            <w:vMerge w:val="restart"/>
            <w:tcBorders>
              <w:top w:val="double" w:sz="4" w:space="0" w:color="auto"/>
              <w:left w:val="nil"/>
              <w:right w:val="double" w:sz="4" w:space="0" w:color="auto"/>
            </w:tcBorders>
            <w:shd w:val="clear" w:color="auto" w:fill="D9D9D9" w:themeFill="background1" w:themeFillShade="D9"/>
            <w:vAlign w:val="center"/>
          </w:tcPr>
          <w:p w14:paraId="64679359"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نوع المخالفة</w:t>
            </w:r>
          </w:p>
        </w:tc>
        <w:tc>
          <w:tcPr>
            <w:tcW w:w="709" w:type="dxa"/>
            <w:vMerge w:val="restart"/>
            <w:tcBorders>
              <w:top w:val="double" w:sz="4" w:space="0" w:color="auto"/>
              <w:left w:val="nil"/>
              <w:right w:val="double" w:sz="4" w:space="0" w:color="auto"/>
            </w:tcBorders>
            <w:shd w:val="clear" w:color="auto" w:fill="D9D9D9" w:themeFill="background1" w:themeFillShade="D9"/>
            <w:vAlign w:val="center"/>
          </w:tcPr>
          <w:p w14:paraId="748CAF85"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م</w:t>
            </w:r>
          </w:p>
        </w:tc>
      </w:tr>
      <w:tr w:rsidR="00EF7A49" w14:paraId="2553738C" w14:textId="77777777" w:rsidTr="007173D5">
        <w:trPr>
          <w:cantSplit/>
          <w:jc w:val="center"/>
        </w:trPr>
        <w:tc>
          <w:tcPr>
            <w:tcW w:w="1135" w:type="dxa"/>
            <w:tcBorders>
              <w:top w:val="double" w:sz="4" w:space="0" w:color="auto"/>
              <w:left w:val="double" w:sz="4" w:space="0" w:color="auto"/>
              <w:bottom w:val="double" w:sz="4" w:space="0" w:color="auto"/>
            </w:tcBorders>
            <w:shd w:val="clear" w:color="auto" w:fill="D9D9D9" w:themeFill="background1" w:themeFillShade="D9"/>
          </w:tcPr>
          <w:p w14:paraId="490B28F6"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رابع مرة</w:t>
            </w:r>
          </w:p>
        </w:tc>
        <w:tc>
          <w:tcPr>
            <w:tcW w:w="1134" w:type="dxa"/>
            <w:tcBorders>
              <w:top w:val="double" w:sz="4" w:space="0" w:color="auto"/>
              <w:bottom w:val="double" w:sz="4" w:space="0" w:color="auto"/>
            </w:tcBorders>
            <w:shd w:val="clear" w:color="auto" w:fill="D9D9D9" w:themeFill="background1" w:themeFillShade="D9"/>
          </w:tcPr>
          <w:p w14:paraId="4C2F413B"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ثالث مرة</w:t>
            </w:r>
          </w:p>
        </w:tc>
        <w:tc>
          <w:tcPr>
            <w:tcW w:w="992" w:type="dxa"/>
            <w:tcBorders>
              <w:top w:val="double" w:sz="4" w:space="0" w:color="auto"/>
              <w:bottom w:val="double" w:sz="4" w:space="0" w:color="auto"/>
            </w:tcBorders>
            <w:shd w:val="clear" w:color="auto" w:fill="D9D9D9" w:themeFill="background1" w:themeFillShade="D9"/>
          </w:tcPr>
          <w:p w14:paraId="4BE6426F"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ثاني مرة</w:t>
            </w:r>
          </w:p>
        </w:tc>
        <w:tc>
          <w:tcPr>
            <w:tcW w:w="993" w:type="dxa"/>
            <w:tcBorders>
              <w:top w:val="double" w:sz="4" w:space="0" w:color="auto"/>
              <w:bottom w:val="double" w:sz="4" w:space="0" w:color="auto"/>
              <w:right w:val="double" w:sz="4" w:space="0" w:color="auto"/>
            </w:tcBorders>
            <w:shd w:val="clear" w:color="auto" w:fill="D9D9D9" w:themeFill="background1" w:themeFillShade="D9"/>
          </w:tcPr>
          <w:p w14:paraId="5B8F7989"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أول مرة</w:t>
            </w:r>
          </w:p>
        </w:tc>
        <w:tc>
          <w:tcPr>
            <w:tcW w:w="5529" w:type="dxa"/>
            <w:vMerge/>
            <w:tcBorders>
              <w:left w:val="nil"/>
              <w:bottom w:val="double" w:sz="4" w:space="0" w:color="auto"/>
              <w:right w:val="double" w:sz="4" w:space="0" w:color="auto"/>
            </w:tcBorders>
            <w:shd w:val="clear" w:color="auto" w:fill="D9D9D9" w:themeFill="background1" w:themeFillShade="D9"/>
          </w:tcPr>
          <w:p w14:paraId="2A36551D" w14:textId="77777777" w:rsidR="00EF7A49" w:rsidRPr="00B418E7" w:rsidRDefault="00EF7A49" w:rsidP="007173D5">
            <w:pPr>
              <w:pStyle w:val="ab"/>
              <w:pBdr>
                <w:top w:val="none" w:sz="0" w:space="0" w:color="auto"/>
              </w:pBdr>
              <w:jc w:val="center"/>
              <w:rPr>
                <w:rFonts w:cs="Arabic Transparent"/>
                <w:sz w:val="26"/>
                <w:szCs w:val="26"/>
                <w:rtl/>
                <w:lang w:val="en-US"/>
              </w:rPr>
            </w:pPr>
          </w:p>
        </w:tc>
        <w:tc>
          <w:tcPr>
            <w:tcW w:w="709" w:type="dxa"/>
            <w:vMerge/>
            <w:tcBorders>
              <w:left w:val="nil"/>
              <w:bottom w:val="double" w:sz="4" w:space="0" w:color="auto"/>
              <w:right w:val="double" w:sz="4" w:space="0" w:color="auto"/>
            </w:tcBorders>
            <w:shd w:val="clear" w:color="auto" w:fill="D9D9D9" w:themeFill="background1" w:themeFillShade="D9"/>
          </w:tcPr>
          <w:p w14:paraId="016BF2EF" w14:textId="77777777" w:rsidR="00EF7A49" w:rsidRPr="00B418E7" w:rsidRDefault="00EF7A49" w:rsidP="007173D5">
            <w:pPr>
              <w:pStyle w:val="ab"/>
              <w:pBdr>
                <w:top w:val="none" w:sz="0" w:space="0" w:color="auto"/>
              </w:pBdr>
              <w:jc w:val="center"/>
              <w:rPr>
                <w:rFonts w:cs="Arabic Transparent"/>
                <w:sz w:val="26"/>
                <w:szCs w:val="26"/>
                <w:rtl/>
                <w:lang w:val="en-US"/>
              </w:rPr>
            </w:pPr>
          </w:p>
        </w:tc>
      </w:tr>
      <w:tr w:rsidR="00EF7A49" w14:paraId="13EAF38C" w14:textId="77777777" w:rsidTr="007173D5">
        <w:trPr>
          <w:jc w:val="center"/>
        </w:trPr>
        <w:tc>
          <w:tcPr>
            <w:tcW w:w="1135" w:type="dxa"/>
            <w:tcBorders>
              <w:top w:val="double" w:sz="4" w:space="0" w:color="auto"/>
              <w:left w:val="double" w:sz="4" w:space="0" w:color="auto"/>
              <w:bottom w:val="single" w:sz="12" w:space="0" w:color="auto"/>
            </w:tcBorders>
          </w:tcPr>
          <w:p w14:paraId="0D848899"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خمسة أيام</w:t>
            </w:r>
          </w:p>
        </w:tc>
        <w:tc>
          <w:tcPr>
            <w:tcW w:w="1134" w:type="dxa"/>
            <w:tcBorders>
              <w:top w:val="double" w:sz="4" w:space="0" w:color="auto"/>
              <w:bottom w:val="single" w:sz="12" w:space="0" w:color="auto"/>
            </w:tcBorders>
          </w:tcPr>
          <w:p w14:paraId="3079002E"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ثلاثة أيام</w:t>
            </w:r>
          </w:p>
        </w:tc>
        <w:tc>
          <w:tcPr>
            <w:tcW w:w="992" w:type="dxa"/>
            <w:tcBorders>
              <w:top w:val="double" w:sz="4" w:space="0" w:color="auto"/>
              <w:bottom w:val="single" w:sz="12" w:space="0" w:color="auto"/>
            </w:tcBorders>
          </w:tcPr>
          <w:p w14:paraId="2D08B573"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يومان</w:t>
            </w:r>
          </w:p>
        </w:tc>
        <w:tc>
          <w:tcPr>
            <w:tcW w:w="993" w:type="dxa"/>
            <w:tcBorders>
              <w:top w:val="double" w:sz="4" w:space="0" w:color="auto"/>
              <w:bottom w:val="single" w:sz="12" w:space="0" w:color="auto"/>
            </w:tcBorders>
          </w:tcPr>
          <w:p w14:paraId="4225B89C"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w:t>
            </w:r>
          </w:p>
        </w:tc>
        <w:tc>
          <w:tcPr>
            <w:tcW w:w="5529" w:type="dxa"/>
            <w:tcBorders>
              <w:top w:val="double" w:sz="4" w:space="0" w:color="auto"/>
              <w:bottom w:val="single" w:sz="12" w:space="0" w:color="auto"/>
            </w:tcBorders>
          </w:tcPr>
          <w:p w14:paraId="3C2800DE"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التشاجر مع الزملاء أو إحداث مشاغبات في محل العمل</w:t>
            </w:r>
          </w:p>
        </w:tc>
        <w:tc>
          <w:tcPr>
            <w:tcW w:w="709" w:type="dxa"/>
            <w:tcBorders>
              <w:top w:val="double" w:sz="4" w:space="0" w:color="auto"/>
              <w:bottom w:val="single" w:sz="12" w:space="0" w:color="auto"/>
              <w:right w:val="double" w:sz="4" w:space="0" w:color="auto"/>
            </w:tcBorders>
            <w:shd w:val="clear" w:color="auto" w:fill="D9D9D9" w:themeFill="background1" w:themeFillShade="D9"/>
          </w:tcPr>
          <w:p w14:paraId="65B60BAE"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3/1</w:t>
            </w:r>
          </w:p>
        </w:tc>
      </w:tr>
      <w:tr w:rsidR="00EF7A49" w14:paraId="68AD19C8" w14:textId="77777777" w:rsidTr="007173D5">
        <w:trPr>
          <w:jc w:val="center"/>
        </w:trPr>
        <w:tc>
          <w:tcPr>
            <w:tcW w:w="1135" w:type="dxa"/>
            <w:tcBorders>
              <w:top w:val="single" w:sz="12" w:space="0" w:color="auto"/>
              <w:left w:val="double" w:sz="4" w:space="0" w:color="auto"/>
              <w:bottom w:val="single" w:sz="12" w:space="0" w:color="auto"/>
            </w:tcBorders>
          </w:tcPr>
          <w:p w14:paraId="378DF376"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خمسة أيام</w:t>
            </w:r>
          </w:p>
        </w:tc>
        <w:tc>
          <w:tcPr>
            <w:tcW w:w="1134" w:type="dxa"/>
            <w:tcBorders>
              <w:top w:val="single" w:sz="12" w:space="0" w:color="auto"/>
              <w:bottom w:val="single" w:sz="12" w:space="0" w:color="auto"/>
            </w:tcBorders>
          </w:tcPr>
          <w:p w14:paraId="5BC1D925"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ثلاثة أيام</w:t>
            </w:r>
          </w:p>
        </w:tc>
        <w:tc>
          <w:tcPr>
            <w:tcW w:w="992" w:type="dxa"/>
            <w:tcBorders>
              <w:top w:val="single" w:sz="12" w:space="0" w:color="auto"/>
              <w:bottom w:val="single" w:sz="12" w:space="0" w:color="auto"/>
            </w:tcBorders>
          </w:tcPr>
          <w:p w14:paraId="36B45422"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يومان</w:t>
            </w:r>
          </w:p>
        </w:tc>
        <w:tc>
          <w:tcPr>
            <w:tcW w:w="993" w:type="dxa"/>
            <w:tcBorders>
              <w:top w:val="single" w:sz="12" w:space="0" w:color="auto"/>
              <w:bottom w:val="single" w:sz="12" w:space="0" w:color="auto"/>
            </w:tcBorders>
          </w:tcPr>
          <w:p w14:paraId="3F0C6136"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w:t>
            </w:r>
          </w:p>
        </w:tc>
        <w:tc>
          <w:tcPr>
            <w:tcW w:w="5529" w:type="dxa"/>
            <w:tcBorders>
              <w:top w:val="single" w:sz="12" w:space="0" w:color="auto"/>
              <w:bottom w:val="single" w:sz="12" w:space="0" w:color="auto"/>
            </w:tcBorders>
          </w:tcPr>
          <w:p w14:paraId="58FA2BAF"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التمارض أو إدعاء العامل كذباً أنه أصيب أثناء العمل أو بسببه</w:t>
            </w:r>
          </w:p>
        </w:tc>
        <w:tc>
          <w:tcPr>
            <w:tcW w:w="709" w:type="dxa"/>
            <w:tcBorders>
              <w:top w:val="single" w:sz="12" w:space="0" w:color="auto"/>
              <w:bottom w:val="single" w:sz="12" w:space="0" w:color="auto"/>
              <w:right w:val="double" w:sz="4" w:space="0" w:color="auto"/>
            </w:tcBorders>
            <w:shd w:val="clear" w:color="auto" w:fill="D9D9D9" w:themeFill="background1" w:themeFillShade="D9"/>
          </w:tcPr>
          <w:p w14:paraId="106AB4F7"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3/2</w:t>
            </w:r>
          </w:p>
        </w:tc>
      </w:tr>
      <w:tr w:rsidR="00EF7A49" w14:paraId="642B3E7E" w14:textId="77777777" w:rsidTr="007173D5">
        <w:trPr>
          <w:jc w:val="center"/>
        </w:trPr>
        <w:tc>
          <w:tcPr>
            <w:tcW w:w="1135" w:type="dxa"/>
            <w:tcBorders>
              <w:top w:val="single" w:sz="12" w:space="0" w:color="auto"/>
              <w:left w:val="double" w:sz="4" w:space="0" w:color="auto"/>
              <w:bottom w:val="single" w:sz="12" w:space="0" w:color="auto"/>
            </w:tcBorders>
          </w:tcPr>
          <w:p w14:paraId="53C2F462"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خمسة أيام</w:t>
            </w:r>
          </w:p>
        </w:tc>
        <w:tc>
          <w:tcPr>
            <w:tcW w:w="1134" w:type="dxa"/>
            <w:tcBorders>
              <w:top w:val="single" w:sz="12" w:space="0" w:color="auto"/>
              <w:bottom w:val="single" w:sz="12" w:space="0" w:color="auto"/>
            </w:tcBorders>
          </w:tcPr>
          <w:p w14:paraId="79262E90"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ثلاثة أيام</w:t>
            </w:r>
          </w:p>
        </w:tc>
        <w:tc>
          <w:tcPr>
            <w:tcW w:w="992" w:type="dxa"/>
            <w:tcBorders>
              <w:top w:val="single" w:sz="12" w:space="0" w:color="auto"/>
              <w:bottom w:val="single" w:sz="12" w:space="0" w:color="auto"/>
            </w:tcBorders>
          </w:tcPr>
          <w:p w14:paraId="48D537C8"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يومان</w:t>
            </w:r>
          </w:p>
        </w:tc>
        <w:tc>
          <w:tcPr>
            <w:tcW w:w="993" w:type="dxa"/>
            <w:tcBorders>
              <w:top w:val="single" w:sz="12" w:space="0" w:color="auto"/>
              <w:bottom w:val="single" w:sz="12" w:space="0" w:color="auto"/>
            </w:tcBorders>
          </w:tcPr>
          <w:p w14:paraId="36C9DC08"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w:t>
            </w:r>
          </w:p>
        </w:tc>
        <w:tc>
          <w:tcPr>
            <w:tcW w:w="5529" w:type="dxa"/>
            <w:tcBorders>
              <w:top w:val="single" w:sz="12" w:space="0" w:color="auto"/>
              <w:bottom w:val="single" w:sz="12" w:space="0" w:color="auto"/>
            </w:tcBorders>
          </w:tcPr>
          <w:p w14:paraId="790AF9B7"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الامتناع عن إجراء الكشف الطبي عند طلب طبيب المنشأة أو رفض اتباع التعليمات الطبية أثناء العلاج</w:t>
            </w:r>
          </w:p>
        </w:tc>
        <w:tc>
          <w:tcPr>
            <w:tcW w:w="709" w:type="dxa"/>
            <w:tcBorders>
              <w:top w:val="single" w:sz="12" w:space="0" w:color="auto"/>
              <w:bottom w:val="single" w:sz="12" w:space="0" w:color="auto"/>
              <w:right w:val="double" w:sz="4" w:space="0" w:color="auto"/>
            </w:tcBorders>
            <w:shd w:val="clear" w:color="auto" w:fill="D9D9D9" w:themeFill="background1" w:themeFillShade="D9"/>
          </w:tcPr>
          <w:p w14:paraId="351AE761"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3/3</w:t>
            </w:r>
          </w:p>
        </w:tc>
      </w:tr>
      <w:tr w:rsidR="00EF7A49" w14:paraId="64A8AC0C" w14:textId="77777777" w:rsidTr="007173D5">
        <w:trPr>
          <w:jc w:val="center"/>
        </w:trPr>
        <w:tc>
          <w:tcPr>
            <w:tcW w:w="1135" w:type="dxa"/>
            <w:tcBorders>
              <w:top w:val="single" w:sz="12" w:space="0" w:color="auto"/>
              <w:left w:val="double" w:sz="4" w:space="0" w:color="auto"/>
              <w:bottom w:val="single" w:sz="12" w:space="0" w:color="auto"/>
            </w:tcBorders>
          </w:tcPr>
          <w:p w14:paraId="6A0941D6"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خمسة أيام</w:t>
            </w:r>
          </w:p>
        </w:tc>
        <w:tc>
          <w:tcPr>
            <w:tcW w:w="1134" w:type="dxa"/>
            <w:tcBorders>
              <w:top w:val="single" w:sz="12" w:space="0" w:color="auto"/>
              <w:bottom w:val="single" w:sz="12" w:space="0" w:color="auto"/>
            </w:tcBorders>
          </w:tcPr>
          <w:p w14:paraId="002F9553"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يومان</w:t>
            </w:r>
          </w:p>
        </w:tc>
        <w:tc>
          <w:tcPr>
            <w:tcW w:w="992" w:type="dxa"/>
            <w:tcBorders>
              <w:top w:val="single" w:sz="12" w:space="0" w:color="auto"/>
              <w:bottom w:val="single" w:sz="12" w:space="0" w:color="auto"/>
            </w:tcBorders>
          </w:tcPr>
          <w:p w14:paraId="3C8037D1"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w:t>
            </w:r>
          </w:p>
        </w:tc>
        <w:tc>
          <w:tcPr>
            <w:tcW w:w="993" w:type="dxa"/>
            <w:tcBorders>
              <w:top w:val="single" w:sz="12" w:space="0" w:color="auto"/>
              <w:bottom w:val="single" w:sz="12" w:space="0" w:color="auto"/>
            </w:tcBorders>
          </w:tcPr>
          <w:p w14:paraId="1DEA1C47"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50%</w:t>
            </w:r>
          </w:p>
        </w:tc>
        <w:tc>
          <w:tcPr>
            <w:tcW w:w="5529" w:type="dxa"/>
            <w:tcBorders>
              <w:top w:val="single" w:sz="12" w:space="0" w:color="auto"/>
              <w:bottom w:val="single" w:sz="12" w:space="0" w:color="auto"/>
            </w:tcBorders>
          </w:tcPr>
          <w:p w14:paraId="394B9F5E"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مخالفة التعليمات الصحية المعلقة بأمكنة العمل</w:t>
            </w:r>
          </w:p>
        </w:tc>
        <w:tc>
          <w:tcPr>
            <w:tcW w:w="709" w:type="dxa"/>
            <w:tcBorders>
              <w:top w:val="single" w:sz="12" w:space="0" w:color="auto"/>
              <w:bottom w:val="single" w:sz="12" w:space="0" w:color="auto"/>
              <w:right w:val="double" w:sz="4" w:space="0" w:color="auto"/>
            </w:tcBorders>
            <w:shd w:val="clear" w:color="auto" w:fill="D9D9D9" w:themeFill="background1" w:themeFillShade="D9"/>
          </w:tcPr>
          <w:p w14:paraId="252DAF3E"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3 /4</w:t>
            </w:r>
          </w:p>
        </w:tc>
      </w:tr>
      <w:tr w:rsidR="00EF7A49" w14:paraId="18D669E7" w14:textId="77777777" w:rsidTr="007173D5">
        <w:trPr>
          <w:jc w:val="center"/>
        </w:trPr>
        <w:tc>
          <w:tcPr>
            <w:tcW w:w="1135" w:type="dxa"/>
            <w:tcBorders>
              <w:top w:val="single" w:sz="12" w:space="0" w:color="auto"/>
              <w:left w:val="double" w:sz="4" w:space="0" w:color="auto"/>
              <w:bottom w:val="single" w:sz="12" w:space="0" w:color="auto"/>
            </w:tcBorders>
          </w:tcPr>
          <w:p w14:paraId="35DD2FFC"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50%</w:t>
            </w:r>
          </w:p>
        </w:tc>
        <w:tc>
          <w:tcPr>
            <w:tcW w:w="1134" w:type="dxa"/>
            <w:tcBorders>
              <w:top w:val="single" w:sz="12" w:space="0" w:color="auto"/>
              <w:bottom w:val="single" w:sz="12" w:space="0" w:color="auto"/>
            </w:tcBorders>
          </w:tcPr>
          <w:p w14:paraId="0186B868"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25%</w:t>
            </w:r>
          </w:p>
        </w:tc>
        <w:tc>
          <w:tcPr>
            <w:tcW w:w="992" w:type="dxa"/>
            <w:tcBorders>
              <w:top w:val="single" w:sz="12" w:space="0" w:color="auto"/>
              <w:bottom w:val="single" w:sz="12" w:space="0" w:color="auto"/>
            </w:tcBorders>
          </w:tcPr>
          <w:p w14:paraId="285D29CD"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10%</w:t>
            </w:r>
          </w:p>
        </w:tc>
        <w:tc>
          <w:tcPr>
            <w:tcW w:w="993" w:type="dxa"/>
            <w:tcBorders>
              <w:top w:val="single" w:sz="12" w:space="0" w:color="auto"/>
              <w:bottom w:val="single" w:sz="12" w:space="0" w:color="auto"/>
            </w:tcBorders>
          </w:tcPr>
          <w:p w14:paraId="191963E9"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إنذار كتابي</w:t>
            </w:r>
          </w:p>
        </w:tc>
        <w:tc>
          <w:tcPr>
            <w:tcW w:w="5529" w:type="dxa"/>
            <w:tcBorders>
              <w:top w:val="single" w:sz="12" w:space="0" w:color="auto"/>
              <w:bottom w:val="single" w:sz="12" w:space="0" w:color="auto"/>
            </w:tcBorders>
          </w:tcPr>
          <w:p w14:paraId="7E1A96BA"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كتابة عبار</w:t>
            </w:r>
            <w:r w:rsidRPr="00B418E7">
              <w:rPr>
                <w:rFonts w:cs="Arabic Transparent" w:hint="cs"/>
                <w:sz w:val="26"/>
                <w:szCs w:val="26"/>
                <w:rtl/>
                <w:lang w:val="en-US"/>
              </w:rPr>
              <w:t>ات</w:t>
            </w:r>
            <w:r w:rsidRPr="00B418E7">
              <w:rPr>
                <w:rFonts w:cs="Arabic Transparent"/>
                <w:sz w:val="26"/>
                <w:szCs w:val="26"/>
                <w:rtl/>
                <w:lang w:val="en-US"/>
              </w:rPr>
              <w:t xml:space="preserve"> علي الجدران أو لصق إعلانات</w:t>
            </w:r>
          </w:p>
        </w:tc>
        <w:tc>
          <w:tcPr>
            <w:tcW w:w="709" w:type="dxa"/>
            <w:tcBorders>
              <w:top w:val="single" w:sz="12" w:space="0" w:color="auto"/>
              <w:bottom w:val="single" w:sz="12" w:space="0" w:color="auto"/>
              <w:right w:val="double" w:sz="4" w:space="0" w:color="auto"/>
            </w:tcBorders>
            <w:shd w:val="clear" w:color="auto" w:fill="D9D9D9" w:themeFill="background1" w:themeFillShade="D9"/>
          </w:tcPr>
          <w:p w14:paraId="5D156527"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3/5</w:t>
            </w:r>
          </w:p>
        </w:tc>
      </w:tr>
      <w:tr w:rsidR="00EF7A49" w14:paraId="5F56E6DD" w14:textId="77777777" w:rsidTr="007173D5">
        <w:trPr>
          <w:jc w:val="center"/>
        </w:trPr>
        <w:tc>
          <w:tcPr>
            <w:tcW w:w="1135" w:type="dxa"/>
            <w:tcBorders>
              <w:top w:val="single" w:sz="12" w:space="0" w:color="auto"/>
              <w:left w:val="double" w:sz="4" w:space="0" w:color="auto"/>
              <w:bottom w:val="single" w:sz="12" w:space="0" w:color="auto"/>
            </w:tcBorders>
          </w:tcPr>
          <w:p w14:paraId="74A9897F"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يومان</w:t>
            </w:r>
          </w:p>
        </w:tc>
        <w:tc>
          <w:tcPr>
            <w:tcW w:w="1134" w:type="dxa"/>
            <w:tcBorders>
              <w:top w:val="single" w:sz="12" w:space="0" w:color="auto"/>
              <w:bottom w:val="single" w:sz="12" w:space="0" w:color="auto"/>
            </w:tcBorders>
          </w:tcPr>
          <w:p w14:paraId="270CD163"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w:t>
            </w:r>
          </w:p>
        </w:tc>
        <w:tc>
          <w:tcPr>
            <w:tcW w:w="992" w:type="dxa"/>
            <w:tcBorders>
              <w:top w:val="single" w:sz="12" w:space="0" w:color="auto"/>
              <w:bottom w:val="single" w:sz="12" w:space="0" w:color="auto"/>
            </w:tcBorders>
          </w:tcPr>
          <w:p w14:paraId="31C98D5F"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50%</w:t>
            </w:r>
          </w:p>
        </w:tc>
        <w:tc>
          <w:tcPr>
            <w:tcW w:w="993" w:type="dxa"/>
            <w:tcBorders>
              <w:top w:val="single" w:sz="12" w:space="0" w:color="auto"/>
              <w:bottom w:val="single" w:sz="12" w:space="0" w:color="auto"/>
            </w:tcBorders>
          </w:tcPr>
          <w:p w14:paraId="1C413727"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25%</w:t>
            </w:r>
          </w:p>
        </w:tc>
        <w:tc>
          <w:tcPr>
            <w:tcW w:w="5529" w:type="dxa"/>
            <w:tcBorders>
              <w:top w:val="single" w:sz="12" w:space="0" w:color="auto"/>
              <w:bottom w:val="single" w:sz="12" w:space="0" w:color="auto"/>
            </w:tcBorders>
          </w:tcPr>
          <w:p w14:paraId="0CED8B25"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رفض التفتيش عند الانصراف</w:t>
            </w:r>
          </w:p>
        </w:tc>
        <w:tc>
          <w:tcPr>
            <w:tcW w:w="709" w:type="dxa"/>
            <w:tcBorders>
              <w:top w:val="single" w:sz="12" w:space="0" w:color="auto"/>
              <w:bottom w:val="single" w:sz="12" w:space="0" w:color="auto"/>
              <w:right w:val="double" w:sz="4" w:space="0" w:color="auto"/>
            </w:tcBorders>
            <w:shd w:val="clear" w:color="auto" w:fill="D9D9D9" w:themeFill="background1" w:themeFillShade="D9"/>
          </w:tcPr>
          <w:p w14:paraId="0FFFB1DB"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3/6</w:t>
            </w:r>
          </w:p>
        </w:tc>
      </w:tr>
      <w:tr w:rsidR="00EF7A49" w14:paraId="75FE982B" w14:textId="77777777" w:rsidTr="007173D5">
        <w:trPr>
          <w:jc w:val="center"/>
        </w:trPr>
        <w:tc>
          <w:tcPr>
            <w:tcW w:w="1135" w:type="dxa"/>
            <w:tcBorders>
              <w:top w:val="single" w:sz="12" w:space="0" w:color="auto"/>
              <w:left w:val="double" w:sz="4" w:space="0" w:color="auto"/>
              <w:bottom w:val="single" w:sz="12" w:space="0" w:color="auto"/>
            </w:tcBorders>
          </w:tcPr>
          <w:p w14:paraId="23E390FE"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50%</w:t>
            </w:r>
          </w:p>
        </w:tc>
        <w:tc>
          <w:tcPr>
            <w:tcW w:w="1134" w:type="dxa"/>
            <w:tcBorders>
              <w:top w:val="single" w:sz="12" w:space="0" w:color="auto"/>
              <w:bottom w:val="single" w:sz="12" w:space="0" w:color="auto"/>
            </w:tcBorders>
          </w:tcPr>
          <w:p w14:paraId="6C3E188B"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25%</w:t>
            </w:r>
          </w:p>
        </w:tc>
        <w:tc>
          <w:tcPr>
            <w:tcW w:w="992" w:type="dxa"/>
            <w:tcBorders>
              <w:top w:val="single" w:sz="12" w:space="0" w:color="auto"/>
              <w:bottom w:val="single" w:sz="12" w:space="0" w:color="auto"/>
            </w:tcBorders>
          </w:tcPr>
          <w:p w14:paraId="25407626"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10%</w:t>
            </w:r>
          </w:p>
        </w:tc>
        <w:tc>
          <w:tcPr>
            <w:tcW w:w="993" w:type="dxa"/>
            <w:tcBorders>
              <w:top w:val="single" w:sz="12" w:space="0" w:color="auto"/>
              <w:bottom w:val="single" w:sz="12" w:space="0" w:color="auto"/>
            </w:tcBorders>
          </w:tcPr>
          <w:p w14:paraId="350147C7"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إنذار كتابي</w:t>
            </w:r>
          </w:p>
        </w:tc>
        <w:tc>
          <w:tcPr>
            <w:tcW w:w="5529" w:type="dxa"/>
            <w:tcBorders>
              <w:top w:val="single" w:sz="12" w:space="0" w:color="auto"/>
              <w:bottom w:val="single" w:sz="12" w:space="0" w:color="auto"/>
            </w:tcBorders>
          </w:tcPr>
          <w:p w14:paraId="0D2B6B12"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جمع إعانات أو نقود بدون إذن</w:t>
            </w:r>
          </w:p>
        </w:tc>
        <w:tc>
          <w:tcPr>
            <w:tcW w:w="709" w:type="dxa"/>
            <w:tcBorders>
              <w:top w:val="single" w:sz="12" w:space="0" w:color="auto"/>
              <w:bottom w:val="single" w:sz="12" w:space="0" w:color="auto"/>
              <w:right w:val="double" w:sz="4" w:space="0" w:color="auto"/>
            </w:tcBorders>
            <w:shd w:val="clear" w:color="auto" w:fill="D9D9D9" w:themeFill="background1" w:themeFillShade="D9"/>
          </w:tcPr>
          <w:p w14:paraId="55B759D8"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3/7</w:t>
            </w:r>
          </w:p>
        </w:tc>
      </w:tr>
      <w:tr w:rsidR="00EF7A49" w14:paraId="30345AA5" w14:textId="77777777" w:rsidTr="007173D5">
        <w:trPr>
          <w:jc w:val="center"/>
        </w:trPr>
        <w:tc>
          <w:tcPr>
            <w:tcW w:w="1135" w:type="dxa"/>
            <w:tcBorders>
              <w:top w:val="single" w:sz="12" w:space="0" w:color="auto"/>
              <w:left w:val="double" w:sz="4" w:space="0" w:color="auto"/>
              <w:bottom w:val="single" w:sz="12" w:space="0" w:color="auto"/>
            </w:tcBorders>
          </w:tcPr>
          <w:p w14:paraId="4320AE9E"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فصل مع المكافأة</w:t>
            </w:r>
          </w:p>
        </w:tc>
        <w:tc>
          <w:tcPr>
            <w:tcW w:w="1134" w:type="dxa"/>
            <w:tcBorders>
              <w:top w:val="single" w:sz="12" w:space="0" w:color="auto"/>
              <w:bottom w:val="single" w:sz="12" w:space="0" w:color="auto"/>
            </w:tcBorders>
          </w:tcPr>
          <w:p w14:paraId="57D7CD1F"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خمسة أيام</w:t>
            </w:r>
          </w:p>
        </w:tc>
        <w:tc>
          <w:tcPr>
            <w:tcW w:w="992" w:type="dxa"/>
            <w:tcBorders>
              <w:top w:val="single" w:sz="12" w:space="0" w:color="auto"/>
              <w:bottom w:val="single" w:sz="12" w:space="0" w:color="auto"/>
            </w:tcBorders>
          </w:tcPr>
          <w:p w14:paraId="0CE5036B"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ثلاثة أيام</w:t>
            </w:r>
          </w:p>
        </w:tc>
        <w:tc>
          <w:tcPr>
            <w:tcW w:w="993" w:type="dxa"/>
            <w:tcBorders>
              <w:top w:val="single" w:sz="12" w:space="0" w:color="auto"/>
              <w:bottom w:val="single" w:sz="12" w:space="0" w:color="auto"/>
            </w:tcBorders>
          </w:tcPr>
          <w:p w14:paraId="48C0DB97"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يومان</w:t>
            </w:r>
          </w:p>
        </w:tc>
        <w:tc>
          <w:tcPr>
            <w:tcW w:w="5529" w:type="dxa"/>
            <w:tcBorders>
              <w:top w:val="single" w:sz="12" w:space="0" w:color="auto"/>
              <w:bottom w:val="single" w:sz="12" w:space="0" w:color="auto"/>
            </w:tcBorders>
          </w:tcPr>
          <w:p w14:paraId="29B500C8"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عدم تسليم النقود المحصلة لحساب المنشأة في المواعيد المحددة دون تبرير مقبول</w:t>
            </w:r>
          </w:p>
        </w:tc>
        <w:tc>
          <w:tcPr>
            <w:tcW w:w="709" w:type="dxa"/>
            <w:tcBorders>
              <w:top w:val="single" w:sz="12" w:space="0" w:color="auto"/>
              <w:bottom w:val="single" w:sz="12" w:space="0" w:color="auto"/>
              <w:right w:val="double" w:sz="4" w:space="0" w:color="auto"/>
            </w:tcBorders>
            <w:shd w:val="clear" w:color="auto" w:fill="D9D9D9" w:themeFill="background1" w:themeFillShade="D9"/>
          </w:tcPr>
          <w:p w14:paraId="1FEBB2BA"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3/8</w:t>
            </w:r>
          </w:p>
        </w:tc>
      </w:tr>
      <w:tr w:rsidR="00EF7A49" w14:paraId="303FBF85" w14:textId="77777777" w:rsidTr="007173D5">
        <w:trPr>
          <w:jc w:val="center"/>
        </w:trPr>
        <w:tc>
          <w:tcPr>
            <w:tcW w:w="1135" w:type="dxa"/>
            <w:tcBorders>
              <w:top w:val="single" w:sz="12" w:space="0" w:color="auto"/>
              <w:left w:val="double" w:sz="4" w:space="0" w:color="auto"/>
              <w:bottom w:val="double" w:sz="4" w:space="0" w:color="auto"/>
            </w:tcBorders>
          </w:tcPr>
          <w:p w14:paraId="638633F2"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خمسة أيام</w:t>
            </w:r>
          </w:p>
        </w:tc>
        <w:tc>
          <w:tcPr>
            <w:tcW w:w="1134" w:type="dxa"/>
            <w:tcBorders>
              <w:top w:val="single" w:sz="12" w:space="0" w:color="auto"/>
              <w:bottom w:val="double" w:sz="4" w:space="0" w:color="auto"/>
            </w:tcBorders>
          </w:tcPr>
          <w:p w14:paraId="2E83BA1C"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يومان</w:t>
            </w:r>
          </w:p>
        </w:tc>
        <w:tc>
          <w:tcPr>
            <w:tcW w:w="992" w:type="dxa"/>
            <w:tcBorders>
              <w:top w:val="single" w:sz="12" w:space="0" w:color="auto"/>
              <w:bottom w:val="double" w:sz="4" w:space="0" w:color="auto"/>
            </w:tcBorders>
          </w:tcPr>
          <w:p w14:paraId="0E878CEE"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يوم</w:t>
            </w:r>
          </w:p>
        </w:tc>
        <w:tc>
          <w:tcPr>
            <w:tcW w:w="993" w:type="dxa"/>
            <w:tcBorders>
              <w:top w:val="single" w:sz="12" w:space="0" w:color="auto"/>
              <w:bottom w:val="double" w:sz="4" w:space="0" w:color="auto"/>
            </w:tcBorders>
          </w:tcPr>
          <w:p w14:paraId="01364841"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إنذار كتابي</w:t>
            </w:r>
          </w:p>
        </w:tc>
        <w:tc>
          <w:tcPr>
            <w:tcW w:w="5529" w:type="dxa"/>
            <w:tcBorders>
              <w:top w:val="single" w:sz="12" w:space="0" w:color="auto"/>
              <w:bottom w:val="double" w:sz="4" w:space="0" w:color="auto"/>
            </w:tcBorders>
          </w:tcPr>
          <w:p w14:paraId="1A7E8529" w14:textId="5901FB0D"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الامتناع عن ارتداء الملابس والأجهزة المقررة للوقاية وللسلامة</w:t>
            </w:r>
          </w:p>
        </w:tc>
        <w:tc>
          <w:tcPr>
            <w:tcW w:w="709" w:type="dxa"/>
            <w:tcBorders>
              <w:top w:val="single" w:sz="12" w:space="0" w:color="auto"/>
              <w:bottom w:val="double" w:sz="4" w:space="0" w:color="auto"/>
              <w:right w:val="double" w:sz="4" w:space="0" w:color="auto"/>
            </w:tcBorders>
            <w:shd w:val="clear" w:color="auto" w:fill="D9D9D9" w:themeFill="background1" w:themeFillShade="D9"/>
          </w:tcPr>
          <w:p w14:paraId="02C73B6F" w14:textId="77777777" w:rsidR="00EF7A49" w:rsidRPr="00B418E7" w:rsidRDefault="00EF7A49" w:rsidP="007173D5">
            <w:pPr>
              <w:pStyle w:val="ab"/>
              <w:pBdr>
                <w:top w:val="none" w:sz="0" w:space="0" w:color="auto"/>
              </w:pBdr>
              <w:jc w:val="center"/>
              <w:rPr>
                <w:rFonts w:cs="Arabic Transparent"/>
                <w:sz w:val="26"/>
                <w:szCs w:val="26"/>
                <w:rtl/>
                <w:lang w:val="en-US"/>
              </w:rPr>
            </w:pPr>
            <w:r w:rsidRPr="00B418E7">
              <w:rPr>
                <w:rFonts w:cs="Arabic Transparent"/>
                <w:sz w:val="26"/>
                <w:szCs w:val="26"/>
                <w:rtl/>
                <w:lang w:val="en-US"/>
              </w:rPr>
              <w:t>3/9</w:t>
            </w:r>
          </w:p>
        </w:tc>
      </w:tr>
    </w:tbl>
    <w:p w14:paraId="12BD5201" w14:textId="77777777" w:rsidR="00840E7B" w:rsidRDefault="00840E7B" w:rsidP="00E26CD9">
      <w:pPr>
        <w:rPr>
          <w:sz w:val="24"/>
          <w:szCs w:val="24"/>
          <w:rtl/>
        </w:rPr>
      </w:pPr>
    </w:p>
    <w:tbl>
      <w:tblPr>
        <w:tblStyle w:val="a6"/>
        <w:bidiVisual/>
        <w:tblW w:w="10474" w:type="dxa"/>
        <w:jc w:val="center"/>
        <w:tblLook w:val="04A0" w:firstRow="1" w:lastRow="0" w:firstColumn="1" w:lastColumn="0" w:noHBand="0" w:noVBand="1"/>
      </w:tblPr>
      <w:tblGrid>
        <w:gridCol w:w="10474"/>
      </w:tblGrid>
      <w:tr w:rsidR="00EF7A49" w:rsidRPr="00B418E7" w14:paraId="15422F92" w14:textId="77777777" w:rsidTr="003D1C90">
        <w:trPr>
          <w:jc w:val="center"/>
        </w:trPr>
        <w:tc>
          <w:tcPr>
            <w:tcW w:w="10474" w:type="dxa"/>
          </w:tcPr>
          <w:p w14:paraId="078505F5" w14:textId="77777777" w:rsidR="00EF7A49" w:rsidRPr="00B418E7" w:rsidRDefault="00EF7A49" w:rsidP="003D1C90">
            <w:pPr>
              <w:pStyle w:val="ab"/>
              <w:pBdr>
                <w:top w:val="none" w:sz="0" w:space="0" w:color="auto"/>
              </w:pBdr>
              <w:jc w:val="center"/>
              <w:rPr>
                <w:rFonts w:cs="Arabic Transparent"/>
                <w:sz w:val="26"/>
                <w:szCs w:val="26"/>
                <w:rtl/>
                <w:lang w:val="en-US"/>
              </w:rPr>
            </w:pPr>
            <w:r>
              <w:rPr>
                <w:rFonts w:hint="cs"/>
                <w:szCs w:val="32"/>
                <w:rtl/>
              </w:rPr>
              <w:t>في كل ما سبق.  إذا ترتب على مخالفة الموظف تكاليف مادية. تحسم هذه التكاليف على الموظف. وفي حال اشترك عدد من الموظفين في السبب المؤدي للتكاليف المادية احتسبت مقسومة عليهم جميعا.</w:t>
            </w:r>
          </w:p>
        </w:tc>
      </w:tr>
    </w:tbl>
    <w:p w14:paraId="370DABB8" w14:textId="77777777" w:rsidR="00EF7A49" w:rsidRDefault="00EF7A49" w:rsidP="00E26CD9">
      <w:pPr>
        <w:rPr>
          <w:sz w:val="24"/>
          <w:szCs w:val="24"/>
          <w:rtl/>
        </w:rPr>
      </w:pPr>
    </w:p>
    <w:p w14:paraId="0E1B8F73" w14:textId="77777777" w:rsidR="00D94DB6" w:rsidRDefault="00D94DB6" w:rsidP="00E26CD9">
      <w:pPr>
        <w:rPr>
          <w:sz w:val="24"/>
          <w:szCs w:val="24"/>
          <w:rtl/>
        </w:rPr>
      </w:pPr>
    </w:p>
    <w:p w14:paraId="525AD4B1" w14:textId="77777777" w:rsidR="00D94DB6" w:rsidRDefault="00D94DB6" w:rsidP="00E26CD9">
      <w:pPr>
        <w:rPr>
          <w:sz w:val="24"/>
          <w:szCs w:val="24"/>
          <w:rtl/>
        </w:rPr>
      </w:pPr>
    </w:p>
    <w:p w14:paraId="230A91AD" w14:textId="77777777" w:rsidR="007173D5" w:rsidRDefault="007173D5" w:rsidP="00E26CD9">
      <w:pPr>
        <w:rPr>
          <w:sz w:val="24"/>
          <w:szCs w:val="24"/>
          <w:rtl/>
        </w:rPr>
      </w:pPr>
    </w:p>
    <w:p w14:paraId="019E60B2" w14:textId="77777777" w:rsidR="00D94DB6" w:rsidRDefault="00D94DB6" w:rsidP="00E26CD9">
      <w:pPr>
        <w:rPr>
          <w:sz w:val="24"/>
          <w:szCs w:val="24"/>
          <w:rtl/>
        </w:rPr>
      </w:pPr>
    </w:p>
    <w:p w14:paraId="2D755D6B" w14:textId="77777777" w:rsidR="007173D5" w:rsidRDefault="007173D5" w:rsidP="00E26CD9">
      <w:pPr>
        <w:rPr>
          <w:sz w:val="24"/>
          <w:szCs w:val="24"/>
          <w:rtl/>
        </w:rPr>
      </w:pPr>
    </w:p>
    <w:p w14:paraId="0A8D8DD1" w14:textId="77777777" w:rsidR="007173D5" w:rsidRDefault="007173D5" w:rsidP="00E26CD9">
      <w:pPr>
        <w:rPr>
          <w:sz w:val="24"/>
          <w:szCs w:val="24"/>
          <w:rtl/>
        </w:rPr>
      </w:pPr>
    </w:p>
    <w:p w14:paraId="33F050B3" w14:textId="77777777" w:rsidR="00D94DB6" w:rsidRDefault="00D94DB6" w:rsidP="00E26CD9">
      <w:pPr>
        <w:rPr>
          <w:sz w:val="24"/>
          <w:szCs w:val="24"/>
          <w:rtl/>
        </w:rPr>
      </w:pPr>
    </w:p>
    <w:p w14:paraId="2554BA2C" w14:textId="77777777" w:rsidR="00D94DB6" w:rsidRDefault="00D94DB6" w:rsidP="00E26CD9">
      <w:pPr>
        <w:rPr>
          <w:sz w:val="24"/>
          <w:szCs w:val="24"/>
          <w:rtl/>
        </w:rPr>
      </w:pPr>
    </w:p>
    <w:p w14:paraId="3E76F27A" w14:textId="77777777" w:rsidR="00D94DB6" w:rsidRDefault="00D94DB6" w:rsidP="00E26CD9">
      <w:pPr>
        <w:rPr>
          <w:sz w:val="24"/>
          <w:szCs w:val="24"/>
          <w:rtl/>
        </w:rPr>
      </w:pPr>
    </w:p>
    <w:p w14:paraId="7FD992E3" w14:textId="77777777" w:rsidR="00D94DB6" w:rsidRDefault="00D94DB6" w:rsidP="00E26CD9">
      <w:pPr>
        <w:rPr>
          <w:sz w:val="24"/>
          <w:szCs w:val="24"/>
          <w:rtl/>
        </w:rPr>
      </w:pPr>
    </w:p>
    <w:p w14:paraId="2428C567" w14:textId="77777777" w:rsidR="007173D5" w:rsidRPr="007173D5" w:rsidRDefault="007173D5" w:rsidP="007173D5">
      <w:pPr>
        <w:shd w:val="clear" w:color="auto" w:fill="E0E0E0"/>
        <w:jc w:val="center"/>
        <w:rPr>
          <w:rFonts w:asciiTheme="minorBidi" w:hAnsiTheme="minorBidi"/>
          <w:b/>
          <w:bCs/>
          <w:color w:val="FF0000"/>
          <w:sz w:val="48"/>
          <w:szCs w:val="48"/>
          <w:u w:val="single"/>
          <w:rtl/>
        </w:rPr>
      </w:pPr>
      <w:r w:rsidRPr="007173D5">
        <w:rPr>
          <w:rFonts w:asciiTheme="minorBidi" w:hAnsiTheme="minorBidi"/>
          <w:b/>
          <w:bCs/>
          <w:color w:val="FF0000"/>
          <w:sz w:val="40"/>
          <w:szCs w:val="40"/>
          <w:u w:val="single"/>
          <w:rtl/>
        </w:rPr>
        <w:lastRenderedPageBreak/>
        <w:t>ملحق خاص بتعديل رواتب العمال، وتقنين رواتب المربيات.</w:t>
      </w:r>
    </w:p>
    <w:tbl>
      <w:tblPr>
        <w:tblStyle w:val="a6"/>
        <w:bidiVisual/>
        <w:tblW w:w="0" w:type="auto"/>
        <w:tblInd w:w="107" w:type="dxa"/>
        <w:tblLook w:val="04A0" w:firstRow="1" w:lastRow="0" w:firstColumn="1" w:lastColumn="0" w:noHBand="0" w:noVBand="1"/>
      </w:tblPr>
      <w:tblGrid>
        <w:gridCol w:w="2835"/>
        <w:gridCol w:w="7938"/>
      </w:tblGrid>
      <w:tr w:rsidR="007173D5" w14:paraId="3B7E9DCF" w14:textId="77777777" w:rsidTr="006C14E7">
        <w:tc>
          <w:tcPr>
            <w:tcW w:w="10773" w:type="dxa"/>
            <w:gridSpan w:val="2"/>
          </w:tcPr>
          <w:p w14:paraId="2B8C2BF2" w14:textId="2C01E654" w:rsidR="007173D5" w:rsidRDefault="007173D5" w:rsidP="00E26CD9">
            <w:pPr>
              <w:rPr>
                <w:sz w:val="24"/>
                <w:szCs w:val="24"/>
                <w:rtl/>
              </w:rPr>
            </w:pPr>
            <w:r w:rsidRPr="00A219B1">
              <w:rPr>
                <w:rFonts w:hint="cs"/>
                <w:b/>
                <w:bCs/>
                <w:sz w:val="28"/>
                <w:szCs w:val="28"/>
                <w:rtl/>
              </w:rPr>
              <w:t>تم اقرار هذا التعديل في المحضر الاداري رقم 1 وتاريخ   15/ 1/1429</w:t>
            </w:r>
            <w:r w:rsidR="00A219B1" w:rsidRPr="00A219B1">
              <w:rPr>
                <w:rFonts w:hint="cs"/>
                <w:b/>
                <w:bCs/>
                <w:sz w:val="28"/>
                <w:szCs w:val="28"/>
                <w:rtl/>
              </w:rPr>
              <w:t>هـ وينص</w:t>
            </w:r>
            <w:r w:rsidRPr="00A219B1">
              <w:rPr>
                <w:rFonts w:hint="cs"/>
                <w:b/>
                <w:bCs/>
                <w:sz w:val="28"/>
                <w:szCs w:val="28"/>
                <w:rtl/>
              </w:rPr>
              <w:t xml:space="preserve"> على ما </w:t>
            </w:r>
            <w:r w:rsidR="00A219B1" w:rsidRPr="00A219B1">
              <w:rPr>
                <w:rFonts w:hint="cs"/>
                <w:b/>
                <w:bCs/>
                <w:sz w:val="28"/>
                <w:szCs w:val="28"/>
                <w:rtl/>
              </w:rPr>
              <w:t>يلي</w:t>
            </w:r>
            <w:r w:rsidR="00A219B1" w:rsidRPr="00A219B1">
              <w:rPr>
                <w:rFonts w:hint="cs"/>
                <w:sz w:val="28"/>
                <w:szCs w:val="28"/>
                <w:rtl/>
              </w:rPr>
              <w:t>:</w:t>
            </w:r>
          </w:p>
        </w:tc>
      </w:tr>
      <w:tr w:rsidR="007173D5" w14:paraId="0FE29BDF" w14:textId="77777777" w:rsidTr="006C14E7">
        <w:tc>
          <w:tcPr>
            <w:tcW w:w="2835" w:type="dxa"/>
          </w:tcPr>
          <w:p w14:paraId="4F176891" w14:textId="4C847C41" w:rsidR="007173D5" w:rsidRPr="00A219B1" w:rsidRDefault="00A219B1" w:rsidP="00A219B1">
            <w:pPr>
              <w:rPr>
                <w:rFonts w:asciiTheme="minorBidi" w:hAnsiTheme="minorBidi"/>
                <w:sz w:val="32"/>
                <w:szCs w:val="32"/>
                <w:rtl/>
              </w:rPr>
            </w:pPr>
            <w:r w:rsidRPr="00A219B1">
              <w:rPr>
                <w:rFonts w:asciiTheme="minorBidi" w:hAnsiTheme="minorBidi"/>
                <w:b/>
                <w:bCs/>
                <w:color w:val="FF0000"/>
                <w:sz w:val="32"/>
                <w:szCs w:val="32"/>
                <w:rtl/>
              </w:rPr>
              <w:t>أ ـ عمال حرفيين</w:t>
            </w:r>
          </w:p>
        </w:tc>
        <w:tc>
          <w:tcPr>
            <w:tcW w:w="7938" w:type="dxa"/>
          </w:tcPr>
          <w:p w14:paraId="50134FA0" w14:textId="2AF0569F" w:rsidR="007173D5" w:rsidRDefault="00A219B1" w:rsidP="00E26CD9">
            <w:pPr>
              <w:rPr>
                <w:sz w:val="24"/>
                <w:szCs w:val="24"/>
                <w:rtl/>
              </w:rPr>
            </w:pPr>
            <w:r w:rsidRPr="00AA69F8">
              <w:rPr>
                <w:rFonts w:hint="cs"/>
                <w:b/>
                <w:bCs/>
                <w:sz w:val="24"/>
                <w:szCs w:val="24"/>
                <w:rtl/>
              </w:rPr>
              <w:t>يمنحون علاوة سنوية حسب تقديرهم على النحو التالي: ممتاز 5% جيد جداً 4% جيد 3% يبدأ راتبهم بعد فترة التدريب 1500ريال حتى يتوقف راتبهم عند 2500ريال،</w:t>
            </w:r>
          </w:p>
        </w:tc>
      </w:tr>
      <w:tr w:rsidR="007173D5" w14:paraId="783C974C" w14:textId="77777777" w:rsidTr="006C14E7">
        <w:tc>
          <w:tcPr>
            <w:tcW w:w="2835" w:type="dxa"/>
          </w:tcPr>
          <w:p w14:paraId="405B474E" w14:textId="2745A80D" w:rsidR="007173D5" w:rsidRPr="00A219B1" w:rsidRDefault="00A219B1" w:rsidP="00A219B1">
            <w:pPr>
              <w:rPr>
                <w:rFonts w:asciiTheme="minorBidi" w:hAnsiTheme="minorBidi"/>
                <w:b/>
                <w:bCs/>
                <w:color w:val="FF0000"/>
                <w:sz w:val="32"/>
                <w:szCs w:val="32"/>
                <w:rtl/>
              </w:rPr>
            </w:pPr>
            <w:r w:rsidRPr="00A219B1">
              <w:rPr>
                <w:rFonts w:asciiTheme="minorBidi" w:hAnsiTheme="minorBidi"/>
                <w:b/>
                <w:bCs/>
                <w:color w:val="FF0000"/>
                <w:sz w:val="32"/>
                <w:szCs w:val="32"/>
                <w:rtl/>
              </w:rPr>
              <w:t>ب ـ عمال غير حرفيين</w:t>
            </w:r>
          </w:p>
        </w:tc>
        <w:tc>
          <w:tcPr>
            <w:tcW w:w="7938" w:type="dxa"/>
          </w:tcPr>
          <w:p w14:paraId="08CB3F00" w14:textId="5ADBC603" w:rsidR="007173D5" w:rsidRPr="00A219B1" w:rsidRDefault="00A219B1" w:rsidP="00A219B1">
            <w:pPr>
              <w:rPr>
                <w:b/>
                <w:bCs/>
                <w:sz w:val="24"/>
                <w:szCs w:val="24"/>
                <w:rtl/>
              </w:rPr>
            </w:pPr>
            <w:r w:rsidRPr="00AA69F8">
              <w:rPr>
                <w:rFonts w:hint="cs"/>
                <w:b/>
                <w:bCs/>
                <w:sz w:val="24"/>
                <w:szCs w:val="24"/>
                <w:rtl/>
              </w:rPr>
              <w:t>أي ليس لديهم تخصص في حرفة أو مهنة معينة، يمنحون علاوة سنوية بنفس الميزان النسبي السابق. يبدأ راتبه عند 1500 ريال حتى يتوقف راتبهم عند 2300ريال،</w:t>
            </w:r>
          </w:p>
        </w:tc>
      </w:tr>
      <w:tr w:rsidR="007173D5" w14:paraId="5DC5E93F" w14:textId="77777777" w:rsidTr="006C14E7">
        <w:tc>
          <w:tcPr>
            <w:tcW w:w="2835" w:type="dxa"/>
          </w:tcPr>
          <w:p w14:paraId="5C8B5189" w14:textId="364CBE29" w:rsidR="007173D5" w:rsidRPr="00A219B1" w:rsidRDefault="00A219B1" w:rsidP="00A219B1">
            <w:pPr>
              <w:rPr>
                <w:rFonts w:asciiTheme="minorBidi" w:hAnsiTheme="minorBidi"/>
                <w:b/>
                <w:bCs/>
                <w:color w:val="FF0000"/>
                <w:sz w:val="32"/>
                <w:szCs w:val="32"/>
                <w:rtl/>
              </w:rPr>
            </w:pPr>
            <w:r w:rsidRPr="00A219B1">
              <w:rPr>
                <w:rFonts w:asciiTheme="minorBidi" w:hAnsiTheme="minorBidi"/>
                <w:b/>
                <w:bCs/>
                <w:color w:val="FF0000"/>
                <w:sz w:val="32"/>
                <w:szCs w:val="32"/>
                <w:rtl/>
              </w:rPr>
              <w:t>ج ـ موظف الاستقبال</w:t>
            </w:r>
          </w:p>
        </w:tc>
        <w:tc>
          <w:tcPr>
            <w:tcW w:w="7938" w:type="dxa"/>
          </w:tcPr>
          <w:p w14:paraId="67C3CE15" w14:textId="2EE1AA98" w:rsidR="007173D5" w:rsidRPr="00A219B1" w:rsidRDefault="00A219B1" w:rsidP="0092587F">
            <w:pPr>
              <w:jc w:val="lowKashida"/>
              <w:rPr>
                <w:b/>
                <w:bCs/>
                <w:sz w:val="24"/>
                <w:szCs w:val="24"/>
                <w:rtl/>
              </w:rPr>
            </w:pPr>
            <w:r w:rsidRPr="00AA69F8">
              <w:rPr>
                <w:rFonts w:hint="cs"/>
                <w:b/>
                <w:bCs/>
                <w:sz w:val="24"/>
                <w:szCs w:val="24"/>
                <w:rtl/>
              </w:rPr>
              <w:t>يبدأ راتبه من 2000ريال ويتوقف راتبه عند 3500ريال، ويمنح علاوة سنوية حسب تقديره على النحو التالي: ممتاز 5%     جيد جداً 4%     جيد 3%</w:t>
            </w:r>
          </w:p>
        </w:tc>
      </w:tr>
      <w:tr w:rsidR="007173D5" w14:paraId="4898F715" w14:textId="77777777" w:rsidTr="006C14E7">
        <w:tc>
          <w:tcPr>
            <w:tcW w:w="2835" w:type="dxa"/>
          </w:tcPr>
          <w:p w14:paraId="54EDEA8C" w14:textId="3927F0A7" w:rsidR="00A219B1" w:rsidRPr="00A219B1" w:rsidRDefault="00A219B1" w:rsidP="00A219B1">
            <w:pPr>
              <w:rPr>
                <w:rFonts w:asciiTheme="minorBidi" w:hAnsiTheme="minorBidi"/>
                <w:b/>
                <w:bCs/>
                <w:color w:val="FF0000"/>
                <w:sz w:val="32"/>
                <w:szCs w:val="32"/>
                <w:rtl/>
              </w:rPr>
            </w:pPr>
            <w:r w:rsidRPr="00A219B1">
              <w:rPr>
                <w:rFonts w:asciiTheme="minorBidi" w:hAnsiTheme="minorBidi"/>
                <w:b/>
                <w:bCs/>
                <w:color w:val="FF0000"/>
                <w:sz w:val="32"/>
                <w:szCs w:val="32"/>
                <w:rtl/>
              </w:rPr>
              <w:t>د ـ المحاسب</w:t>
            </w:r>
          </w:p>
          <w:p w14:paraId="59E7F33A" w14:textId="77777777" w:rsidR="007173D5" w:rsidRPr="00A219B1" w:rsidRDefault="007173D5" w:rsidP="00A219B1">
            <w:pPr>
              <w:rPr>
                <w:rFonts w:asciiTheme="minorBidi" w:hAnsiTheme="minorBidi"/>
                <w:sz w:val="32"/>
                <w:szCs w:val="32"/>
                <w:rtl/>
              </w:rPr>
            </w:pPr>
          </w:p>
        </w:tc>
        <w:tc>
          <w:tcPr>
            <w:tcW w:w="7938" w:type="dxa"/>
          </w:tcPr>
          <w:p w14:paraId="326ADC7A" w14:textId="1B21DFA2" w:rsidR="007173D5" w:rsidRPr="00A219B1" w:rsidRDefault="00A219B1" w:rsidP="0092587F">
            <w:pPr>
              <w:jc w:val="lowKashida"/>
              <w:rPr>
                <w:b/>
                <w:bCs/>
                <w:sz w:val="24"/>
                <w:szCs w:val="24"/>
                <w:rtl/>
              </w:rPr>
            </w:pPr>
            <w:r w:rsidRPr="00AA69F8">
              <w:rPr>
                <w:rFonts w:hint="cs"/>
                <w:b/>
                <w:bCs/>
                <w:sz w:val="24"/>
                <w:szCs w:val="24"/>
                <w:rtl/>
              </w:rPr>
              <w:t>يبدأ راتبه من 2000ريال ويتوقف راتبه عند 3500ريال، ويمنح علاوة سنوية حسب تقديره على النحو التالي: ممتاز 5%     جيد جداً 4%     جيد 3%</w:t>
            </w:r>
          </w:p>
        </w:tc>
      </w:tr>
      <w:tr w:rsidR="007173D5" w14:paraId="32183F85" w14:textId="77777777" w:rsidTr="006C14E7">
        <w:tc>
          <w:tcPr>
            <w:tcW w:w="2835" w:type="dxa"/>
          </w:tcPr>
          <w:p w14:paraId="62B72650" w14:textId="3089F515" w:rsidR="00A219B1" w:rsidRPr="00A219B1" w:rsidRDefault="00A219B1" w:rsidP="00A219B1">
            <w:pPr>
              <w:rPr>
                <w:rFonts w:asciiTheme="minorBidi" w:hAnsiTheme="minorBidi"/>
                <w:b/>
                <w:bCs/>
                <w:color w:val="FF0000"/>
                <w:sz w:val="32"/>
                <w:szCs w:val="32"/>
                <w:rtl/>
              </w:rPr>
            </w:pPr>
            <w:r w:rsidRPr="00A219B1">
              <w:rPr>
                <w:rFonts w:asciiTheme="minorBidi" w:hAnsiTheme="minorBidi"/>
                <w:b/>
                <w:bCs/>
                <w:color w:val="FF0000"/>
                <w:sz w:val="32"/>
                <w:szCs w:val="32"/>
                <w:rtl/>
              </w:rPr>
              <w:t xml:space="preserve">هـ.  أما بالنسبة لموظفات الروضة </w:t>
            </w:r>
          </w:p>
          <w:p w14:paraId="065489BF" w14:textId="77777777" w:rsidR="007173D5" w:rsidRPr="00A219B1" w:rsidRDefault="007173D5" w:rsidP="00A219B1">
            <w:pPr>
              <w:rPr>
                <w:rFonts w:asciiTheme="minorBidi" w:hAnsiTheme="minorBidi"/>
                <w:sz w:val="32"/>
                <w:szCs w:val="32"/>
                <w:rtl/>
              </w:rPr>
            </w:pPr>
          </w:p>
        </w:tc>
        <w:tc>
          <w:tcPr>
            <w:tcW w:w="7938" w:type="dxa"/>
          </w:tcPr>
          <w:p w14:paraId="2869F136" w14:textId="77777777" w:rsidR="00A219B1" w:rsidRPr="00AA69F8" w:rsidRDefault="00A219B1" w:rsidP="00A219B1">
            <w:pPr>
              <w:numPr>
                <w:ilvl w:val="0"/>
                <w:numId w:val="36"/>
              </w:numPr>
              <w:jc w:val="lowKashida"/>
              <w:rPr>
                <w:b/>
                <w:bCs/>
                <w:sz w:val="24"/>
                <w:szCs w:val="24"/>
              </w:rPr>
            </w:pPr>
            <w:r w:rsidRPr="00AA69F8">
              <w:rPr>
                <w:rFonts w:hint="cs"/>
                <w:b/>
                <w:bCs/>
                <w:sz w:val="24"/>
                <w:szCs w:val="24"/>
                <w:rtl/>
              </w:rPr>
              <w:t>المديرة 2400ريال بدل 300ريال المساعدة الإدارية 2000ريال</w:t>
            </w:r>
          </w:p>
          <w:p w14:paraId="03576057" w14:textId="77777777" w:rsidR="00A219B1" w:rsidRPr="00AA69F8" w:rsidRDefault="00A219B1" w:rsidP="00A219B1">
            <w:pPr>
              <w:numPr>
                <w:ilvl w:val="0"/>
                <w:numId w:val="36"/>
              </w:numPr>
              <w:jc w:val="lowKashida"/>
              <w:rPr>
                <w:b/>
                <w:bCs/>
                <w:sz w:val="24"/>
                <w:szCs w:val="24"/>
              </w:rPr>
            </w:pPr>
            <w:r w:rsidRPr="00AA69F8">
              <w:rPr>
                <w:rFonts w:hint="cs"/>
                <w:b/>
                <w:bCs/>
                <w:sz w:val="24"/>
                <w:szCs w:val="24"/>
                <w:rtl/>
              </w:rPr>
              <w:t>المربية 1800ريال       العاملة 1500ريال</w:t>
            </w:r>
          </w:p>
          <w:p w14:paraId="4A17942A" w14:textId="79113A5D" w:rsidR="00A219B1" w:rsidRPr="00AA69F8" w:rsidRDefault="00A219B1" w:rsidP="00A219B1">
            <w:pPr>
              <w:ind w:firstLine="720"/>
              <w:jc w:val="both"/>
              <w:rPr>
                <w:b/>
                <w:bCs/>
                <w:sz w:val="24"/>
                <w:szCs w:val="24"/>
                <w:rtl/>
              </w:rPr>
            </w:pPr>
            <w:r w:rsidRPr="00AA69F8">
              <w:rPr>
                <w:rFonts w:hint="cs"/>
                <w:b/>
                <w:bCs/>
                <w:sz w:val="24"/>
                <w:szCs w:val="24"/>
                <w:rtl/>
              </w:rPr>
              <w:t xml:space="preserve">أما بالنسبة للمتدرباتً فإنها تمنح مكافأة شهرية مقدارها </w:t>
            </w:r>
            <w:r w:rsidRPr="00AA69F8">
              <w:rPr>
                <w:b/>
                <w:bCs/>
                <w:sz w:val="24"/>
                <w:szCs w:val="24"/>
              </w:rPr>
              <w:t>1300</w:t>
            </w:r>
            <w:r w:rsidRPr="00AA69F8">
              <w:rPr>
                <w:rFonts w:hint="cs"/>
                <w:b/>
                <w:bCs/>
                <w:sz w:val="24"/>
                <w:szCs w:val="24"/>
                <w:rtl/>
              </w:rPr>
              <w:t xml:space="preserve">ريال خلال فترة التدريب وهي فصل دراسي واحد، وإذا تم قبولها كمربية تمنح مكافأة مقدارها </w:t>
            </w:r>
            <w:r w:rsidRPr="00AA69F8">
              <w:rPr>
                <w:b/>
                <w:bCs/>
                <w:sz w:val="24"/>
                <w:szCs w:val="24"/>
              </w:rPr>
              <w:t>1500</w:t>
            </w:r>
            <w:r w:rsidRPr="00AA69F8">
              <w:rPr>
                <w:rFonts w:hint="cs"/>
                <w:b/>
                <w:bCs/>
                <w:sz w:val="24"/>
                <w:szCs w:val="24"/>
                <w:rtl/>
              </w:rPr>
              <w:t xml:space="preserve">ريال </w:t>
            </w:r>
            <w:r w:rsidR="0092587F" w:rsidRPr="0092587F">
              <w:rPr>
                <w:rFonts w:hint="cs"/>
                <w:b/>
                <w:bCs/>
                <w:sz w:val="24"/>
                <w:szCs w:val="24"/>
                <w:rtl/>
              </w:rPr>
              <w:t>وتدرج</w:t>
            </w:r>
            <w:r w:rsidR="0092587F" w:rsidRPr="001F0A08">
              <w:rPr>
                <w:rFonts w:hint="cs"/>
                <w:b/>
                <w:bCs/>
                <w:sz w:val="34"/>
                <w:szCs w:val="34"/>
                <w:rtl/>
              </w:rPr>
              <w:t xml:space="preserve"> </w:t>
            </w:r>
            <w:r w:rsidR="0092587F" w:rsidRPr="00AA69F8">
              <w:rPr>
                <w:rFonts w:hint="cs"/>
                <w:b/>
                <w:bCs/>
                <w:sz w:val="24"/>
                <w:szCs w:val="24"/>
                <w:rtl/>
              </w:rPr>
              <w:t>ضمن</w:t>
            </w:r>
            <w:r w:rsidRPr="00AA69F8">
              <w:rPr>
                <w:rFonts w:hint="cs"/>
                <w:b/>
                <w:bCs/>
                <w:sz w:val="24"/>
                <w:szCs w:val="24"/>
                <w:rtl/>
              </w:rPr>
              <w:t xml:space="preserve"> التأمينات الاجتماعية، حيث تتحمل منسوبات الروضة 9%من التأمين الاجتماعي ويطبق عليها سلم العلاوات المعمول به نفسه وراتب 1500ريال.</w:t>
            </w:r>
          </w:p>
          <w:p w14:paraId="059BEFB2" w14:textId="77777777" w:rsidR="00A219B1" w:rsidRPr="00AA69F8" w:rsidRDefault="00A219B1" w:rsidP="00A219B1">
            <w:pPr>
              <w:numPr>
                <w:ilvl w:val="0"/>
                <w:numId w:val="37"/>
              </w:numPr>
              <w:jc w:val="both"/>
              <w:rPr>
                <w:b/>
                <w:bCs/>
                <w:sz w:val="24"/>
                <w:szCs w:val="24"/>
                <w:rtl/>
              </w:rPr>
            </w:pPr>
            <w:r w:rsidRPr="00AA69F8">
              <w:rPr>
                <w:rFonts w:hint="cs"/>
                <w:b/>
                <w:bCs/>
                <w:sz w:val="24"/>
                <w:szCs w:val="24"/>
                <w:rtl/>
              </w:rPr>
              <w:t>لا تنطبق النقاط أعلاه على الوظائف التي تم تنظيمها في نظام سلم الرواتب.</w:t>
            </w:r>
          </w:p>
          <w:p w14:paraId="74350BF2" w14:textId="4A472A5F" w:rsidR="007173D5" w:rsidRDefault="00A219B1" w:rsidP="00A219B1">
            <w:pPr>
              <w:rPr>
                <w:sz w:val="24"/>
                <w:szCs w:val="24"/>
                <w:rtl/>
              </w:rPr>
            </w:pPr>
            <w:r w:rsidRPr="00AA69F8">
              <w:rPr>
                <w:rFonts w:hint="cs"/>
                <w:b/>
                <w:bCs/>
                <w:sz w:val="24"/>
                <w:szCs w:val="24"/>
                <w:rtl/>
              </w:rPr>
              <w:t>(ممتاز 5%   جيد جداً 4%   جيد 3%) إلى أن تصل إلى الحد الأعلى الراتب.</w:t>
            </w:r>
          </w:p>
        </w:tc>
      </w:tr>
    </w:tbl>
    <w:p w14:paraId="31522B9C" w14:textId="77777777" w:rsidR="006C14E7" w:rsidRDefault="00A219B1" w:rsidP="006C14E7">
      <w:pPr>
        <w:ind w:firstLine="226"/>
        <w:rPr>
          <w:b/>
          <w:bCs/>
          <w:color w:val="FF0000"/>
          <w:sz w:val="40"/>
          <w:szCs w:val="40"/>
          <w:u w:val="single"/>
          <w:rtl/>
        </w:rPr>
      </w:pPr>
      <w:r w:rsidRPr="006C14E7">
        <w:rPr>
          <w:rFonts w:hint="cs"/>
          <w:b/>
          <w:bCs/>
          <w:color w:val="FF0000"/>
          <w:sz w:val="44"/>
          <w:szCs w:val="44"/>
          <w:u w:val="single"/>
          <w:rtl/>
        </w:rPr>
        <w:t xml:space="preserve">المكافئات للعمال فقط </w:t>
      </w:r>
    </w:p>
    <w:p w14:paraId="25D5EED8" w14:textId="05304C56" w:rsidR="007173D5" w:rsidRPr="006C14E7" w:rsidRDefault="006C14E7" w:rsidP="006C14E7">
      <w:pPr>
        <w:ind w:firstLine="226"/>
        <w:rPr>
          <w:b/>
          <w:bCs/>
          <w:color w:val="FF0000"/>
          <w:sz w:val="40"/>
          <w:szCs w:val="40"/>
          <w:u w:val="single"/>
          <w:rtl/>
        </w:rPr>
      </w:pPr>
      <w:r>
        <w:rPr>
          <w:rFonts w:hint="cs"/>
          <w:b/>
          <w:bCs/>
          <w:color w:val="FF0000"/>
          <w:sz w:val="36"/>
          <w:szCs w:val="36"/>
          <w:u w:val="single"/>
          <w:rtl/>
        </w:rPr>
        <w:t>ال</w:t>
      </w:r>
      <w:r w:rsidRPr="00A219B1">
        <w:rPr>
          <w:rFonts w:hint="cs"/>
          <w:b/>
          <w:bCs/>
          <w:color w:val="FF0000"/>
          <w:sz w:val="36"/>
          <w:szCs w:val="36"/>
          <w:u w:val="single"/>
          <w:rtl/>
        </w:rPr>
        <w:t>رجال:</w:t>
      </w:r>
    </w:p>
    <w:tbl>
      <w:tblPr>
        <w:bidiVisual/>
        <w:tblW w:w="10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
        <w:gridCol w:w="3500"/>
        <w:gridCol w:w="1282"/>
        <w:gridCol w:w="1039"/>
        <w:gridCol w:w="1282"/>
        <w:gridCol w:w="1039"/>
        <w:gridCol w:w="1806"/>
      </w:tblGrid>
      <w:tr w:rsidR="006C14E7" w:rsidRPr="00AA69F8" w14:paraId="33F5B7A4" w14:textId="77777777" w:rsidTr="006C14E7">
        <w:trPr>
          <w:jc w:val="center"/>
        </w:trPr>
        <w:tc>
          <w:tcPr>
            <w:tcW w:w="875" w:type="dxa"/>
            <w:vMerge w:val="restart"/>
            <w:shd w:val="clear" w:color="auto" w:fill="F2F2F2"/>
          </w:tcPr>
          <w:p w14:paraId="7F473A7B" w14:textId="77777777" w:rsidR="006C14E7" w:rsidRPr="00AA69F8" w:rsidRDefault="006C14E7" w:rsidP="006C14E7">
            <w:pPr>
              <w:spacing w:line="240" w:lineRule="auto"/>
              <w:jc w:val="center"/>
              <w:rPr>
                <w:b/>
                <w:bCs/>
                <w:sz w:val="24"/>
                <w:szCs w:val="24"/>
                <w:rtl/>
              </w:rPr>
            </w:pPr>
            <w:r w:rsidRPr="00AA69F8">
              <w:rPr>
                <w:rFonts w:hint="cs"/>
                <w:b/>
                <w:bCs/>
                <w:sz w:val="24"/>
                <w:szCs w:val="24"/>
                <w:rtl/>
              </w:rPr>
              <w:t>م</w:t>
            </w:r>
          </w:p>
        </w:tc>
        <w:tc>
          <w:tcPr>
            <w:tcW w:w="3500" w:type="dxa"/>
            <w:vMerge w:val="restart"/>
            <w:shd w:val="clear" w:color="auto" w:fill="F2F2F2"/>
          </w:tcPr>
          <w:p w14:paraId="6A9B7160" w14:textId="77777777" w:rsidR="006C14E7" w:rsidRPr="00AA69F8" w:rsidRDefault="006C14E7" w:rsidP="006C14E7">
            <w:pPr>
              <w:spacing w:line="240" w:lineRule="auto"/>
              <w:jc w:val="center"/>
              <w:rPr>
                <w:b/>
                <w:bCs/>
                <w:sz w:val="24"/>
                <w:szCs w:val="24"/>
                <w:rtl/>
              </w:rPr>
            </w:pPr>
            <w:r w:rsidRPr="00AA69F8">
              <w:rPr>
                <w:rFonts w:hint="cs"/>
                <w:b/>
                <w:bCs/>
                <w:sz w:val="24"/>
                <w:szCs w:val="24"/>
                <w:rtl/>
              </w:rPr>
              <w:t>عدد سنوات الخدمة</w:t>
            </w:r>
          </w:p>
        </w:tc>
        <w:tc>
          <w:tcPr>
            <w:tcW w:w="2321" w:type="dxa"/>
            <w:gridSpan w:val="2"/>
            <w:shd w:val="clear" w:color="auto" w:fill="F2F2F2"/>
          </w:tcPr>
          <w:p w14:paraId="685950E8" w14:textId="77777777" w:rsidR="006C14E7" w:rsidRPr="00AA69F8" w:rsidRDefault="006C14E7" w:rsidP="006C14E7">
            <w:pPr>
              <w:spacing w:line="240" w:lineRule="auto"/>
              <w:jc w:val="center"/>
              <w:rPr>
                <w:b/>
                <w:bCs/>
                <w:sz w:val="24"/>
                <w:szCs w:val="24"/>
                <w:rtl/>
              </w:rPr>
            </w:pPr>
            <w:r w:rsidRPr="00AA69F8">
              <w:rPr>
                <w:rFonts w:hint="cs"/>
                <w:b/>
                <w:bCs/>
                <w:sz w:val="24"/>
                <w:szCs w:val="24"/>
                <w:rtl/>
              </w:rPr>
              <w:t>مكافئات عقد (40 ساعة)</w:t>
            </w:r>
          </w:p>
        </w:tc>
        <w:tc>
          <w:tcPr>
            <w:tcW w:w="2321" w:type="dxa"/>
            <w:gridSpan w:val="2"/>
            <w:shd w:val="clear" w:color="auto" w:fill="F2F2F2"/>
          </w:tcPr>
          <w:p w14:paraId="4581B6BD" w14:textId="0868055B" w:rsidR="006C14E7" w:rsidRPr="00AA69F8" w:rsidRDefault="006C14E7" w:rsidP="006C14E7">
            <w:pPr>
              <w:spacing w:line="240" w:lineRule="auto"/>
              <w:jc w:val="center"/>
              <w:rPr>
                <w:b/>
                <w:bCs/>
                <w:sz w:val="24"/>
                <w:szCs w:val="24"/>
                <w:rtl/>
              </w:rPr>
            </w:pPr>
            <w:r w:rsidRPr="00AA69F8">
              <w:rPr>
                <w:rFonts w:hint="cs"/>
                <w:b/>
                <w:bCs/>
                <w:sz w:val="24"/>
                <w:szCs w:val="24"/>
                <w:rtl/>
              </w:rPr>
              <w:t>مكافئات عقد (48 ساعة)</w:t>
            </w:r>
          </w:p>
        </w:tc>
        <w:tc>
          <w:tcPr>
            <w:tcW w:w="1806" w:type="dxa"/>
            <w:vMerge w:val="restart"/>
            <w:shd w:val="clear" w:color="auto" w:fill="F2F2F2"/>
          </w:tcPr>
          <w:p w14:paraId="1C4C3E10" w14:textId="18355A4B" w:rsidR="006C14E7" w:rsidRPr="00AA69F8" w:rsidRDefault="006C14E7" w:rsidP="006C14E7">
            <w:pPr>
              <w:spacing w:line="240" w:lineRule="auto"/>
              <w:jc w:val="center"/>
              <w:rPr>
                <w:b/>
                <w:bCs/>
                <w:sz w:val="24"/>
                <w:szCs w:val="24"/>
                <w:rtl/>
              </w:rPr>
            </w:pPr>
            <w:r w:rsidRPr="00AA69F8">
              <w:rPr>
                <w:rFonts w:hint="cs"/>
                <w:b/>
                <w:bCs/>
                <w:sz w:val="24"/>
                <w:szCs w:val="24"/>
                <w:rtl/>
              </w:rPr>
              <w:t>طبيعة عمل</w:t>
            </w:r>
          </w:p>
        </w:tc>
      </w:tr>
      <w:tr w:rsidR="006C14E7" w:rsidRPr="00AA69F8" w14:paraId="2F60A412" w14:textId="77777777" w:rsidTr="006C14E7">
        <w:trPr>
          <w:trHeight w:val="501"/>
          <w:jc w:val="center"/>
        </w:trPr>
        <w:tc>
          <w:tcPr>
            <w:tcW w:w="875" w:type="dxa"/>
            <w:vMerge/>
            <w:tcBorders>
              <w:bottom w:val="single" w:sz="4" w:space="0" w:color="000000"/>
            </w:tcBorders>
            <w:shd w:val="clear" w:color="auto" w:fill="F2F2F2"/>
          </w:tcPr>
          <w:p w14:paraId="7492E185" w14:textId="77777777" w:rsidR="006C14E7" w:rsidRPr="00AA69F8" w:rsidRDefault="006C14E7" w:rsidP="006C14E7">
            <w:pPr>
              <w:spacing w:line="240" w:lineRule="auto"/>
              <w:jc w:val="center"/>
              <w:rPr>
                <w:b/>
                <w:bCs/>
                <w:sz w:val="24"/>
                <w:szCs w:val="24"/>
                <w:rtl/>
              </w:rPr>
            </w:pPr>
          </w:p>
        </w:tc>
        <w:tc>
          <w:tcPr>
            <w:tcW w:w="3500" w:type="dxa"/>
            <w:vMerge/>
            <w:shd w:val="clear" w:color="auto" w:fill="F2F2F2"/>
          </w:tcPr>
          <w:p w14:paraId="41E2AE71" w14:textId="77777777" w:rsidR="006C14E7" w:rsidRPr="00AA69F8" w:rsidRDefault="006C14E7" w:rsidP="006C14E7">
            <w:pPr>
              <w:spacing w:line="240" w:lineRule="auto"/>
              <w:jc w:val="center"/>
              <w:rPr>
                <w:b/>
                <w:bCs/>
                <w:sz w:val="24"/>
                <w:szCs w:val="24"/>
                <w:rtl/>
              </w:rPr>
            </w:pPr>
          </w:p>
        </w:tc>
        <w:tc>
          <w:tcPr>
            <w:tcW w:w="1282" w:type="dxa"/>
            <w:shd w:val="clear" w:color="auto" w:fill="F2F2F2"/>
          </w:tcPr>
          <w:p w14:paraId="304AFA18" w14:textId="77777777" w:rsidR="006C14E7" w:rsidRPr="00AA69F8" w:rsidRDefault="006C14E7" w:rsidP="006C14E7">
            <w:pPr>
              <w:spacing w:line="240" w:lineRule="auto"/>
              <w:jc w:val="center"/>
              <w:rPr>
                <w:b/>
                <w:bCs/>
                <w:sz w:val="24"/>
                <w:szCs w:val="24"/>
                <w:rtl/>
              </w:rPr>
            </w:pPr>
            <w:r w:rsidRPr="00AA69F8">
              <w:rPr>
                <w:rFonts w:hint="cs"/>
                <w:b/>
                <w:bCs/>
                <w:sz w:val="24"/>
                <w:szCs w:val="24"/>
                <w:rtl/>
              </w:rPr>
              <w:t>استجابة طارئة</w:t>
            </w:r>
          </w:p>
        </w:tc>
        <w:tc>
          <w:tcPr>
            <w:tcW w:w="1039" w:type="dxa"/>
            <w:shd w:val="clear" w:color="auto" w:fill="F2F2F2"/>
          </w:tcPr>
          <w:p w14:paraId="47694AC7" w14:textId="77777777" w:rsidR="006C14E7" w:rsidRPr="00AA69F8" w:rsidRDefault="006C14E7" w:rsidP="006C14E7">
            <w:pPr>
              <w:spacing w:line="240" w:lineRule="auto"/>
              <w:jc w:val="center"/>
              <w:rPr>
                <w:b/>
                <w:bCs/>
                <w:sz w:val="24"/>
                <w:szCs w:val="24"/>
                <w:rtl/>
              </w:rPr>
            </w:pPr>
            <w:r w:rsidRPr="00AA69F8">
              <w:rPr>
                <w:rFonts w:hint="cs"/>
                <w:b/>
                <w:bCs/>
                <w:sz w:val="24"/>
                <w:szCs w:val="24"/>
                <w:rtl/>
              </w:rPr>
              <w:t>تعدد مهام</w:t>
            </w:r>
          </w:p>
        </w:tc>
        <w:tc>
          <w:tcPr>
            <w:tcW w:w="1282" w:type="dxa"/>
            <w:shd w:val="clear" w:color="auto" w:fill="F2F2F2"/>
          </w:tcPr>
          <w:p w14:paraId="2D6688E3" w14:textId="77777777" w:rsidR="006C14E7" w:rsidRPr="00AA69F8" w:rsidRDefault="006C14E7" w:rsidP="006C14E7">
            <w:pPr>
              <w:spacing w:line="240" w:lineRule="auto"/>
              <w:jc w:val="center"/>
              <w:rPr>
                <w:b/>
                <w:bCs/>
                <w:sz w:val="24"/>
                <w:szCs w:val="24"/>
                <w:rtl/>
              </w:rPr>
            </w:pPr>
            <w:r w:rsidRPr="00AA69F8">
              <w:rPr>
                <w:rFonts w:hint="cs"/>
                <w:b/>
                <w:bCs/>
                <w:sz w:val="24"/>
                <w:szCs w:val="24"/>
                <w:rtl/>
              </w:rPr>
              <w:t>استجابة طارئة</w:t>
            </w:r>
          </w:p>
        </w:tc>
        <w:tc>
          <w:tcPr>
            <w:tcW w:w="1039" w:type="dxa"/>
            <w:shd w:val="clear" w:color="auto" w:fill="F2F2F2"/>
          </w:tcPr>
          <w:p w14:paraId="519E4913" w14:textId="77777777" w:rsidR="006C14E7" w:rsidRPr="00AA69F8" w:rsidRDefault="006C14E7" w:rsidP="006C14E7">
            <w:pPr>
              <w:spacing w:line="240" w:lineRule="auto"/>
              <w:jc w:val="center"/>
              <w:rPr>
                <w:b/>
                <w:bCs/>
                <w:sz w:val="24"/>
                <w:szCs w:val="24"/>
                <w:rtl/>
              </w:rPr>
            </w:pPr>
            <w:r w:rsidRPr="00AA69F8">
              <w:rPr>
                <w:rFonts w:hint="cs"/>
                <w:b/>
                <w:bCs/>
                <w:sz w:val="24"/>
                <w:szCs w:val="24"/>
                <w:rtl/>
              </w:rPr>
              <w:t>تعدد مهام</w:t>
            </w:r>
          </w:p>
        </w:tc>
        <w:tc>
          <w:tcPr>
            <w:tcW w:w="1806" w:type="dxa"/>
            <w:vMerge/>
            <w:shd w:val="clear" w:color="auto" w:fill="F2F2F2"/>
          </w:tcPr>
          <w:p w14:paraId="40664B39" w14:textId="77777777" w:rsidR="006C14E7" w:rsidRPr="00AA69F8" w:rsidRDefault="006C14E7" w:rsidP="006C14E7">
            <w:pPr>
              <w:spacing w:line="240" w:lineRule="auto"/>
              <w:jc w:val="center"/>
              <w:rPr>
                <w:b/>
                <w:bCs/>
                <w:sz w:val="24"/>
                <w:szCs w:val="24"/>
                <w:rtl/>
              </w:rPr>
            </w:pPr>
          </w:p>
        </w:tc>
      </w:tr>
      <w:tr w:rsidR="006C14E7" w:rsidRPr="00AA69F8" w14:paraId="3E06080E" w14:textId="77777777" w:rsidTr="006C14E7">
        <w:trPr>
          <w:jc w:val="center"/>
        </w:trPr>
        <w:tc>
          <w:tcPr>
            <w:tcW w:w="875" w:type="dxa"/>
            <w:shd w:val="clear" w:color="auto" w:fill="F2F2F2" w:themeFill="background1" w:themeFillShade="F2"/>
          </w:tcPr>
          <w:p w14:paraId="298322A1" w14:textId="77777777" w:rsidR="006C14E7" w:rsidRPr="00AA69F8" w:rsidRDefault="006C14E7" w:rsidP="006C14E7">
            <w:pPr>
              <w:spacing w:line="240" w:lineRule="auto"/>
              <w:jc w:val="center"/>
              <w:rPr>
                <w:b/>
                <w:bCs/>
                <w:sz w:val="24"/>
                <w:szCs w:val="24"/>
                <w:rtl/>
              </w:rPr>
            </w:pPr>
            <w:r w:rsidRPr="00AA69F8">
              <w:rPr>
                <w:rFonts w:hint="cs"/>
                <w:b/>
                <w:bCs/>
                <w:sz w:val="24"/>
                <w:szCs w:val="24"/>
                <w:rtl/>
              </w:rPr>
              <w:t>1</w:t>
            </w:r>
          </w:p>
        </w:tc>
        <w:tc>
          <w:tcPr>
            <w:tcW w:w="3500" w:type="dxa"/>
            <w:shd w:val="clear" w:color="auto" w:fill="auto"/>
          </w:tcPr>
          <w:p w14:paraId="26D43708" w14:textId="77777777" w:rsidR="006C14E7" w:rsidRPr="00AA69F8" w:rsidRDefault="006C14E7" w:rsidP="006C14E7">
            <w:pPr>
              <w:spacing w:line="240" w:lineRule="auto"/>
              <w:jc w:val="center"/>
              <w:rPr>
                <w:b/>
                <w:bCs/>
                <w:sz w:val="24"/>
                <w:szCs w:val="24"/>
                <w:rtl/>
              </w:rPr>
            </w:pPr>
            <w:r w:rsidRPr="00AA69F8">
              <w:rPr>
                <w:rFonts w:hint="cs"/>
                <w:b/>
                <w:bCs/>
                <w:sz w:val="24"/>
                <w:szCs w:val="24"/>
                <w:rtl/>
              </w:rPr>
              <w:t>من سنة حتى خمس سنوات</w:t>
            </w:r>
          </w:p>
        </w:tc>
        <w:tc>
          <w:tcPr>
            <w:tcW w:w="1282" w:type="dxa"/>
            <w:shd w:val="clear" w:color="auto" w:fill="auto"/>
          </w:tcPr>
          <w:p w14:paraId="364FFEC1" w14:textId="77777777" w:rsidR="006C14E7" w:rsidRPr="00AA69F8" w:rsidRDefault="006C14E7" w:rsidP="006C14E7">
            <w:pPr>
              <w:spacing w:line="240" w:lineRule="auto"/>
              <w:jc w:val="center"/>
              <w:rPr>
                <w:b/>
                <w:bCs/>
                <w:sz w:val="24"/>
                <w:szCs w:val="24"/>
                <w:rtl/>
              </w:rPr>
            </w:pPr>
            <w:r w:rsidRPr="00AA69F8">
              <w:rPr>
                <w:rFonts w:hint="cs"/>
                <w:b/>
                <w:bCs/>
                <w:sz w:val="24"/>
                <w:szCs w:val="24"/>
                <w:rtl/>
              </w:rPr>
              <w:t>290</w:t>
            </w:r>
          </w:p>
        </w:tc>
        <w:tc>
          <w:tcPr>
            <w:tcW w:w="1039" w:type="dxa"/>
            <w:shd w:val="clear" w:color="auto" w:fill="auto"/>
          </w:tcPr>
          <w:p w14:paraId="35ED0B94" w14:textId="77777777" w:rsidR="006C14E7" w:rsidRPr="00AA69F8" w:rsidRDefault="006C14E7" w:rsidP="006C14E7">
            <w:pPr>
              <w:spacing w:line="240" w:lineRule="auto"/>
              <w:jc w:val="center"/>
              <w:rPr>
                <w:b/>
                <w:bCs/>
                <w:sz w:val="24"/>
                <w:szCs w:val="24"/>
                <w:rtl/>
              </w:rPr>
            </w:pPr>
            <w:r w:rsidRPr="00AA69F8">
              <w:rPr>
                <w:rFonts w:hint="cs"/>
                <w:b/>
                <w:bCs/>
                <w:sz w:val="24"/>
                <w:szCs w:val="24"/>
                <w:rtl/>
              </w:rPr>
              <w:t>350</w:t>
            </w:r>
          </w:p>
        </w:tc>
        <w:tc>
          <w:tcPr>
            <w:tcW w:w="1282" w:type="dxa"/>
          </w:tcPr>
          <w:p w14:paraId="61E201F5" w14:textId="77777777" w:rsidR="006C14E7" w:rsidRPr="00AA69F8" w:rsidRDefault="006C14E7" w:rsidP="006C14E7">
            <w:pPr>
              <w:spacing w:line="240" w:lineRule="auto"/>
              <w:jc w:val="center"/>
              <w:rPr>
                <w:b/>
                <w:bCs/>
                <w:sz w:val="24"/>
                <w:szCs w:val="24"/>
                <w:rtl/>
              </w:rPr>
            </w:pPr>
            <w:r w:rsidRPr="00AA69F8">
              <w:rPr>
                <w:rFonts w:hint="cs"/>
                <w:b/>
                <w:bCs/>
                <w:sz w:val="24"/>
                <w:szCs w:val="24"/>
                <w:rtl/>
              </w:rPr>
              <w:t>445</w:t>
            </w:r>
          </w:p>
        </w:tc>
        <w:tc>
          <w:tcPr>
            <w:tcW w:w="1039" w:type="dxa"/>
            <w:shd w:val="clear" w:color="auto" w:fill="auto"/>
          </w:tcPr>
          <w:p w14:paraId="36720200" w14:textId="77777777" w:rsidR="006C14E7" w:rsidRPr="00AA69F8" w:rsidRDefault="006C14E7" w:rsidP="006C14E7">
            <w:pPr>
              <w:spacing w:line="240" w:lineRule="auto"/>
              <w:jc w:val="center"/>
              <w:rPr>
                <w:b/>
                <w:bCs/>
                <w:sz w:val="24"/>
                <w:szCs w:val="24"/>
                <w:rtl/>
              </w:rPr>
            </w:pPr>
            <w:r w:rsidRPr="00AA69F8">
              <w:rPr>
                <w:rFonts w:hint="cs"/>
                <w:b/>
                <w:bCs/>
                <w:sz w:val="24"/>
                <w:szCs w:val="24"/>
                <w:rtl/>
              </w:rPr>
              <w:t>500</w:t>
            </w:r>
          </w:p>
        </w:tc>
        <w:tc>
          <w:tcPr>
            <w:tcW w:w="1806" w:type="dxa"/>
            <w:shd w:val="clear" w:color="auto" w:fill="auto"/>
          </w:tcPr>
          <w:p w14:paraId="4EC3865A" w14:textId="77777777" w:rsidR="006C14E7" w:rsidRPr="00AA69F8" w:rsidRDefault="006C14E7" w:rsidP="006C14E7">
            <w:pPr>
              <w:spacing w:line="240" w:lineRule="auto"/>
              <w:jc w:val="center"/>
              <w:rPr>
                <w:b/>
                <w:bCs/>
                <w:sz w:val="24"/>
                <w:szCs w:val="24"/>
                <w:rtl/>
              </w:rPr>
            </w:pPr>
            <w:r w:rsidRPr="00AA69F8">
              <w:rPr>
                <w:rFonts w:hint="cs"/>
                <w:b/>
                <w:bCs/>
                <w:sz w:val="24"/>
                <w:szCs w:val="24"/>
                <w:rtl/>
              </w:rPr>
              <w:t>-</w:t>
            </w:r>
          </w:p>
        </w:tc>
      </w:tr>
      <w:tr w:rsidR="006C14E7" w:rsidRPr="00AA69F8" w14:paraId="27566716" w14:textId="77777777" w:rsidTr="006C14E7">
        <w:trPr>
          <w:jc w:val="center"/>
        </w:trPr>
        <w:tc>
          <w:tcPr>
            <w:tcW w:w="875" w:type="dxa"/>
            <w:shd w:val="clear" w:color="auto" w:fill="F2F2F2" w:themeFill="background1" w:themeFillShade="F2"/>
          </w:tcPr>
          <w:p w14:paraId="086FE75E" w14:textId="77777777" w:rsidR="006C14E7" w:rsidRPr="00AA69F8" w:rsidRDefault="006C14E7" w:rsidP="006C14E7">
            <w:pPr>
              <w:spacing w:line="240" w:lineRule="auto"/>
              <w:jc w:val="center"/>
              <w:rPr>
                <w:b/>
                <w:bCs/>
                <w:sz w:val="24"/>
                <w:szCs w:val="24"/>
                <w:rtl/>
              </w:rPr>
            </w:pPr>
            <w:r w:rsidRPr="00AA69F8">
              <w:rPr>
                <w:rFonts w:hint="cs"/>
                <w:b/>
                <w:bCs/>
                <w:sz w:val="24"/>
                <w:szCs w:val="24"/>
                <w:rtl/>
              </w:rPr>
              <w:t>2</w:t>
            </w:r>
          </w:p>
        </w:tc>
        <w:tc>
          <w:tcPr>
            <w:tcW w:w="3500" w:type="dxa"/>
            <w:shd w:val="clear" w:color="auto" w:fill="auto"/>
          </w:tcPr>
          <w:p w14:paraId="480BB24D" w14:textId="77777777" w:rsidR="006C14E7" w:rsidRPr="00AA69F8" w:rsidRDefault="006C14E7" w:rsidP="006C14E7">
            <w:pPr>
              <w:spacing w:line="240" w:lineRule="auto"/>
              <w:jc w:val="center"/>
              <w:rPr>
                <w:b/>
                <w:bCs/>
                <w:sz w:val="24"/>
                <w:szCs w:val="24"/>
                <w:rtl/>
              </w:rPr>
            </w:pPr>
            <w:r w:rsidRPr="00AA69F8">
              <w:rPr>
                <w:rFonts w:hint="cs"/>
                <w:b/>
                <w:bCs/>
                <w:sz w:val="24"/>
                <w:szCs w:val="24"/>
                <w:rtl/>
              </w:rPr>
              <w:t>أكثر من 5سنوات حتى عشر سنوات</w:t>
            </w:r>
          </w:p>
        </w:tc>
        <w:tc>
          <w:tcPr>
            <w:tcW w:w="1282" w:type="dxa"/>
            <w:shd w:val="clear" w:color="auto" w:fill="auto"/>
          </w:tcPr>
          <w:p w14:paraId="03C413CF" w14:textId="77777777" w:rsidR="006C14E7" w:rsidRPr="00AA69F8" w:rsidRDefault="006C14E7" w:rsidP="006C14E7">
            <w:pPr>
              <w:spacing w:line="240" w:lineRule="auto"/>
              <w:jc w:val="center"/>
              <w:rPr>
                <w:b/>
                <w:bCs/>
                <w:sz w:val="24"/>
                <w:szCs w:val="24"/>
                <w:rtl/>
              </w:rPr>
            </w:pPr>
            <w:r w:rsidRPr="00AA69F8">
              <w:rPr>
                <w:rFonts w:hint="cs"/>
                <w:b/>
                <w:bCs/>
                <w:sz w:val="24"/>
                <w:szCs w:val="24"/>
                <w:rtl/>
              </w:rPr>
              <w:t>400</w:t>
            </w:r>
          </w:p>
        </w:tc>
        <w:tc>
          <w:tcPr>
            <w:tcW w:w="1039" w:type="dxa"/>
            <w:shd w:val="clear" w:color="auto" w:fill="auto"/>
          </w:tcPr>
          <w:p w14:paraId="1438ABE4" w14:textId="77777777" w:rsidR="006C14E7" w:rsidRPr="00AA69F8" w:rsidRDefault="006C14E7" w:rsidP="006C14E7">
            <w:pPr>
              <w:spacing w:line="240" w:lineRule="auto"/>
              <w:jc w:val="center"/>
              <w:rPr>
                <w:b/>
                <w:bCs/>
                <w:sz w:val="24"/>
                <w:szCs w:val="24"/>
                <w:rtl/>
              </w:rPr>
            </w:pPr>
            <w:r w:rsidRPr="00AA69F8">
              <w:rPr>
                <w:rFonts w:hint="cs"/>
                <w:b/>
                <w:bCs/>
                <w:sz w:val="24"/>
                <w:szCs w:val="24"/>
                <w:rtl/>
              </w:rPr>
              <w:t>350</w:t>
            </w:r>
          </w:p>
        </w:tc>
        <w:tc>
          <w:tcPr>
            <w:tcW w:w="1282" w:type="dxa"/>
          </w:tcPr>
          <w:p w14:paraId="5D270C70" w14:textId="77777777" w:rsidR="006C14E7" w:rsidRPr="00AA69F8" w:rsidRDefault="006C14E7" w:rsidP="006C14E7">
            <w:pPr>
              <w:spacing w:line="240" w:lineRule="auto"/>
              <w:jc w:val="center"/>
              <w:rPr>
                <w:b/>
                <w:bCs/>
                <w:sz w:val="24"/>
                <w:szCs w:val="24"/>
                <w:rtl/>
              </w:rPr>
            </w:pPr>
            <w:r w:rsidRPr="00AA69F8">
              <w:rPr>
                <w:rFonts w:hint="cs"/>
                <w:b/>
                <w:bCs/>
                <w:sz w:val="24"/>
                <w:szCs w:val="24"/>
                <w:rtl/>
              </w:rPr>
              <w:t>590</w:t>
            </w:r>
          </w:p>
        </w:tc>
        <w:tc>
          <w:tcPr>
            <w:tcW w:w="1039" w:type="dxa"/>
            <w:shd w:val="clear" w:color="auto" w:fill="auto"/>
          </w:tcPr>
          <w:p w14:paraId="3E1510E2" w14:textId="77777777" w:rsidR="006C14E7" w:rsidRPr="00AA69F8" w:rsidRDefault="006C14E7" w:rsidP="006C14E7">
            <w:pPr>
              <w:spacing w:line="240" w:lineRule="auto"/>
              <w:jc w:val="center"/>
              <w:rPr>
                <w:b/>
                <w:bCs/>
                <w:sz w:val="24"/>
                <w:szCs w:val="24"/>
                <w:rtl/>
              </w:rPr>
            </w:pPr>
            <w:r w:rsidRPr="00AA69F8">
              <w:rPr>
                <w:rFonts w:hint="cs"/>
                <w:b/>
                <w:bCs/>
                <w:sz w:val="24"/>
                <w:szCs w:val="24"/>
                <w:rtl/>
              </w:rPr>
              <w:t>500</w:t>
            </w:r>
          </w:p>
        </w:tc>
        <w:tc>
          <w:tcPr>
            <w:tcW w:w="1806" w:type="dxa"/>
            <w:shd w:val="clear" w:color="auto" w:fill="auto"/>
          </w:tcPr>
          <w:p w14:paraId="49359308" w14:textId="77777777" w:rsidR="006C14E7" w:rsidRPr="00AA69F8" w:rsidRDefault="006C14E7" w:rsidP="006C14E7">
            <w:pPr>
              <w:spacing w:line="240" w:lineRule="auto"/>
              <w:jc w:val="center"/>
              <w:rPr>
                <w:b/>
                <w:bCs/>
                <w:sz w:val="24"/>
                <w:szCs w:val="24"/>
                <w:rtl/>
              </w:rPr>
            </w:pPr>
            <w:r w:rsidRPr="00AA69F8">
              <w:rPr>
                <w:rFonts w:hint="cs"/>
                <w:b/>
                <w:bCs/>
                <w:sz w:val="24"/>
                <w:szCs w:val="24"/>
                <w:rtl/>
              </w:rPr>
              <w:t>-</w:t>
            </w:r>
          </w:p>
        </w:tc>
      </w:tr>
      <w:tr w:rsidR="006C14E7" w:rsidRPr="00AA69F8" w14:paraId="662603B6" w14:textId="77777777" w:rsidTr="006C14E7">
        <w:trPr>
          <w:jc w:val="center"/>
        </w:trPr>
        <w:tc>
          <w:tcPr>
            <w:tcW w:w="875" w:type="dxa"/>
            <w:shd w:val="clear" w:color="auto" w:fill="F2F2F2" w:themeFill="background1" w:themeFillShade="F2"/>
          </w:tcPr>
          <w:p w14:paraId="38BD6DEA" w14:textId="77777777" w:rsidR="006C14E7" w:rsidRPr="00AA69F8" w:rsidRDefault="006C14E7" w:rsidP="006C14E7">
            <w:pPr>
              <w:spacing w:line="240" w:lineRule="auto"/>
              <w:jc w:val="center"/>
              <w:rPr>
                <w:b/>
                <w:bCs/>
                <w:sz w:val="24"/>
                <w:szCs w:val="24"/>
                <w:rtl/>
              </w:rPr>
            </w:pPr>
            <w:r w:rsidRPr="00AA69F8">
              <w:rPr>
                <w:rFonts w:hint="cs"/>
                <w:b/>
                <w:bCs/>
                <w:sz w:val="24"/>
                <w:szCs w:val="24"/>
                <w:rtl/>
              </w:rPr>
              <w:t>3</w:t>
            </w:r>
          </w:p>
        </w:tc>
        <w:tc>
          <w:tcPr>
            <w:tcW w:w="3500" w:type="dxa"/>
            <w:shd w:val="clear" w:color="auto" w:fill="auto"/>
          </w:tcPr>
          <w:p w14:paraId="562E8951" w14:textId="77777777" w:rsidR="006C14E7" w:rsidRPr="00AA69F8" w:rsidRDefault="006C14E7" w:rsidP="006C14E7">
            <w:pPr>
              <w:spacing w:line="240" w:lineRule="auto"/>
              <w:jc w:val="center"/>
              <w:rPr>
                <w:b/>
                <w:bCs/>
                <w:sz w:val="24"/>
                <w:szCs w:val="24"/>
                <w:rtl/>
              </w:rPr>
            </w:pPr>
            <w:r w:rsidRPr="00AA69F8">
              <w:rPr>
                <w:rFonts w:hint="cs"/>
                <w:b/>
                <w:bCs/>
                <w:sz w:val="24"/>
                <w:szCs w:val="24"/>
                <w:rtl/>
              </w:rPr>
              <w:t>أكثر من عشر سنوات</w:t>
            </w:r>
          </w:p>
        </w:tc>
        <w:tc>
          <w:tcPr>
            <w:tcW w:w="1282" w:type="dxa"/>
            <w:shd w:val="clear" w:color="auto" w:fill="auto"/>
          </w:tcPr>
          <w:p w14:paraId="5256C410" w14:textId="77777777" w:rsidR="006C14E7" w:rsidRPr="00AA69F8" w:rsidRDefault="006C14E7" w:rsidP="006C14E7">
            <w:pPr>
              <w:spacing w:line="240" w:lineRule="auto"/>
              <w:jc w:val="center"/>
              <w:rPr>
                <w:b/>
                <w:bCs/>
                <w:sz w:val="24"/>
                <w:szCs w:val="24"/>
                <w:rtl/>
              </w:rPr>
            </w:pPr>
            <w:r w:rsidRPr="00AA69F8">
              <w:rPr>
                <w:rFonts w:hint="cs"/>
                <w:b/>
                <w:bCs/>
                <w:sz w:val="24"/>
                <w:szCs w:val="24"/>
                <w:rtl/>
              </w:rPr>
              <w:t>615</w:t>
            </w:r>
          </w:p>
        </w:tc>
        <w:tc>
          <w:tcPr>
            <w:tcW w:w="1039" w:type="dxa"/>
            <w:shd w:val="clear" w:color="auto" w:fill="auto"/>
          </w:tcPr>
          <w:p w14:paraId="65AC7945" w14:textId="77777777" w:rsidR="006C14E7" w:rsidRPr="00AA69F8" w:rsidRDefault="006C14E7" w:rsidP="006C14E7">
            <w:pPr>
              <w:spacing w:line="240" w:lineRule="auto"/>
              <w:jc w:val="center"/>
              <w:rPr>
                <w:b/>
                <w:bCs/>
                <w:sz w:val="24"/>
                <w:szCs w:val="24"/>
                <w:rtl/>
              </w:rPr>
            </w:pPr>
            <w:r w:rsidRPr="00AA69F8">
              <w:rPr>
                <w:rFonts w:hint="cs"/>
                <w:b/>
                <w:bCs/>
                <w:sz w:val="24"/>
                <w:szCs w:val="24"/>
                <w:rtl/>
              </w:rPr>
              <w:t>350</w:t>
            </w:r>
          </w:p>
        </w:tc>
        <w:tc>
          <w:tcPr>
            <w:tcW w:w="1282" w:type="dxa"/>
          </w:tcPr>
          <w:p w14:paraId="24B535A4" w14:textId="77777777" w:rsidR="006C14E7" w:rsidRPr="00AA69F8" w:rsidRDefault="006C14E7" w:rsidP="006C14E7">
            <w:pPr>
              <w:spacing w:line="240" w:lineRule="auto"/>
              <w:jc w:val="center"/>
              <w:rPr>
                <w:b/>
                <w:bCs/>
                <w:sz w:val="24"/>
                <w:szCs w:val="24"/>
                <w:rtl/>
              </w:rPr>
            </w:pPr>
            <w:r w:rsidRPr="00AA69F8">
              <w:rPr>
                <w:rFonts w:hint="cs"/>
                <w:b/>
                <w:bCs/>
                <w:sz w:val="24"/>
                <w:szCs w:val="24"/>
                <w:rtl/>
              </w:rPr>
              <w:t>810</w:t>
            </w:r>
          </w:p>
        </w:tc>
        <w:tc>
          <w:tcPr>
            <w:tcW w:w="1039" w:type="dxa"/>
            <w:shd w:val="clear" w:color="auto" w:fill="auto"/>
          </w:tcPr>
          <w:p w14:paraId="56D7ABCB" w14:textId="77777777" w:rsidR="006C14E7" w:rsidRPr="00AA69F8" w:rsidRDefault="006C14E7" w:rsidP="006C14E7">
            <w:pPr>
              <w:spacing w:line="240" w:lineRule="auto"/>
              <w:jc w:val="center"/>
              <w:rPr>
                <w:b/>
                <w:bCs/>
                <w:sz w:val="24"/>
                <w:szCs w:val="24"/>
                <w:rtl/>
              </w:rPr>
            </w:pPr>
            <w:r w:rsidRPr="00AA69F8">
              <w:rPr>
                <w:rFonts w:hint="cs"/>
                <w:b/>
                <w:bCs/>
                <w:sz w:val="24"/>
                <w:szCs w:val="24"/>
                <w:rtl/>
              </w:rPr>
              <w:t>500</w:t>
            </w:r>
          </w:p>
        </w:tc>
        <w:tc>
          <w:tcPr>
            <w:tcW w:w="1806" w:type="dxa"/>
            <w:shd w:val="clear" w:color="auto" w:fill="auto"/>
          </w:tcPr>
          <w:p w14:paraId="2AE67512" w14:textId="77777777" w:rsidR="006C14E7" w:rsidRPr="00AA69F8" w:rsidRDefault="006C14E7" w:rsidP="006C14E7">
            <w:pPr>
              <w:spacing w:line="240" w:lineRule="auto"/>
              <w:jc w:val="center"/>
              <w:rPr>
                <w:b/>
                <w:bCs/>
                <w:sz w:val="24"/>
                <w:szCs w:val="24"/>
                <w:rtl/>
              </w:rPr>
            </w:pPr>
            <w:r w:rsidRPr="00AA69F8">
              <w:rPr>
                <w:rFonts w:hint="cs"/>
                <w:b/>
                <w:bCs/>
                <w:sz w:val="24"/>
                <w:szCs w:val="24"/>
                <w:rtl/>
              </w:rPr>
              <w:t>-</w:t>
            </w:r>
          </w:p>
        </w:tc>
      </w:tr>
      <w:tr w:rsidR="006C14E7" w:rsidRPr="00AA69F8" w14:paraId="5E5FCBF8" w14:textId="77777777" w:rsidTr="006C14E7">
        <w:trPr>
          <w:jc w:val="center"/>
        </w:trPr>
        <w:tc>
          <w:tcPr>
            <w:tcW w:w="875" w:type="dxa"/>
            <w:shd w:val="clear" w:color="auto" w:fill="F2F2F2" w:themeFill="background1" w:themeFillShade="F2"/>
          </w:tcPr>
          <w:p w14:paraId="5B694498" w14:textId="77777777" w:rsidR="006C14E7" w:rsidRPr="00AA69F8" w:rsidRDefault="006C14E7" w:rsidP="006C14E7">
            <w:pPr>
              <w:spacing w:line="240" w:lineRule="auto"/>
              <w:jc w:val="center"/>
              <w:rPr>
                <w:b/>
                <w:bCs/>
                <w:sz w:val="24"/>
                <w:szCs w:val="24"/>
                <w:rtl/>
              </w:rPr>
            </w:pPr>
            <w:r w:rsidRPr="00AA69F8">
              <w:rPr>
                <w:rFonts w:hint="cs"/>
                <w:b/>
                <w:bCs/>
                <w:sz w:val="24"/>
                <w:szCs w:val="24"/>
                <w:rtl/>
              </w:rPr>
              <w:t>4</w:t>
            </w:r>
          </w:p>
        </w:tc>
        <w:tc>
          <w:tcPr>
            <w:tcW w:w="3500" w:type="dxa"/>
            <w:shd w:val="clear" w:color="auto" w:fill="auto"/>
          </w:tcPr>
          <w:p w14:paraId="70794F23" w14:textId="77777777" w:rsidR="006C14E7" w:rsidRPr="00AA69F8" w:rsidRDefault="006C14E7" w:rsidP="006C14E7">
            <w:pPr>
              <w:spacing w:line="240" w:lineRule="auto"/>
              <w:jc w:val="center"/>
              <w:rPr>
                <w:b/>
                <w:bCs/>
                <w:sz w:val="24"/>
                <w:szCs w:val="24"/>
                <w:rtl/>
              </w:rPr>
            </w:pPr>
            <w:r w:rsidRPr="00AA69F8">
              <w:rPr>
                <w:rFonts w:hint="cs"/>
                <w:b/>
                <w:bCs/>
                <w:sz w:val="24"/>
                <w:szCs w:val="24"/>
                <w:rtl/>
              </w:rPr>
              <w:t>حارس المقبرة والروضة</w:t>
            </w:r>
          </w:p>
        </w:tc>
        <w:tc>
          <w:tcPr>
            <w:tcW w:w="1282" w:type="dxa"/>
            <w:shd w:val="clear" w:color="auto" w:fill="auto"/>
          </w:tcPr>
          <w:p w14:paraId="78DDDC56" w14:textId="77777777" w:rsidR="006C14E7" w:rsidRPr="00AA69F8" w:rsidRDefault="006C14E7" w:rsidP="006C14E7">
            <w:pPr>
              <w:spacing w:line="240" w:lineRule="auto"/>
              <w:jc w:val="center"/>
              <w:rPr>
                <w:b/>
                <w:bCs/>
                <w:sz w:val="24"/>
                <w:szCs w:val="24"/>
                <w:rtl/>
              </w:rPr>
            </w:pPr>
            <w:r w:rsidRPr="00AA69F8">
              <w:rPr>
                <w:rFonts w:hint="cs"/>
                <w:b/>
                <w:bCs/>
                <w:sz w:val="24"/>
                <w:szCs w:val="24"/>
                <w:rtl/>
              </w:rPr>
              <w:t>-</w:t>
            </w:r>
          </w:p>
        </w:tc>
        <w:tc>
          <w:tcPr>
            <w:tcW w:w="1039" w:type="dxa"/>
            <w:shd w:val="clear" w:color="auto" w:fill="auto"/>
          </w:tcPr>
          <w:p w14:paraId="725ABB5C" w14:textId="77777777" w:rsidR="006C14E7" w:rsidRPr="00AA69F8" w:rsidRDefault="006C14E7" w:rsidP="006C14E7">
            <w:pPr>
              <w:spacing w:line="240" w:lineRule="auto"/>
              <w:jc w:val="center"/>
              <w:rPr>
                <w:b/>
                <w:bCs/>
                <w:sz w:val="24"/>
                <w:szCs w:val="24"/>
                <w:rtl/>
              </w:rPr>
            </w:pPr>
            <w:r w:rsidRPr="00AA69F8">
              <w:rPr>
                <w:rFonts w:hint="cs"/>
                <w:b/>
                <w:bCs/>
                <w:sz w:val="24"/>
                <w:szCs w:val="24"/>
                <w:rtl/>
              </w:rPr>
              <w:t>-</w:t>
            </w:r>
          </w:p>
        </w:tc>
        <w:tc>
          <w:tcPr>
            <w:tcW w:w="1282" w:type="dxa"/>
          </w:tcPr>
          <w:p w14:paraId="1DD2BCD3" w14:textId="77777777" w:rsidR="006C14E7" w:rsidRPr="00AA69F8" w:rsidRDefault="006C14E7" w:rsidP="006C14E7">
            <w:pPr>
              <w:spacing w:line="240" w:lineRule="auto"/>
              <w:jc w:val="center"/>
              <w:rPr>
                <w:b/>
                <w:bCs/>
                <w:sz w:val="24"/>
                <w:szCs w:val="24"/>
                <w:rtl/>
              </w:rPr>
            </w:pPr>
            <w:r w:rsidRPr="00AA69F8">
              <w:rPr>
                <w:rFonts w:hint="cs"/>
                <w:b/>
                <w:bCs/>
                <w:sz w:val="24"/>
                <w:szCs w:val="24"/>
                <w:rtl/>
              </w:rPr>
              <w:t>-</w:t>
            </w:r>
          </w:p>
        </w:tc>
        <w:tc>
          <w:tcPr>
            <w:tcW w:w="1039" w:type="dxa"/>
            <w:shd w:val="clear" w:color="auto" w:fill="auto"/>
          </w:tcPr>
          <w:p w14:paraId="38A29CA1" w14:textId="77777777" w:rsidR="006C14E7" w:rsidRPr="00AA69F8" w:rsidRDefault="006C14E7" w:rsidP="006C14E7">
            <w:pPr>
              <w:spacing w:line="240" w:lineRule="auto"/>
              <w:jc w:val="center"/>
              <w:rPr>
                <w:b/>
                <w:bCs/>
                <w:sz w:val="24"/>
                <w:szCs w:val="24"/>
                <w:rtl/>
              </w:rPr>
            </w:pPr>
            <w:r w:rsidRPr="00AA69F8">
              <w:rPr>
                <w:rFonts w:hint="cs"/>
                <w:b/>
                <w:bCs/>
                <w:sz w:val="24"/>
                <w:szCs w:val="24"/>
                <w:rtl/>
              </w:rPr>
              <w:t>-</w:t>
            </w:r>
          </w:p>
        </w:tc>
        <w:tc>
          <w:tcPr>
            <w:tcW w:w="1806" w:type="dxa"/>
            <w:shd w:val="clear" w:color="auto" w:fill="auto"/>
          </w:tcPr>
          <w:p w14:paraId="515FAC3F" w14:textId="77777777" w:rsidR="006C14E7" w:rsidRPr="00AA69F8" w:rsidRDefault="006C14E7" w:rsidP="006C14E7">
            <w:pPr>
              <w:spacing w:line="240" w:lineRule="auto"/>
              <w:jc w:val="center"/>
              <w:rPr>
                <w:b/>
                <w:bCs/>
                <w:sz w:val="24"/>
                <w:szCs w:val="24"/>
                <w:rtl/>
              </w:rPr>
            </w:pPr>
            <w:r w:rsidRPr="00AA69F8">
              <w:rPr>
                <w:rFonts w:hint="cs"/>
                <w:b/>
                <w:bCs/>
                <w:sz w:val="24"/>
                <w:szCs w:val="24"/>
                <w:rtl/>
              </w:rPr>
              <w:t>545</w:t>
            </w:r>
          </w:p>
        </w:tc>
      </w:tr>
      <w:tr w:rsidR="006C14E7" w:rsidRPr="00AA69F8" w14:paraId="6150D573" w14:textId="77777777" w:rsidTr="006C14E7">
        <w:trPr>
          <w:jc w:val="center"/>
        </w:trPr>
        <w:tc>
          <w:tcPr>
            <w:tcW w:w="875" w:type="dxa"/>
            <w:shd w:val="clear" w:color="auto" w:fill="F2F2F2" w:themeFill="background1" w:themeFillShade="F2"/>
          </w:tcPr>
          <w:p w14:paraId="1C20D631" w14:textId="77777777" w:rsidR="006C14E7" w:rsidRPr="00AA69F8" w:rsidRDefault="006C14E7" w:rsidP="006C14E7">
            <w:pPr>
              <w:spacing w:line="240" w:lineRule="auto"/>
              <w:jc w:val="center"/>
              <w:rPr>
                <w:b/>
                <w:bCs/>
                <w:sz w:val="24"/>
                <w:szCs w:val="24"/>
                <w:rtl/>
              </w:rPr>
            </w:pPr>
            <w:bookmarkStart w:id="1" w:name="_Hlk503084688"/>
            <w:r w:rsidRPr="00AA69F8">
              <w:rPr>
                <w:rFonts w:hint="cs"/>
                <w:b/>
                <w:bCs/>
                <w:sz w:val="24"/>
                <w:szCs w:val="24"/>
                <w:rtl/>
              </w:rPr>
              <w:t>5</w:t>
            </w:r>
          </w:p>
        </w:tc>
        <w:tc>
          <w:tcPr>
            <w:tcW w:w="3500" w:type="dxa"/>
            <w:shd w:val="clear" w:color="auto" w:fill="auto"/>
          </w:tcPr>
          <w:p w14:paraId="32C5DB43" w14:textId="77777777" w:rsidR="006C14E7" w:rsidRPr="00AA69F8" w:rsidRDefault="006C14E7" w:rsidP="006C14E7">
            <w:pPr>
              <w:spacing w:line="240" w:lineRule="auto"/>
              <w:jc w:val="center"/>
              <w:rPr>
                <w:b/>
                <w:bCs/>
                <w:sz w:val="24"/>
                <w:szCs w:val="24"/>
                <w:rtl/>
              </w:rPr>
            </w:pPr>
            <w:r w:rsidRPr="00AA69F8">
              <w:rPr>
                <w:rFonts w:hint="cs"/>
                <w:b/>
                <w:bCs/>
                <w:sz w:val="24"/>
                <w:szCs w:val="24"/>
                <w:rtl/>
              </w:rPr>
              <w:t>رئيس قسم</w:t>
            </w:r>
          </w:p>
        </w:tc>
        <w:tc>
          <w:tcPr>
            <w:tcW w:w="1282" w:type="dxa"/>
            <w:shd w:val="clear" w:color="auto" w:fill="auto"/>
          </w:tcPr>
          <w:p w14:paraId="6B795B6D" w14:textId="77777777" w:rsidR="006C14E7" w:rsidRPr="00AA69F8" w:rsidRDefault="006C14E7" w:rsidP="006C14E7">
            <w:pPr>
              <w:spacing w:line="240" w:lineRule="auto"/>
              <w:jc w:val="center"/>
              <w:rPr>
                <w:b/>
                <w:bCs/>
                <w:sz w:val="24"/>
                <w:szCs w:val="24"/>
                <w:rtl/>
              </w:rPr>
            </w:pPr>
            <w:r w:rsidRPr="00AA69F8">
              <w:rPr>
                <w:rFonts w:hint="cs"/>
                <w:b/>
                <w:bCs/>
                <w:sz w:val="24"/>
                <w:szCs w:val="24"/>
                <w:rtl/>
              </w:rPr>
              <w:t>-</w:t>
            </w:r>
          </w:p>
        </w:tc>
        <w:tc>
          <w:tcPr>
            <w:tcW w:w="1039" w:type="dxa"/>
            <w:shd w:val="clear" w:color="auto" w:fill="auto"/>
          </w:tcPr>
          <w:p w14:paraId="29B54661" w14:textId="77777777" w:rsidR="006C14E7" w:rsidRPr="00AA69F8" w:rsidRDefault="006C14E7" w:rsidP="006C14E7">
            <w:pPr>
              <w:spacing w:line="240" w:lineRule="auto"/>
              <w:jc w:val="center"/>
              <w:rPr>
                <w:b/>
                <w:bCs/>
                <w:sz w:val="24"/>
                <w:szCs w:val="24"/>
                <w:rtl/>
              </w:rPr>
            </w:pPr>
            <w:r w:rsidRPr="00AA69F8">
              <w:rPr>
                <w:rFonts w:hint="cs"/>
                <w:b/>
                <w:bCs/>
                <w:sz w:val="24"/>
                <w:szCs w:val="24"/>
                <w:rtl/>
              </w:rPr>
              <w:t>-</w:t>
            </w:r>
          </w:p>
        </w:tc>
        <w:tc>
          <w:tcPr>
            <w:tcW w:w="1282" w:type="dxa"/>
          </w:tcPr>
          <w:p w14:paraId="2A59D2BA" w14:textId="77777777" w:rsidR="006C14E7" w:rsidRPr="00AA69F8" w:rsidRDefault="006C14E7" w:rsidP="006C14E7">
            <w:pPr>
              <w:spacing w:line="240" w:lineRule="auto"/>
              <w:jc w:val="center"/>
              <w:rPr>
                <w:b/>
                <w:bCs/>
                <w:sz w:val="24"/>
                <w:szCs w:val="24"/>
                <w:rtl/>
              </w:rPr>
            </w:pPr>
            <w:r w:rsidRPr="00AA69F8">
              <w:rPr>
                <w:rFonts w:hint="cs"/>
                <w:b/>
                <w:bCs/>
                <w:sz w:val="24"/>
                <w:szCs w:val="24"/>
                <w:rtl/>
              </w:rPr>
              <w:t>-</w:t>
            </w:r>
          </w:p>
        </w:tc>
        <w:tc>
          <w:tcPr>
            <w:tcW w:w="1039" w:type="dxa"/>
            <w:shd w:val="clear" w:color="auto" w:fill="auto"/>
          </w:tcPr>
          <w:p w14:paraId="52F5FB17" w14:textId="77777777" w:rsidR="006C14E7" w:rsidRPr="00AA69F8" w:rsidRDefault="006C14E7" w:rsidP="006C14E7">
            <w:pPr>
              <w:spacing w:line="240" w:lineRule="auto"/>
              <w:jc w:val="center"/>
              <w:rPr>
                <w:b/>
                <w:bCs/>
                <w:sz w:val="24"/>
                <w:szCs w:val="24"/>
                <w:rtl/>
              </w:rPr>
            </w:pPr>
            <w:r w:rsidRPr="00AA69F8">
              <w:rPr>
                <w:rFonts w:hint="cs"/>
                <w:b/>
                <w:bCs/>
                <w:sz w:val="24"/>
                <w:szCs w:val="24"/>
                <w:rtl/>
              </w:rPr>
              <w:t>-</w:t>
            </w:r>
          </w:p>
        </w:tc>
        <w:tc>
          <w:tcPr>
            <w:tcW w:w="1806" w:type="dxa"/>
            <w:shd w:val="clear" w:color="auto" w:fill="auto"/>
          </w:tcPr>
          <w:p w14:paraId="41AE932C" w14:textId="77777777" w:rsidR="006C14E7" w:rsidRPr="00AA69F8" w:rsidRDefault="006C14E7" w:rsidP="006C14E7">
            <w:pPr>
              <w:spacing w:line="240" w:lineRule="auto"/>
              <w:jc w:val="center"/>
              <w:rPr>
                <w:b/>
                <w:bCs/>
                <w:sz w:val="24"/>
                <w:szCs w:val="24"/>
                <w:rtl/>
              </w:rPr>
            </w:pPr>
            <w:r w:rsidRPr="00AA69F8">
              <w:rPr>
                <w:rFonts w:hint="cs"/>
                <w:b/>
                <w:bCs/>
                <w:sz w:val="24"/>
                <w:szCs w:val="24"/>
                <w:rtl/>
              </w:rPr>
              <w:t>700</w:t>
            </w:r>
          </w:p>
        </w:tc>
      </w:tr>
      <w:bookmarkEnd w:id="1"/>
      <w:tr w:rsidR="006C14E7" w:rsidRPr="00AA69F8" w14:paraId="08C8EBDF" w14:textId="77777777" w:rsidTr="006C14E7">
        <w:trPr>
          <w:jc w:val="center"/>
        </w:trPr>
        <w:tc>
          <w:tcPr>
            <w:tcW w:w="875" w:type="dxa"/>
            <w:shd w:val="clear" w:color="auto" w:fill="F2F2F2" w:themeFill="background1" w:themeFillShade="F2"/>
          </w:tcPr>
          <w:p w14:paraId="75198E24" w14:textId="77777777" w:rsidR="006C14E7" w:rsidRPr="00AA69F8" w:rsidRDefault="006C14E7" w:rsidP="006C14E7">
            <w:pPr>
              <w:spacing w:line="240" w:lineRule="auto"/>
              <w:jc w:val="center"/>
              <w:rPr>
                <w:b/>
                <w:bCs/>
                <w:sz w:val="24"/>
                <w:szCs w:val="24"/>
                <w:rtl/>
              </w:rPr>
            </w:pPr>
            <w:r w:rsidRPr="00AA69F8">
              <w:rPr>
                <w:rFonts w:hint="cs"/>
                <w:b/>
                <w:bCs/>
                <w:sz w:val="24"/>
                <w:szCs w:val="24"/>
                <w:rtl/>
              </w:rPr>
              <w:t>6</w:t>
            </w:r>
          </w:p>
        </w:tc>
        <w:tc>
          <w:tcPr>
            <w:tcW w:w="3500" w:type="dxa"/>
            <w:shd w:val="clear" w:color="auto" w:fill="auto"/>
          </w:tcPr>
          <w:p w14:paraId="706EF476" w14:textId="77777777" w:rsidR="006C14E7" w:rsidRPr="00AA69F8" w:rsidRDefault="006C14E7" w:rsidP="006C14E7">
            <w:pPr>
              <w:spacing w:line="240" w:lineRule="auto"/>
              <w:jc w:val="center"/>
              <w:rPr>
                <w:b/>
                <w:bCs/>
                <w:sz w:val="24"/>
                <w:szCs w:val="24"/>
                <w:rtl/>
              </w:rPr>
            </w:pPr>
            <w:r w:rsidRPr="00AA69F8">
              <w:rPr>
                <w:rFonts w:hint="cs"/>
                <w:b/>
                <w:bCs/>
                <w:sz w:val="24"/>
                <w:szCs w:val="24"/>
                <w:rtl/>
              </w:rPr>
              <w:t>تقني</w:t>
            </w:r>
          </w:p>
        </w:tc>
        <w:tc>
          <w:tcPr>
            <w:tcW w:w="1282" w:type="dxa"/>
            <w:shd w:val="clear" w:color="auto" w:fill="auto"/>
          </w:tcPr>
          <w:p w14:paraId="6BA53698" w14:textId="77777777" w:rsidR="006C14E7" w:rsidRPr="00AA69F8" w:rsidRDefault="006C14E7" w:rsidP="006C14E7">
            <w:pPr>
              <w:spacing w:line="240" w:lineRule="auto"/>
              <w:jc w:val="center"/>
              <w:rPr>
                <w:b/>
                <w:bCs/>
                <w:sz w:val="24"/>
                <w:szCs w:val="24"/>
                <w:rtl/>
              </w:rPr>
            </w:pPr>
            <w:r w:rsidRPr="00AA69F8">
              <w:rPr>
                <w:rFonts w:hint="cs"/>
                <w:b/>
                <w:bCs/>
                <w:sz w:val="24"/>
                <w:szCs w:val="24"/>
                <w:rtl/>
              </w:rPr>
              <w:t>-</w:t>
            </w:r>
          </w:p>
        </w:tc>
        <w:tc>
          <w:tcPr>
            <w:tcW w:w="1039" w:type="dxa"/>
            <w:shd w:val="clear" w:color="auto" w:fill="auto"/>
          </w:tcPr>
          <w:p w14:paraId="3C2C5C6E" w14:textId="77777777" w:rsidR="006C14E7" w:rsidRPr="00AA69F8" w:rsidRDefault="006C14E7" w:rsidP="006C14E7">
            <w:pPr>
              <w:spacing w:line="240" w:lineRule="auto"/>
              <w:jc w:val="center"/>
              <w:rPr>
                <w:b/>
                <w:bCs/>
                <w:sz w:val="24"/>
                <w:szCs w:val="24"/>
                <w:rtl/>
              </w:rPr>
            </w:pPr>
            <w:r w:rsidRPr="00AA69F8">
              <w:rPr>
                <w:rFonts w:hint="cs"/>
                <w:b/>
                <w:bCs/>
                <w:sz w:val="24"/>
                <w:szCs w:val="24"/>
                <w:rtl/>
              </w:rPr>
              <w:t>-</w:t>
            </w:r>
          </w:p>
        </w:tc>
        <w:tc>
          <w:tcPr>
            <w:tcW w:w="1282" w:type="dxa"/>
          </w:tcPr>
          <w:p w14:paraId="0CE2C181" w14:textId="77777777" w:rsidR="006C14E7" w:rsidRPr="00AA69F8" w:rsidRDefault="006C14E7" w:rsidP="006C14E7">
            <w:pPr>
              <w:spacing w:line="240" w:lineRule="auto"/>
              <w:jc w:val="center"/>
              <w:rPr>
                <w:b/>
                <w:bCs/>
                <w:sz w:val="24"/>
                <w:szCs w:val="24"/>
                <w:rtl/>
              </w:rPr>
            </w:pPr>
            <w:r w:rsidRPr="00AA69F8">
              <w:rPr>
                <w:rFonts w:hint="cs"/>
                <w:b/>
                <w:bCs/>
                <w:sz w:val="24"/>
                <w:szCs w:val="24"/>
                <w:rtl/>
              </w:rPr>
              <w:t>-</w:t>
            </w:r>
          </w:p>
        </w:tc>
        <w:tc>
          <w:tcPr>
            <w:tcW w:w="1039" w:type="dxa"/>
            <w:shd w:val="clear" w:color="auto" w:fill="auto"/>
          </w:tcPr>
          <w:p w14:paraId="722627A9" w14:textId="77777777" w:rsidR="006C14E7" w:rsidRPr="00AA69F8" w:rsidRDefault="006C14E7" w:rsidP="006C14E7">
            <w:pPr>
              <w:spacing w:line="240" w:lineRule="auto"/>
              <w:jc w:val="center"/>
              <w:rPr>
                <w:b/>
                <w:bCs/>
                <w:sz w:val="24"/>
                <w:szCs w:val="24"/>
                <w:rtl/>
              </w:rPr>
            </w:pPr>
            <w:r w:rsidRPr="00AA69F8">
              <w:rPr>
                <w:rFonts w:hint="cs"/>
                <w:b/>
                <w:bCs/>
                <w:sz w:val="24"/>
                <w:szCs w:val="24"/>
                <w:rtl/>
              </w:rPr>
              <w:t>-</w:t>
            </w:r>
          </w:p>
        </w:tc>
        <w:tc>
          <w:tcPr>
            <w:tcW w:w="1806" w:type="dxa"/>
            <w:shd w:val="clear" w:color="auto" w:fill="auto"/>
          </w:tcPr>
          <w:p w14:paraId="3CCC6845" w14:textId="77777777" w:rsidR="006C14E7" w:rsidRPr="00AA69F8" w:rsidRDefault="006C14E7" w:rsidP="006C14E7">
            <w:pPr>
              <w:spacing w:line="240" w:lineRule="auto"/>
              <w:jc w:val="center"/>
              <w:rPr>
                <w:b/>
                <w:bCs/>
                <w:sz w:val="24"/>
                <w:szCs w:val="24"/>
                <w:rtl/>
              </w:rPr>
            </w:pPr>
          </w:p>
        </w:tc>
      </w:tr>
      <w:tr w:rsidR="006C14E7" w:rsidRPr="00AA69F8" w14:paraId="17F9BD62" w14:textId="77777777" w:rsidTr="006C14E7">
        <w:trPr>
          <w:jc w:val="center"/>
        </w:trPr>
        <w:tc>
          <w:tcPr>
            <w:tcW w:w="875" w:type="dxa"/>
            <w:shd w:val="clear" w:color="auto" w:fill="F2F2F2" w:themeFill="background1" w:themeFillShade="F2"/>
          </w:tcPr>
          <w:p w14:paraId="1F0D8475" w14:textId="77777777" w:rsidR="006C14E7" w:rsidRPr="00AA69F8" w:rsidRDefault="006C14E7" w:rsidP="006C14E7">
            <w:pPr>
              <w:spacing w:line="240" w:lineRule="auto"/>
              <w:jc w:val="center"/>
              <w:rPr>
                <w:b/>
                <w:bCs/>
                <w:sz w:val="24"/>
                <w:szCs w:val="24"/>
                <w:rtl/>
              </w:rPr>
            </w:pPr>
            <w:r w:rsidRPr="00AA69F8">
              <w:rPr>
                <w:rFonts w:hint="cs"/>
                <w:b/>
                <w:bCs/>
                <w:sz w:val="24"/>
                <w:szCs w:val="24"/>
                <w:rtl/>
              </w:rPr>
              <w:t>7</w:t>
            </w:r>
          </w:p>
        </w:tc>
        <w:tc>
          <w:tcPr>
            <w:tcW w:w="3500" w:type="dxa"/>
            <w:shd w:val="clear" w:color="auto" w:fill="auto"/>
          </w:tcPr>
          <w:p w14:paraId="649F4A0E" w14:textId="77777777" w:rsidR="006C14E7" w:rsidRPr="00AA69F8" w:rsidRDefault="006C14E7" w:rsidP="006C14E7">
            <w:pPr>
              <w:spacing w:line="240" w:lineRule="auto"/>
              <w:jc w:val="center"/>
              <w:rPr>
                <w:b/>
                <w:bCs/>
                <w:sz w:val="24"/>
                <w:szCs w:val="24"/>
                <w:rtl/>
              </w:rPr>
            </w:pPr>
            <w:r w:rsidRPr="00AA69F8">
              <w:rPr>
                <w:rFonts w:hint="cs"/>
                <w:b/>
                <w:bCs/>
                <w:sz w:val="24"/>
                <w:szCs w:val="24"/>
                <w:rtl/>
              </w:rPr>
              <w:t>فني وحرفي</w:t>
            </w:r>
          </w:p>
        </w:tc>
        <w:tc>
          <w:tcPr>
            <w:tcW w:w="1282" w:type="dxa"/>
            <w:shd w:val="clear" w:color="auto" w:fill="auto"/>
          </w:tcPr>
          <w:p w14:paraId="4DE8D4D9" w14:textId="77777777" w:rsidR="006C14E7" w:rsidRPr="00AA69F8" w:rsidRDefault="006C14E7" w:rsidP="006C14E7">
            <w:pPr>
              <w:spacing w:line="240" w:lineRule="auto"/>
              <w:jc w:val="center"/>
              <w:rPr>
                <w:b/>
                <w:bCs/>
                <w:sz w:val="24"/>
                <w:szCs w:val="24"/>
                <w:rtl/>
              </w:rPr>
            </w:pPr>
          </w:p>
        </w:tc>
        <w:tc>
          <w:tcPr>
            <w:tcW w:w="1039" w:type="dxa"/>
            <w:shd w:val="clear" w:color="auto" w:fill="auto"/>
          </w:tcPr>
          <w:p w14:paraId="783A79E5" w14:textId="77777777" w:rsidR="006C14E7" w:rsidRPr="00AA69F8" w:rsidRDefault="006C14E7" w:rsidP="006C14E7">
            <w:pPr>
              <w:spacing w:line="240" w:lineRule="auto"/>
              <w:jc w:val="center"/>
              <w:rPr>
                <w:b/>
                <w:bCs/>
                <w:sz w:val="24"/>
                <w:szCs w:val="24"/>
                <w:rtl/>
              </w:rPr>
            </w:pPr>
          </w:p>
        </w:tc>
        <w:tc>
          <w:tcPr>
            <w:tcW w:w="1282" w:type="dxa"/>
          </w:tcPr>
          <w:p w14:paraId="76634A10" w14:textId="77777777" w:rsidR="006C14E7" w:rsidRPr="00AA69F8" w:rsidRDefault="006C14E7" w:rsidP="006C14E7">
            <w:pPr>
              <w:spacing w:line="240" w:lineRule="auto"/>
              <w:jc w:val="center"/>
              <w:rPr>
                <w:b/>
                <w:bCs/>
                <w:sz w:val="24"/>
                <w:szCs w:val="24"/>
                <w:rtl/>
              </w:rPr>
            </w:pPr>
          </w:p>
        </w:tc>
        <w:tc>
          <w:tcPr>
            <w:tcW w:w="1039" w:type="dxa"/>
            <w:shd w:val="clear" w:color="auto" w:fill="auto"/>
          </w:tcPr>
          <w:p w14:paraId="5A1D3C06" w14:textId="77777777" w:rsidR="006C14E7" w:rsidRPr="00AA69F8" w:rsidRDefault="006C14E7" w:rsidP="006C14E7">
            <w:pPr>
              <w:spacing w:line="240" w:lineRule="auto"/>
              <w:jc w:val="center"/>
              <w:rPr>
                <w:b/>
                <w:bCs/>
                <w:sz w:val="24"/>
                <w:szCs w:val="24"/>
                <w:rtl/>
              </w:rPr>
            </w:pPr>
          </w:p>
        </w:tc>
        <w:tc>
          <w:tcPr>
            <w:tcW w:w="1806" w:type="dxa"/>
            <w:shd w:val="clear" w:color="auto" w:fill="auto"/>
          </w:tcPr>
          <w:p w14:paraId="2E94A7E5" w14:textId="77777777" w:rsidR="006C14E7" w:rsidRPr="00AA69F8" w:rsidDel="00454854" w:rsidRDefault="006C14E7" w:rsidP="006C14E7">
            <w:pPr>
              <w:spacing w:line="240" w:lineRule="auto"/>
              <w:jc w:val="center"/>
              <w:rPr>
                <w:b/>
                <w:bCs/>
                <w:sz w:val="24"/>
                <w:szCs w:val="24"/>
                <w:rtl/>
              </w:rPr>
            </w:pPr>
            <w:r w:rsidRPr="00AA69F8">
              <w:rPr>
                <w:rFonts w:hint="cs"/>
                <w:b/>
                <w:bCs/>
                <w:sz w:val="24"/>
                <w:szCs w:val="24"/>
                <w:rtl/>
              </w:rPr>
              <w:t>500</w:t>
            </w:r>
          </w:p>
        </w:tc>
      </w:tr>
      <w:tr w:rsidR="006C14E7" w:rsidRPr="00AA69F8" w14:paraId="74A35502" w14:textId="77777777" w:rsidTr="006C14E7">
        <w:trPr>
          <w:jc w:val="center"/>
        </w:trPr>
        <w:tc>
          <w:tcPr>
            <w:tcW w:w="10823" w:type="dxa"/>
            <w:gridSpan w:val="7"/>
            <w:shd w:val="clear" w:color="auto" w:fill="auto"/>
          </w:tcPr>
          <w:p w14:paraId="37821CF7" w14:textId="77777777" w:rsidR="006C14E7" w:rsidRPr="00AA69F8" w:rsidRDefault="006C14E7" w:rsidP="006C14E7">
            <w:pPr>
              <w:spacing w:after="0"/>
              <w:ind w:firstLine="226"/>
              <w:jc w:val="center"/>
              <w:rPr>
                <w:b/>
                <w:bCs/>
                <w:sz w:val="24"/>
                <w:szCs w:val="24"/>
                <w:rtl/>
              </w:rPr>
            </w:pPr>
            <w:r w:rsidRPr="00AA69F8">
              <w:rPr>
                <w:rFonts w:hint="cs"/>
                <w:b/>
                <w:bCs/>
                <w:sz w:val="24"/>
                <w:szCs w:val="24"/>
                <w:rtl/>
              </w:rPr>
              <w:t>في حال كان العقد لعشرين ساعة منتظمة في الأسبوع. يترتب للموظف نصف المكافئات لعقد 40 ساعة.</w:t>
            </w:r>
          </w:p>
          <w:p w14:paraId="159DFF75" w14:textId="77777777" w:rsidR="006C14E7" w:rsidRPr="00AA69F8" w:rsidRDefault="006C14E7" w:rsidP="006C14E7">
            <w:pPr>
              <w:spacing w:after="0"/>
              <w:ind w:right="-851" w:firstLine="226"/>
              <w:jc w:val="center"/>
              <w:rPr>
                <w:b/>
                <w:bCs/>
                <w:sz w:val="24"/>
                <w:szCs w:val="24"/>
                <w:rtl/>
              </w:rPr>
            </w:pPr>
            <w:r w:rsidRPr="00AA69F8">
              <w:rPr>
                <w:rFonts w:hint="cs"/>
                <w:b/>
                <w:bCs/>
                <w:sz w:val="24"/>
                <w:szCs w:val="24"/>
                <w:rtl/>
              </w:rPr>
              <w:t>وفي حال كان العقد لأربع وعشرين ساعة منتظمة في الأسبوع. يترتب للموظف نصف المكافئات لعقد 48 ساعة.</w:t>
            </w:r>
          </w:p>
          <w:p w14:paraId="1071B116" w14:textId="695DE92B" w:rsidR="006C14E7" w:rsidRPr="00AA69F8" w:rsidRDefault="006C14E7" w:rsidP="006C14E7">
            <w:pPr>
              <w:spacing w:after="0" w:line="240" w:lineRule="auto"/>
              <w:jc w:val="center"/>
              <w:rPr>
                <w:b/>
                <w:bCs/>
                <w:sz w:val="24"/>
                <w:szCs w:val="24"/>
                <w:rtl/>
              </w:rPr>
            </w:pPr>
            <w:r w:rsidRPr="00AA69F8">
              <w:rPr>
                <w:rFonts w:hint="cs"/>
                <w:b/>
                <w:bCs/>
                <w:sz w:val="24"/>
                <w:szCs w:val="24"/>
                <w:rtl/>
              </w:rPr>
              <w:t>في حال كان الموظف يعمل من خارج الحليلة مسافة تبعد عن 4كيلومترات استحق بذلك مكافئة تنقل لا تتجاوز 300 ريال</w:t>
            </w:r>
          </w:p>
        </w:tc>
      </w:tr>
    </w:tbl>
    <w:p w14:paraId="426995FC" w14:textId="77777777" w:rsidR="006C14E7" w:rsidRDefault="006C14E7" w:rsidP="00E26CD9">
      <w:pPr>
        <w:rPr>
          <w:b/>
          <w:bCs/>
          <w:sz w:val="36"/>
          <w:szCs w:val="36"/>
          <w:u w:val="single"/>
          <w:rtl/>
        </w:rPr>
      </w:pPr>
    </w:p>
    <w:p w14:paraId="67ABB22C" w14:textId="77777777" w:rsidR="006C14E7" w:rsidRDefault="006C14E7" w:rsidP="00E26CD9">
      <w:pPr>
        <w:rPr>
          <w:b/>
          <w:bCs/>
          <w:sz w:val="36"/>
          <w:szCs w:val="36"/>
          <w:u w:val="single"/>
          <w:rtl/>
        </w:rPr>
      </w:pPr>
    </w:p>
    <w:p w14:paraId="1A776557" w14:textId="60C048D7" w:rsidR="006C14E7" w:rsidRPr="00FF10AD" w:rsidRDefault="006C14E7" w:rsidP="006C14E7">
      <w:pPr>
        <w:ind w:firstLine="226"/>
        <w:rPr>
          <w:b/>
          <w:bCs/>
          <w:color w:val="FF0000"/>
          <w:sz w:val="40"/>
          <w:szCs w:val="40"/>
          <w:u w:val="single"/>
          <w:rtl/>
        </w:rPr>
      </w:pPr>
      <w:r>
        <w:rPr>
          <w:rFonts w:hint="cs"/>
          <w:b/>
          <w:bCs/>
          <w:color w:val="FF0000"/>
          <w:sz w:val="40"/>
          <w:szCs w:val="40"/>
          <w:u w:val="single"/>
          <w:rtl/>
        </w:rPr>
        <w:t>النساء</w:t>
      </w:r>
      <w:r w:rsidRPr="00FF10AD">
        <w:rPr>
          <w:rFonts w:hint="cs"/>
          <w:b/>
          <w:bCs/>
          <w:color w:val="FF0000"/>
          <w:sz w:val="40"/>
          <w:szCs w:val="40"/>
          <w:u w:val="single"/>
          <w:rtl/>
        </w:rPr>
        <w:t>:</w:t>
      </w:r>
    </w:p>
    <w:tbl>
      <w:tblPr>
        <w:bidiVisual/>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3119"/>
        <w:gridCol w:w="1275"/>
        <w:gridCol w:w="1276"/>
        <w:gridCol w:w="1276"/>
        <w:gridCol w:w="1417"/>
        <w:gridCol w:w="1487"/>
      </w:tblGrid>
      <w:tr w:rsidR="006C14E7" w:rsidRPr="00AA69F8" w14:paraId="03DD957A" w14:textId="77777777" w:rsidTr="006C14E7">
        <w:trPr>
          <w:jc w:val="center"/>
        </w:trPr>
        <w:tc>
          <w:tcPr>
            <w:tcW w:w="777" w:type="dxa"/>
            <w:vMerge w:val="restart"/>
            <w:shd w:val="clear" w:color="auto" w:fill="F2F2F2"/>
          </w:tcPr>
          <w:p w14:paraId="0531BEC1" w14:textId="77777777" w:rsidR="006C14E7" w:rsidRPr="00AA69F8" w:rsidRDefault="006C14E7" w:rsidP="006C14E7">
            <w:pPr>
              <w:jc w:val="center"/>
              <w:rPr>
                <w:b/>
                <w:bCs/>
                <w:sz w:val="24"/>
                <w:szCs w:val="24"/>
                <w:rtl/>
              </w:rPr>
            </w:pPr>
            <w:r w:rsidRPr="00AA69F8">
              <w:rPr>
                <w:rFonts w:hint="cs"/>
                <w:b/>
                <w:bCs/>
                <w:sz w:val="24"/>
                <w:szCs w:val="24"/>
                <w:rtl/>
              </w:rPr>
              <w:t>م</w:t>
            </w:r>
          </w:p>
        </w:tc>
        <w:tc>
          <w:tcPr>
            <w:tcW w:w="3119" w:type="dxa"/>
            <w:vMerge w:val="restart"/>
            <w:shd w:val="clear" w:color="auto" w:fill="F2F2F2"/>
          </w:tcPr>
          <w:p w14:paraId="606FA8BC" w14:textId="77777777" w:rsidR="006C14E7" w:rsidRPr="00AA69F8" w:rsidRDefault="006C14E7" w:rsidP="006C14E7">
            <w:pPr>
              <w:jc w:val="center"/>
              <w:rPr>
                <w:b/>
                <w:bCs/>
                <w:sz w:val="24"/>
                <w:szCs w:val="24"/>
                <w:rtl/>
              </w:rPr>
            </w:pPr>
            <w:r w:rsidRPr="00AA69F8">
              <w:rPr>
                <w:rFonts w:hint="cs"/>
                <w:b/>
                <w:bCs/>
                <w:sz w:val="24"/>
                <w:szCs w:val="24"/>
                <w:rtl/>
              </w:rPr>
              <w:t>عدد سنوات الخدمة</w:t>
            </w:r>
          </w:p>
        </w:tc>
        <w:tc>
          <w:tcPr>
            <w:tcW w:w="2551" w:type="dxa"/>
            <w:gridSpan w:val="2"/>
            <w:shd w:val="clear" w:color="auto" w:fill="F2F2F2"/>
          </w:tcPr>
          <w:p w14:paraId="36A91E19" w14:textId="77777777" w:rsidR="006C14E7" w:rsidRPr="00AA69F8" w:rsidRDefault="006C14E7" w:rsidP="006C14E7">
            <w:pPr>
              <w:jc w:val="center"/>
              <w:rPr>
                <w:b/>
                <w:bCs/>
                <w:sz w:val="24"/>
                <w:szCs w:val="24"/>
                <w:rtl/>
              </w:rPr>
            </w:pPr>
            <w:r w:rsidRPr="00AA69F8">
              <w:rPr>
                <w:rFonts w:hint="cs"/>
                <w:b/>
                <w:bCs/>
                <w:sz w:val="24"/>
                <w:szCs w:val="24"/>
                <w:rtl/>
              </w:rPr>
              <w:t>مكافآت عقد (20 ساعة)</w:t>
            </w:r>
          </w:p>
        </w:tc>
        <w:tc>
          <w:tcPr>
            <w:tcW w:w="2693" w:type="dxa"/>
            <w:gridSpan w:val="2"/>
            <w:shd w:val="clear" w:color="auto" w:fill="F2F2F2"/>
          </w:tcPr>
          <w:p w14:paraId="10F46AD8" w14:textId="77777777" w:rsidR="006C14E7" w:rsidRPr="00AA69F8" w:rsidRDefault="006C14E7" w:rsidP="006C14E7">
            <w:pPr>
              <w:jc w:val="center"/>
              <w:rPr>
                <w:b/>
                <w:bCs/>
                <w:sz w:val="24"/>
                <w:szCs w:val="24"/>
                <w:rtl/>
              </w:rPr>
            </w:pPr>
            <w:r w:rsidRPr="00AA69F8">
              <w:rPr>
                <w:rFonts w:hint="cs"/>
                <w:b/>
                <w:bCs/>
                <w:sz w:val="24"/>
                <w:szCs w:val="24"/>
                <w:rtl/>
              </w:rPr>
              <w:t xml:space="preserve">مكافئات عقد </w:t>
            </w:r>
            <w:proofErr w:type="gramStart"/>
            <w:r w:rsidRPr="00AA69F8">
              <w:rPr>
                <w:rFonts w:hint="cs"/>
                <w:b/>
                <w:bCs/>
                <w:sz w:val="24"/>
                <w:szCs w:val="24"/>
                <w:rtl/>
              </w:rPr>
              <w:t>( 40</w:t>
            </w:r>
            <w:proofErr w:type="gramEnd"/>
            <w:r w:rsidRPr="00AA69F8">
              <w:rPr>
                <w:rFonts w:hint="cs"/>
                <w:b/>
                <w:bCs/>
                <w:sz w:val="24"/>
                <w:szCs w:val="24"/>
                <w:rtl/>
              </w:rPr>
              <w:t xml:space="preserve"> ساعة)</w:t>
            </w:r>
          </w:p>
        </w:tc>
        <w:tc>
          <w:tcPr>
            <w:tcW w:w="1487" w:type="dxa"/>
            <w:vMerge w:val="restart"/>
            <w:shd w:val="clear" w:color="auto" w:fill="F2F2F2"/>
          </w:tcPr>
          <w:p w14:paraId="0BB39812" w14:textId="77777777" w:rsidR="006C14E7" w:rsidRPr="00AA69F8" w:rsidRDefault="006C14E7" w:rsidP="006C14E7">
            <w:pPr>
              <w:jc w:val="center"/>
              <w:rPr>
                <w:b/>
                <w:bCs/>
                <w:sz w:val="24"/>
                <w:szCs w:val="24"/>
                <w:rtl/>
              </w:rPr>
            </w:pPr>
            <w:r w:rsidRPr="00AA69F8">
              <w:rPr>
                <w:rFonts w:hint="cs"/>
                <w:b/>
                <w:bCs/>
                <w:sz w:val="24"/>
                <w:szCs w:val="24"/>
                <w:rtl/>
              </w:rPr>
              <w:t>مكافئة إدارة</w:t>
            </w:r>
          </w:p>
        </w:tc>
      </w:tr>
      <w:tr w:rsidR="006C14E7" w:rsidRPr="00AA69F8" w14:paraId="2A352C6C" w14:textId="77777777" w:rsidTr="006C14E7">
        <w:trPr>
          <w:jc w:val="center"/>
        </w:trPr>
        <w:tc>
          <w:tcPr>
            <w:tcW w:w="777" w:type="dxa"/>
            <w:vMerge/>
            <w:tcBorders>
              <w:bottom w:val="single" w:sz="4" w:space="0" w:color="000000"/>
            </w:tcBorders>
            <w:shd w:val="clear" w:color="auto" w:fill="F2F2F2"/>
          </w:tcPr>
          <w:p w14:paraId="66BC1FDE" w14:textId="77777777" w:rsidR="006C14E7" w:rsidRPr="00AA69F8" w:rsidRDefault="006C14E7" w:rsidP="006C14E7">
            <w:pPr>
              <w:jc w:val="center"/>
              <w:rPr>
                <w:b/>
                <w:bCs/>
                <w:sz w:val="24"/>
                <w:szCs w:val="24"/>
                <w:rtl/>
              </w:rPr>
            </w:pPr>
          </w:p>
        </w:tc>
        <w:tc>
          <w:tcPr>
            <w:tcW w:w="3119" w:type="dxa"/>
            <w:vMerge/>
            <w:shd w:val="clear" w:color="auto" w:fill="F2F2F2"/>
          </w:tcPr>
          <w:p w14:paraId="5A1F6A7A" w14:textId="77777777" w:rsidR="006C14E7" w:rsidRPr="00AA69F8" w:rsidRDefault="006C14E7" w:rsidP="006C14E7">
            <w:pPr>
              <w:jc w:val="center"/>
              <w:rPr>
                <w:b/>
                <w:bCs/>
                <w:sz w:val="24"/>
                <w:szCs w:val="24"/>
                <w:rtl/>
              </w:rPr>
            </w:pPr>
          </w:p>
        </w:tc>
        <w:tc>
          <w:tcPr>
            <w:tcW w:w="1275" w:type="dxa"/>
            <w:shd w:val="clear" w:color="auto" w:fill="F2F2F2"/>
          </w:tcPr>
          <w:p w14:paraId="0244BA91" w14:textId="77777777" w:rsidR="006C14E7" w:rsidRPr="00AA69F8" w:rsidRDefault="006C14E7" w:rsidP="006C14E7">
            <w:pPr>
              <w:jc w:val="center"/>
              <w:rPr>
                <w:b/>
                <w:bCs/>
                <w:sz w:val="24"/>
                <w:szCs w:val="24"/>
                <w:rtl/>
              </w:rPr>
            </w:pPr>
            <w:r w:rsidRPr="00AA69F8">
              <w:rPr>
                <w:rFonts w:hint="cs"/>
                <w:b/>
                <w:bCs/>
                <w:sz w:val="24"/>
                <w:szCs w:val="24"/>
                <w:rtl/>
              </w:rPr>
              <w:t>نقل</w:t>
            </w:r>
          </w:p>
        </w:tc>
        <w:tc>
          <w:tcPr>
            <w:tcW w:w="1276" w:type="dxa"/>
            <w:shd w:val="clear" w:color="auto" w:fill="F2F2F2"/>
          </w:tcPr>
          <w:p w14:paraId="21B603E6" w14:textId="77777777" w:rsidR="006C14E7" w:rsidRPr="00AA69F8" w:rsidRDefault="006C14E7" w:rsidP="006C14E7">
            <w:pPr>
              <w:jc w:val="center"/>
              <w:rPr>
                <w:b/>
                <w:bCs/>
                <w:sz w:val="24"/>
                <w:szCs w:val="24"/>
                <w:rtl/>
              </w:rPr>
            </w:pPr>
            <w:r w:rsidRPr="00AA69F8">
              <w:rPr>
                <w:rFonts w:hint="cs"/>
                <w:b/>
                <w:bCs/>
                <w:sz w:val="24"/>
                <w:szCs w:val="24"/>
                <w:rtl/>
              </w:rPr>
              <w:t>تعدد مهام</w:t>
            </w:r>
          </w:p>
        </w:tc>
        <w:tc>
          <w:tcPr>
            <w:tcW w:w="1276" w:type="dxa"/>
            <w:shd w:val="clear" w:color="auto" w:fill="F2F2F2"/>
          </w:tcPr>
          <w:p w14:paraId="5EC06360" w14:textId="77777777" w:rsidR="006C14E7" w:rsidRPr="00AA69F8" w:rsidRDefault="006C14E7" w:rsidP="006C14E7">
            <w:pPr>
              <w:jc w:val="center"/>
              <w:rPr>
                <w:b/>
                <w:bCs/>
                <w:sz w:val="24"/>
                <w:szCs w:val="24"/>
                <w:rtl/>
              </w:rPr>
            </w:pPr>
            <w:r w:rsidRPr="00AA69F8">
              <w:rPr>
                <w:rFonts w:hint="cs"/>
                <w:b/>
                <w:bCs/>
                <w:sz w:val="24"/>
                <w:szCs w:val="24"/>
                <w:rtl/>
              </w:rPr>
              <w:t>نقل</w:t>
            </w:r>
          </w:p>
        </w:tc>
        <w:tc>
          <w:tcPr>
            <w:tcW w:w="1417" w:type="dxa"/>
            <w:shd w:val="clear" w:color="auto" w:fill="F2F2F2"/>
          </w:tcPr>
          <w:p w14:paraId="15B13C09" w14:textId="77777777" w:rsidR="006C14E7" w:rsidRPr="00AA69F8" w:rsidRDefault="006C14E7" w:rsidP="006C14E7">
            <w:pPr>
              <w:jc w:val="center"/>
              <w:rPr>
                <w:b/>
                <w:bCs/>
                <w:sz w:val="24"/>
                <w:szCs w:val="24"/>
                <w:rtl/>
              </w:rPr>
            </w:pPr>
            <w:r w:rsidRPr="00AA69F8">
              <w:rPr>
                <w:rFonts w:hint="cs"/>
                <w:b/>
                <w:bCs/>
                <w:sz w:val="24"/>
                <w:szCs w:val="24"/>
                <w:rtl/>
              </w:rPr>
              <w:t>تعدد مهام</w:t>
            </w:r>
          </w:p>
        </w:tc>
        <w:tc>
          <w:tcPr>
            <w:tcW w:w="1487" w:type="dxa"/>
            <w:vMerge/>
            <w:shd w:val="clear" w:color="auto" w:fill="F2F2F2"/>
          </w:tcPr>
          <w:p w14:paraId="4B58D6CC" w14:textId="77777777" w:rsidR="006C14E7" w:rsidRPr="00AA69F8" w:rsidRDefault="006C14E7" w:rsidP="006C14E7">
            <w:pPr>
              <w:jc w:val="center"/>
              <w:rPr>
                <w:b/>
                <w:bCs/>
                <w:sz w:val="24"/>
                <w:szCs w:val="24"/>
                <w:rtl/>
              </w:rPr>
            </w:pPr>
          </w:p>
        </w:tc>
      </w:tr>
      <w:tr w:rsidR="006C14E7" w:rsidRPr="00AA69F8" w14:paraId="01F4A4F3" w14:textId="77777777" w:rsidTr="006C14E7">
        <w:trPr>
          <w:jc w:val="center"/>
        </w:trPr>
        <w:tc>
          <w:tcPr>
            <w:tcW w:w="777" w:type="dxa"/>
            <w:shd w:val="clear" w:color="auto" w:fill="D9D9D9" w:themeFill="background1" w:themeFillShade="D9"/>
          </w:tcPr>
          <w:p w14:paraId="54F5FCAE" w14:textId="77777777" w:rsidR="006C14E7" w:rsidRPr="00AA69F8" w:rsidRDefault="006C14E7" w:rsidP="006C14E7">
            <w:pPr>
              <w:jc w:val="center"/>
              <w:rPr>
                <w:b/>
                <w:bCs/>
                <w:sz w:val="24"/>
                <w:szCs w:val="24"/>
                <w:rtl/>
              </w:rPr>
            </w:pPr>
            <w:r w:rsidRPr="00AA69F8">
              <w:rPr>
                <w:rFonts w:hint="cs"/>
                <w:b/>
                <w:bCs/>
                <w:sz w:val="24"/>
                <w:szCs w:val="24"/>
                <w:rtl/>
              </w:rPr>
              <w:t>1</w:t>
            </w:r>
          </w:p>
        </w:tc>
        <w:tc>
          <w:tcPr>
            <w:tcW w:w="3119" w:type="dxa"/>
            <w:shd w:val="clear" w:color="auto" w:fill="auto"/>
          </w:tcPr>
          <w:p w14:paraId="7BEB8A0E" w14:textId="77777777" w:rsidR="006C14E7" w:rsidRPr="00AA69F8" w:rsidRDefault="006C14E7" w:rsidP="006C14E7">
            <w:pPr>
              <w:jc w:val="center"/>
              <w:rPr>
                <w:b/>
                <w:bCs/>
                <w:sz w:val="24"/>
                <w:szCs w:val="24"/>
                <w:rtl/>
              </w:rPr>
            </w:pPr>
            <w:r w:rsidRPr="00AA69F8">
              <w:rPr>
                <w:rFonts w:hint="cs"/>
                <w:b/>
                <w:bCs/>
                <w:sz w:val="24"/>
                <w:szCs w:val="24"/>
                <w:rtl/>
              </w:rPr>
              <w:t>من سنة حتى خمس سنوات</w:t>
            </w:r>
          </w:p>
        </w:tc>
        <w:tc>
          <w:tcPr>
            <w:tcW w:w="1275" w:type="dxa"/>
            <w:shd w:val="clear" w:color="auto" w:fill="auto"/>
          </w:tcPr>
          <w:p w14:paraId="161C3C0A" w14:textId="77777777" w:rsidR="006C14E7" w:rsidRPr="00AA69F8" w:rsidRDefault="006C14E7" w:rsidP="006C14E7">
            <w:pPr>
              <w:jc w:val="center"/>
              <w:rPr>
                <w:b/>
                <w:bCs/>
                <w:sz w:val="24"/>
                <w:szCs w:val="24"/>
                <w:rtl/>
              </w:rPr>
            </w:pPr>
            <w:r w:rsidRPr="00AA69F8">
              <w:rPr>
                <w:rFonts w:hint="cs"/>
                <w:b/>
                <w:bCs/>
                <w:sz w:val="24"/>
                <w:szCs w:val="24"/>
                <w:rtl/>
              </w:rPr>
              <w:t>100</w:t>
            </w:r>
          </w:p>
        </w:tc>
        <w:tc>
          <w:tcPr>
            <w:tcW w:w="1276" w:type="dxa"/>
            <w:shd w:val="clear" w:color="auto" w:fill="auto"/>
          </w:tcPr>
          <w:p w14:paraId="54381656" w14:textId="77777777" w:rsidR="006C14E7" w:rsidRPr="00AA69F8" w:rsidRDefault="006C14E7" w:rsidP="006C14E7">
            <w:pPr>
              <w:jc w:val="center"/>
              <w:rPr>
                <w:b/>
                <w:bCs/>
                <w:sz w:val="24"/>
                <w:szCs w:val="24"/>
                <w:rtl/>
              </w:rPr>
            </w:pPr>
            <w:r w:rsidRPr="00AA69F8">
              <w:rPr>
                <w:rFonts w:hint="cs"/>
                <w:b/>
                <w:bCs/>
                <w:sz w:val="24"/>
                <w:szCs w:val="24"/>
                <w:rtl/>
              </w:rPr>
              <w:t>100</w:t>
            </w:r>
          </w:p>
        </w:tc>
        <w:tc>
          <w:tcPr>
            <w:tcW w:w="1276" w:type="dxa"/>
          </w:tcPr>
          <w:p w14:paraId="06BDBEC2" w14:textId="77777777" w:rsidR="006C14E7" w:rsidRPr="00AA69F8" w:rsidRDefault="006C14E7" w:rsidP="006C14E7">
            <w:pPr>
              <w:jc w:val="center"/>
              <w:rPr>
                <w:b/>
                <w:bCs/>
                <w:sz w:val="24"/>
                <w:szCs w:val="24"/>
                <w:rtl/>
              </w:rPr>
            </w:pPr>
            <w:r w:rsidRPr="00AA69F8">
              <w:rPr>
                <w:rFonts w:hint="cs"/>
                <w:b/>
                <w:bCs/>
                <w:sz w:val="24"/>
                <w:szCs w:val="24"/>
                <w:rtl/>
              </w:rPr>
              <w:t>300</w:t>
            </w:r>
          </w:p>
        </w:tc>
        <w:tc>
          <w:tcPr>
            <w:tcW w:w="1417" w:type="dxa"/>
            <w:shd w:val="clear" w:color="auto" w:fill="auto"/>
          </w:tcPr>
          <w:p w14:paraId="384BBFF7" w14:textId="77777777" w:rsidR="006C14E7" w:rsidRPr="00AA69F8" w:rsidRDefault="006C14E7" w:rsidP="006C14E7">
            <w:pPr>
              <w:jc w:val="center"/>
              <w:rPr>
                <w:b/>
                <w:bCs/>
                <w:sz w:val="24"/>
                <w:szCs w:val="24"/>
                <w:rtl/>
              </w:rPr>
            </w:pPr>
            <w:r w:rsidRPr="00AA69F8">
              <w:rPr>
                <w:rFonts w:hint="cs"/>
                <w:b/>
                <w:bCs/>
                <w:sz w:val="24"/>
                <w:szCs w:val="24"/>
                <w:rtl/>
              </w:rPr>
              <w:t>500</w:t>
            </w:r>
          </w:p>
        </w:tc>
        <w:tc>
          <w:tcPr>
            <w:tcW w:w="1487" w:type="dxa"/>
            <w:shd w:val="clear" w:color="auto" w:fill="auto"/>
          </w:tcPr>
          <w:p w14:paraId="4D103601" w14:textId="77777777" w:rsidR="006C14E7" w:rsidRPr="00AA69F8" w:rsidRDefault="006C14E7" w:rsidP="006C14E7">
            <w:pPr>
              <w:jc w:val="center"/>
              <w:rPr>
                <w:b/>
                <w:bCs/>
                <w:sz w:val="24"/>
                <w:szCs w:val="24"/>
                <w:rtl/>
              </w:rPr>
            </w:pPr>
            <w:r w:rsidRPr="00AA69F8">
              <w:rPr>
                <w:rFonts w:hint="cs"/>
                <w:b/>
                <w:bCs/>
                <w:sz w:val="24"/>
                <w:szCs w:val="24"/>
                <w:rtl/>
              </w:rPr>
              <w:t>-</w:t>
            </w:r>
          </w:p>
        </w:tc>
      </w:tr>
      <w:tr w:rsidR="006C14E7" w:rsidRPr="00AA69F8" w14:paraId="3DBD2949" w14:textId="77777777" w:rsidTr="006C14E7">
        <w:trPr>
          <w:jc w:val="center"/>
        </w:trPr>
        <w:tc>
          <w:tcPr>
            <w:tcW w:w="777" w:type="dxa"/>
            <w:shd w:val="clear" w:color="auto" w:fill="D9D9D9" w:themeFill="background1" w:themeFillShade="D9"/>
          </w:tcPr>
          <w:p w14:paraId="2168B6ED" w14:textId="77777777" w:rsidR="006C14E7" w:rsidRPr="00AA69F8" w:rsidRDefault="006C14E7" w:rsidP="006C14E7">
            <w:pPr>
              <w:jc w:val="center"/>
              <w:rPr>
                <w:b/>
                <w:bCs/>
                <w:sz w:val="24"/>
                <w:szCs w:val="24"/>
                <w:rtl/>
              </w:rPr>
            </w:pPr>
            <w:r w:rsidRPr="00AA69F8">
              <w:rPr>
                <w:rFonts w:hint="cs"/>
                <w:b/>
                <w:bCs/>
                <w:sz w:val="24"/>
                <w:szCs w:val="24"/>
                <w:rtl/>
              </w:rPr>
              <w:t>2</w:t>
            </w:r>
          </w:p>
        </w:tc>
        <w:tc>
          <w:tcPr>
            <w:tcW w:w="3119" w:type="dxa"/>
            <w:shd w:val="clear" w:color="auto" w:fill="auto"/>
          </w:tcPr>
          <w:p w14:paraId="493E61DD" w14:textId="3B436E8D" w:rsidR="006C14E7" w:rsidRPr="00AA69F8" w:rsidRDefault="006C14E7" w:rsidP="006C14E7">
            <w:pPr>
              <w:jc w:val="center"/>
              <w:rPr>
                <w:b/>
                <w:bCs/>
                <w:sz w:val="24"/>
                <w:szCs w:val="24"/>
                <w:rtl/>
              </w:rPr>
            </w:pPr>
            <w:r w:rsidRPr="00AA69F8">
              <w:rPr>
                <w:rFonts w:hint="cs"/>
                <w:b/>
                <w:bCs/>
                <w:sz w:val="24"/>
                <w:szCs w:val="24"/>
                <w:rtl/>
              </w:rPr>
              <w:t>أكثر من 5سنوات حتى عشر سنوات</w:t>
            </w:r>
          </w:p>
        </w:tc>
        <w:tc>
          <w:tcPr>
            <w:tcW w:w="1275" w:type="dxa"/>
            <w:shd w:val="clear" w:color="auto" w:fill="auto"/>
          </w:tcPr>
          <w:p w14:paraId="793D3BDD" w14:textId="77777777" w:rsidR="006C14E7" w:rsidRPr="00AA69F8" w:rsidRDefault="006C14E7" w:rsidP="006C14E7">
            <w:pPr>
              <w:jc w:val="center"/>
              <w:rPr>
                <w:b/>
                <w:bCs/>
                <w:sz w:val="24"/>
                <w:szCs w:val="24"/>
                <w:rtl/>
              </w:rPr>
            </w:pPr>
            <w:r w:rsidRPr="00AA69F8">
              <w:rPr>
                <w:rFonts w:hint="cs"/>
                <w:b/>
                <w:bCs/>
                <w:sz w:val="24"/>
                <w:szCs w:val="24"/>
                <w:rtl/>
              </w:rPr>
              <w:t>150</w:t>
            </w:r>
          </w:p>
        </w:tc>
        <w:tc>
          <w:tcPr>
            <w:tcW w:w="1276" w:type="dxa"/>
            <w:shd w:val="clear" w:color="auto" w:fill="auto"/>
          </w:tcPr>
          <w:p w14:paraId="3D2E92A8" w14:textId="77777777" w:rsidR="006C14E7" w:rsidRPr="00AA69F8" w:rsidRDefault="006C14E7" w:rsidP="006C14E7">
            <w:pPr>
              <w:jc w:val="center"/>
              <w:rPr>
                <w:b/>
                <w:bCs/>
                <w:sz w:val="24"/>
                <w:szCs w:val="24"/>
                <w:rtl/>
              </w:rPr>
            </w:pPr>
            <w:r w:rsidRPr="00AA69F8">
              <w:rPr>
                <w:rFonts w:hint="cs"/>
                <w:b/>
                <w:bCs/>
                <w:sz w:val="24"/>
                <w:szCs w:val="24"/>
                <w:rtl/>
              </w:rPr>
              <w:t>200</w:t>
            </w:r>
          </w:p>
        </w:tc>
        <w:tc>
          <w:tcPr>
            <w:tcW w:w="1276" w:type="dxa"/>
          </w:tcPr>
          <w:p w14:paraId="3EBD1D29" w14:textId="77777777" w:rsidR="006C14E7" w:rsidRPr="00AA69F8" w:rsidRDefault="006C14E7" w:rsidP="006C14E7">
            <w:pPr>
              <w:jc w:val="center"/>
              <w:rPr>
                <w:b/>
                <w:bCs/>
                <w:sz w:val="24"/>
                <w:szCs w:val="24"/>
                <w:rtl/>
              </w:rPr>
            </w:pPr>
            <w:r w:rsidRPr="00AA69F8">
              <w:rPr>
                <w:rFonts w:hint="cs"/>
                <w:b/>
                <w:bCs/>
                <w:sz w:val="24"/>
                <w:szCs w:val="24"/>
                <w:rtl/>
              </w:rPr>
              <w:t>300</w:t>
            </w:r>
          </w:p>
        </w:tc>
        <w:tc>
          <w:tcPr>
            <w:tcW w:w="1417" w:type="dxa"/>
            <w:shd w:val="clear" w:color="auto" w:fill="auto"/>
          </w:tcPr>
          <w:p w14:paraId="78147779" w14:textId="77777777" w:rsidR="006C14E7" w:rsidRPr="00AA69F8" w:rsidRDefault="006C14E7" w:rsidP="006C14E7">
            <w:pPr>
              <w:jc w:val="center"/>
              <w:rPr>
                <w:b/>
                <w:bCs/>
                <w:sz w:val="24"/>
                <w:szCs w:val="24"/>
                <w:rtl/>
              </w:rPr>
            </w:pPr>
            <w:r w:rsidRPr="00AA69F8">
              <w:rPr>
                <w:rFonts w:hint="cs"/>
                <w:b/>
                <w:bCs/>
                <w:sz w:val="24"/>
                <w:szCs w:val="24"/>
                <w:rtl/>
              </w:rPr>
              <w:t>500</w:t>
            </w:r>
          </w:p>
        </w:tc>
        <w:tc>
          <w:tcPr>
            <w:tcW w:w="1487" w:type="dxa"/>
            <w:shd w:val="clear" w:color="auto" w:fill="auto"/>
          </w:tcPr>
          <w:p w14:paraId="44384508" w14:textId="77777777" w:rsidR="006C14E7" w:rsidRPr="00AA69F8" w:rsidRDefault="006C14E7" w:rsidP="006C14E7">
            <w:pPr>
              <w:jc w:val="center"/>
              <w:rPr>
                <w:b/>
                <w:bCs/>
                <w:sz w:val="24"/>
                <w:szCs w:val="24"/>
                <w:rtl/>
              </w:rPr>
            </w:pPr>
            <w:r w:rsidRPr="00AA69F8">
              <w:rPr>
                <w:rFonts w:hint="cs"/>
                <w:b/>
                <w:bCs/>
                <w:sz w:val="24"/>
                <w:szCs w:val="24"/>
                <w:rtl/>
              </w:rPr>
              <w:t>-</w:t>
            </w:r>
          </w:p>
        </w:tc>
      </w:tr>
      <w:tr w:rsidR="006C14E7" w:rsidRPr="00AA69F8" w14:paraId="735CDE68" w14:textId="77777777" w:rsidTr="006C14E7">
        <w:trPr>
          <w:jc w:val="center"/>
        </w:trPr>
        <w:tc>
          <w:tcPr>
            <w:tcW w:w="777" w:type="dxa"/>
            <w:shd w:val="clear" w:color="auto" w:fill="D9D9D9" w:themeFill="background1" w:themeFillShade="D9"/>
          </w:tcPr>
          <w:p w14:paraId="1CE5A625" w14:textId="77777777" w:rsidR="006C14E7" w:rsidRPr="00AA69F8" w:rsidRDefault="006C14E7" w:rsidP="006C14E7">
            <w:pPr>
              <w:jc w:val="center"/>
              <w:rPr>
                <w:b/>
                <w:bCs/>
                <w:sz w:val="24"/>
                <w:szCs w:val="24"/>
                <w:rtl/>
              </w:rPr>
            </w:pPr>
            <w:r w:rsidRPr="00AA69F8">
              <w:rPr>
                <w:rFonts w:hint="cs"/>
                <w:b/>
                <w:bCs/>
                <w:sz w:val="24"/>
                <w:szCs w:val="24"/>
                <w:rtl/>
              </w:rPr>
              <w:t>3</w:t>
            </w:r>
          </w:p>
        </w:tc>
        <w:tc>
          <w:tcPr>
            <w:tcW w:w="3119" w:type="dxa"/>
            <w:shd w:val="clear" w:color="auto" w:fill="auto"/>
          </w:tcPr>
          <w:p w14:paraId="31239E01" w14:textId="60141157" w:rsidR="006C14E7" w:rsidRPr="00AA69F8" w:rsidRDefault="006C14E7" w:rsidP="006C14E7">
            <w:pPr>
              <w:jc w:val="center"/>
              <w:rPr>
                <w:b/>
                <w:bCs/>
                <w:sz w:val="24"/>
                <w:szCs w:val="24"/>
                <w:rtl/>
              </w:rPr>
            </w:pPr>
            <w:r w:rsidRPr="00AA69F8">
              <w:rPr>
                <w:rFonts w:hint="cs"/>
                <w:b/>
                <w:bCs/>
                <w:sz w:val="24"/>
                <w:szCs w:val="24"/>
                <w:rtl/>
              </w:rPr>
              <w:t>أكثر من عشر سنوات</w:t>
            </w:r>
          </w:p>
        </w:tc>
        <w:tc>
          <w:tcPr>
            <w:tcW w:w="1275" w:type="dxa"/>
            <w:shd w:val="clear" w:color="auto" w:fill="auto"/>
          </w:tcPr>
          <w:p w14:paraId="3E71478F" w14:textId="77777777" w:rsidR="006C14E7" w:rsidRPr="00AA69F8" w:rsidRDefault="006C14E7" w:rsidP="006C14E7">
            <w:pPr>
              <w:jc w:val="center"/>
              <w:rPr>
                <w:b/>
                <w:bCs/>
                <w:sz w:val="24"/>
                <w:szCs w:val="24"/>
                <w:rtl/>
              </w:rPr>
            </w:pPr>
            <w:r w:rsidRPr="00AA69F8">
              <w:rPr>
                <w:rFonts w:hint="cs"/>
                <w:b/>
                <w:bCs/>
                <w:sz w:val="24"/>
                <w:szCs w:val="24"/>
                <w:rtl/>
              </w:rPr>
              <w:t>300</w:t>
            </w:r>
          </w:p>
        </w:tc>
        <w:tc>
          <w:tcPr>
            <w:tcW w:w="1276" w:type="dxa"/>
            <w:shd w:val="clear" w:color="auto" w:fill="auto"/>
          </w:tcPr>
          <w:p w14:paraId="1AD2FF76" w14:textId="77777777" w:rsidR="006C14E7" w:rsidRPr="00AA69F8" w:rsidRDefault="006C14E7" w:rsidP="006C14E7">
            <w:pPr>
              <w:jc w:val="center"/>
              <w:rPr>
                <w:b/>
                <w:bCs/>
                <w:sz w:val="24"/>
                <w:szCs w:val="24"/>
                <w:rtl/>
              </w:rPr>
            </w:pPr>
            <w:r w:rsidRPr="00AA69F8">
              <w:rPr>
                <w:rFonts w:hint="cs"/>
                <w:b/>
                <w:bCs/>
                <w:sz w:val="24"/>
                <w:szCs w:val="24"/>
                <w:rtl/>
              </w:rPr>
              <w:t>350</w:t>
            </w:r>
          </w:p>
        </w:tc>
        <w:tc>
          <w:tcPr>
            <w:tcW w:w="1276" w:type="dxa"/>
          </w:tcPr>
          <w:p w14:paraId="2B9F026C" w14:textId="77777777" w:rsidR="006C14E7" w:rsidRPr="00AA69F8" w:rsidRDefault="006C14E7" w:rsidP="006C14E7">
            <w:pPr>
              <w:jc w:val="center"/>
              <w:rPr>
                <w:b/>
                <w:bCs/>
                <w:sz w:val="24"/>
                <w:szCs w:val="24"/>
                <w:rtl/>
              </w:rPr>
            </w:pPr>
            <w:r w:rsidRPr="00AA69F8">
              <w:rPr>
                <w:rFonts w:hint="cs"/>
                <w:b/>
                <w:bCs/>
                <w:sz w:val="24"/>
                <w:szCs w:val="24"/>
                <w:rtl/>
              </w:rPr>
              <w:t>400</w:t>
            </w:r>
          </w:p>
        </w:tc>
        <w:tc>
          <w:tcPr>
            <w:tcW w:w="1417" w:type="dxa"/>
            <w:shd w:val="clear" w:color="auto" w:fill="auto"/>
          </w:tcPr>
          <w:p w14:paraId="0E2CB7B0" w14:textId="77777777" w:rsidR="006C14E7" w:rsidRPr="00AA69F8" w:rsidRDefault="006C14E7" w:rsidP="006C14E7">
            <w:pPr>
              <w:jc w:val="center"/>
              <w:rPr>
                <w:b/>
                <w:bCs/>
                <w:sz w:val="24"/>
                <w:szCs w:val="24"/>
                <w:rtl/>
              </w:rPr>
            </w:pPr>
            <w:r w:rsidRPr="00AA69F8">
              <w:rPr>
                <w:rFonts w:hint="cs"/>
                <w:b/>
                <w:bCs/>
                <w:sz w:val="24"/>
                <w:szCs w:val="24"/>
                <w:rtl/>
              </w:rPr>
              <w:t>500</w:t>
            </w:r>
          </w:p>
        </w:tc>
        <w:tc>
          <w:tcPr>
            <w:tcW w:w="1487" w:type="dxa"/>
            <w:shd w:val="clear" w:color="auto" w:fill="auto"/>
          </w:tcPr>
          <w:p w14:paraId="648F953B" w14:textId="77777777" w:rsidR="006C14E7" w:rsidRPr="00AA69F8" w:rsidRDefault="006C14E7" w:rsidP="006C14E7">
            <w:pPr>
              <w:jc w:val="center"/>
              <w:rPr>
                <w:b/>
                <w:bCs/>
                <w:sz w:val="24"/>
                <w:szCs w:val="24"/>
                <w:rtl/>
              </w:rPr>
            </w:pPr>
            <w:r w:rsidRPr="00AA69F8">
              <w:rPr>
                <w:rFonts w:hint="cs"/>
                <w:b/>
                <w:bCs/>
                <w:sz w:val="24"/>
                <w:szCs w:val="24"/>
                <w:rtl/>
              </w:rPr>
              <w:t>-</w:t>
            </w:r>
          </w:p>
        </w:tc>
      </w:tr>
      <w:tr w:rsidR="006C14E7" w:rsidRPr="00AA69F8" w14:paraId="59372C6F" w14:textId="77777777" w:rsidTr="006C14E7">
        <w:trPr>
          <w:jc w:val="center"/>
        </w:trPr>
        <w:tc>
          <w:tcPr>
            <w:tcW w:w="777" w:type="dxa"/>
            <w:shd w:val="clear" w:color="auto" w:fill="D9D9D9" w:themeFill="background1" w:themeFillShade="D9"/>
          </w:tcPr>
          <w:p w14:paraId="4CCD4426" w14:textId="77777777" w:rsidR="006C14E7" w:rsidRPr="00AA69F8" w:rsidRDefault="006C14E7" w:rsidP="006C14E7">
            <w:pPr>
              <w:jc w:val="center"/>
              <w:rPr>
                <w:b/>
                <w:bCs/>
                <w:sz w:val="24"/>
                <w:szCs w:val="24"/>
                <w:rtl/>
              </w:rPr>
            </w:pPr>
            <w:r w:rsidRPr="00AA69F8">
              <w:rPr>
                <w:rFonts w:hint="cs"/>
                <w:b/>
                <w:bCs/>
                <w:sz w:val="24"/>
                <w:szCs w:val="24"/>
                <w:rtl/>
              </w:rPr>
              <w:t>5</w:t>
            </w:r>
          </w:p>
        </w:tc>
        <w:tc>
          <w:tcPr>
            <w:tcW w:w="3119" w:type="dxa"/>
            <w:shd w:val="clear" w:color="auto" w:fill="auto"/>
          </w:tcPr>
          <w:p w14:paraId="79BC561E" w14:textId="77777777" w:rsidR="006C14E7" w:rsidRPr="00AA69F8" w:rsidRDefault="006C14E7" w:rsidP="006C14E7">
            <w:pPr>
              <w:jc w:val="center"/>
              <w:rPr>
                <w:b/>
                <w:bCs/>
                <w:sz w:val="24"/>
                <w:szCs w:val="24"/>
                <w:rtl/>
              </w:rPr>
            </w:pPr>
            <w:r w:rsidRPr="00AA69F8">
              <w:rPr>
                <w:rFonts w:hint="cs"/>
                <w:b/>
                <w:bCs/>
                <w:sz w:val="24"/>
                <w:szCs w:val="24"/>
                <w:rtl/>
              </w:rPr>
              <w:t>رئيس قسم</w:t>
            </w:r>
          </w:p>
        </w:tc>
        <w:tc>
          <w:tcPr>
            <w:tcW w:w="1275" w:type="dxa"/>
            <w:shd w:val="clear" w:color="auto" w:fill="auto"/>
          </w:tcPr>
          <w:p w14:paraId="4940C7D1" w14:textId="77777777" w:rsidR="006C14E7" w:rsidRPr="00AA69F8" w:rsidRDefault="006C14E7" w:rsidP="006C14E7">
            <w:pPr>
              <w:jc w:val="center"/>
              <w:rPr>
                <w:b/>
                <w:bCs/>
                <w:sz w:val="24"/>
                <w:szCs w:val="24"/>
                <w:rtl/>
              </w:rPr>
            </w:pPr>
            <w:r w:rsidRPr="00AA69F8">
              <w:rPr>
                <w:rFonts w:hint="cs"/>
                <w:b/>
                <w:bCs/>
                <w:sz w:val="24"/>
                <w:szCs w:val="24"/>
                <w:rtl/>
              </w:rPr>
              <w:t>-</w:t>
            </w:r>
          </w:p>
        </w:tc>
        <w:tc>
          <w:tcPr>
            <w:tcW w:w="1276" w:type="dxa"/>
            <w:shd w:val="clear" w:color="auto" w:fill="auto"/>
          </w:tcPr>
          <w:p w14:paraId="553E6DC6" w14:textId="77777777" w:rsidR="006C14E7" w:rsidRPr="00AA69F8" w:rsidRDefault="006C14E7" w:rsidP="006C14E7">
            <w:pPr>
              <w:jc w:val="center"/>
              <w:rPr>
                <w:b/>
                <w:bCs/>
                <w:sz w:val="24"/>
                <w:szCs w:val="24"/>
                <w:rtl/>
              </w:rPr>
            </w:pPr>
            <w:r w:rsidRPr="00AA69F8">
              <w:rPr>
                <w:rFonts w:hint="cs"/>
                <w:b/>
                <w:bCs/>
                <w:sz w:val="24"/>
                <w:szCs w:val="24"/>
                <w:rtl/>
              </w:rPr>
              <w:t>-</w:t>
            </w:r>
          </w:p>
        </w:tc>
        <w:tc>
          <w:tcPr>
            <w:tcW w:w="1276" w:type="dxa"/>
          </w:tcPr>
          <w:p w14:paraId="57061E65" w14:textId="77777777" w:rsidR="006C14E7" w:rsidRPr="00AA69F8" w:rsidRDefault="006C14E7" w:rsidP="006C14E7">
            <w:pPr>
              <w:jc w:val="center"/>
              <w:rPr>
                <w:b/>
                <w:bCs/>
                <w:sz w:val="24"/>
                <w:szCs w:val="24"/>
                <w:rtl/>
              </w:rPr>
            </w:pPr>
            <w:r w:rsidRPr="00AA69F8">
              <w:rPr>
                <w:rFonts w:hint="cs"/>
                <w:b/>
                <w:bCs/>
                <w:sz w:val="24"/>
                <w:szCs w:val="24"/>
                <w:rtl/>
              </w:rPr>
              <w:t>-</w:t>
            </w:r>
          </w:p>
        </w:tc>
        <w:tc>
          <w:tcPr>
            <w:tcW w:w="1417" w:type="dxa"/>
            <w:shd w:val="clear" w:color="auto" w:fill="auto"/>
          </w:tcPr>
          <w:p w14:paraId="20C8DDE3" w14:textId="77777777" w:rsidR="006C14E7" w:rsidRPr="00AA69F8" w:rsidRDefault="006C14E7" w:rsidP="006C14E7">
            <w:pPr>
              <w:jc w:val="center"/>
              <w:rPr>
                <w:b/>
                <w:bCs/>
                <w:sz w:val="24"/>
                <w:szCs w:val="24"/>
                <w:rtl/>
              </w:rPr>
            </w:pPr>
            <w:r w:rsidRPr="00AA69F8">
              <w:rPr>
                <w:rFonts w:hint="cs"/>
                <w:b/>
                <w:bCs/>
                <w:sz w:val="24"/>
                <w:szCs w:val="24"/>
                <w:rtl/>
              </w:rPr>
              <w:t>-</w:t>
            </w:r>
          </w:p>
        </w:tc>
        <w:tc>
          <w:tcPr>
            <w:tcW w:w="1487" w:type="dxa"/>
            <w:shd w:val="clear" w:color="auto" w:fill="auto"/>
          </w:tcPr>
          <w:p w14:paraId="54F51518" w14:textId="77777777" w:rsidR="006C14E7" w:rsidRPr="00AA69F8" w:rsidRDefault="006C14E7" w:rsidP="006C14E7">
            <w:pPr>
              <w:jc w:val="center"/>
              <w:rPr>
                <w:b/>
                <w:bCs/>
                <w:sz w:val="24"/>
                <w:szCs w:val="24"/>
                <w:rtl/>
              </w:rPr>
            </w:pPr>
            <w:r w:rsidRPr="00AA69F8">
              <w:rPr>
                <w:rFonts w:hint="cs"/>
                <w:b/>
                <w:bCs/>
                <w:sz w:val="24"/>
                <w:szCs w:val="24"/>
                <w:rtl/>
              </w:rPr>
              <w:t>700</w:t>
            </w:r>
          </w:p>
        </w:tc>
      </w:tr>
      <w:tr w:rsidR="006C14E7" w:rsidRPr="00AA69F8" w14:paraId="4A3CC8C5" w14:textId="77777777" w:rsidTr="001318C3">
        <w:trPr>
          <w:jc w:val="center"/>
        </w:trPr>
        <w:tc>
          <w:tcPr>
            <w:tcW w:w="10627" w:type="dxa"/>
            <w:gridSpan w:val="7"/>
            <w:shd w:val="clear" w:color="auto" w:fill="auto"/>
          </w:tcPr>
          <w:p w14:paraId="08370EFA" w14:textId="77777777" w:rsidR="006C14E7" w:rsidRPr="00AA69F8" w:rsidRDefault="006C14E7" w:rsidP="006C14E7">
            <w:pPr>
              <w:jc w:val="center"/>
              <w:rPr>
                <w:b/>
                <w:bCs/>
                <w:sz w:val="24"/>
                <w:szCs w:val="24"/>
                <w:rtl/>
              </w:rPr>
            </w:pPr>
            <w:r w:rsidRPr="00AA69F8">
              <w:rPr>
                <w:rFonts w:hint="cs"/>
                <w:b/>
                <w:bCs/>
                <w:sz w:val="24"/>
                <w:szCs w:val="24"/>
                <w:rtl/>
              </w:rPr>
              <w:t>تعتبر الأرقام الموجودة في الجداول مكافئات تنظيمية فقط وهي تصرف حسب تقدير المرجع الإداري بسقف لا يتجاوز هذه الجداول بشكل شهري. ولأغراض تحفيزية. علما أن تغيب الموظف لأي سبب من الأسباب أو خروجه لإجازة سواء كانت مرضية أو سنوية أو غيرها، تحسم منه مكافئة ذلك اليوم. ويستثنى من ذلك إجازة بدل الإضافي أو إجازات الأعياد والعطل الرسمية المعلنة أو حضوره دورات تدريبية المكلف بها من قبل إدارة الجمعية.</w:t>
            </w:r>
          </w:p>
          <w:p w14:paraId="43463A60" w14:textId="77777777" w:rsidR="006C14E7" w:rsidRPr="00AA69F8" w:rsidRDefault="006C14E7" w:rsidP="006C14E7">
            <w:pPr>
              <w:jc w:val="center"/>
              <w:rPr>
                <w:b/>
                <w:bCs/>
                <w:sz w:val="24"/>
                <w:szCs w:val="24"/>
                <w:rtl/>
              </w:rPr>
            </w:pPr>
            <w:r w:rsidRPr="00AA69F8">
              <w:rPr>
                <w:rFonts w:hint="cs"/>
                <w:b/>
                <w:bCs/>
                <w:sz w:val="24"/>
                <w:szCs w:val="24"/>
                <w:rtl/>
              </w:rPr>
              <w:t>*في حال كان دوام رئيس القسم هو نصف الدوام الرسمي للجمعية فيستح نصف المكافئة المعينة.</w:t>
            </w:r>
          </w:p>
          <w:p w14:paraId="783A5F7F" w14:textId="77777777" w:rsidR="006C14E7" w:rsidRPr="00AA69F8" w:rsidRDefault="006C14E7" w:rsidP="006C14E7">
            <w:pPr>
              <w:jc w:val="center"/>
              <w:rPr>
                <w:b/>
                <w:bCs/>
                <w:sz w:val="24"/>
                <w:szCs w:val="24"/>
                <w:rtl/>
              </w:rPr>
            </w:pPr>
            <w:r w:rsidRPr="00AA69F8">
              <w:rPr>
                <w:rFonts w:hint="cs"/>
                <w:b/>
                <w:bCs/>
                <w:sz w:val="24"/>
                <w:szCs w:val="24"/>
                <w:rtl/>
              </w:rPr>
              <w:t>*يستثنى من نظام المكافئات كل من تجاوز راتبه الأساسي 5000 ريال في الشهر.</w:t>
            </w:r>
          </w:p>
          <w:p w14:paraId="726E772E" w14:textId="77777777" w:rsidR="006C14E7" w:rsidRPr="00AA69F8" w:rsidRDefault="006C14E7" w:rsidP="006C14E7">
            <w:pPr>
              <w:jc w:val="center"/>
              <w:rPr>
                <w:b/>
                <w:bCs/>
                <w:sz w:val="24"/>
                <w:szCs w:val="24"/>
                <w:rtl/>
              </w:rPr>
            </w:pPr>
            <w:r w:rsidRPr="00AA69F8">
              <w:rPr>
                <w:rFonts w:hint="cs"/>
                <w:b/>
                <w:bCs/>
                <w:sz w:val="24"/>
                <w:szCs w:val="24"/>
                <w:rtl/>
              </w:rPr>
              <w:t>* لا تحتسب مكافئات النقل إذا تكفلت الجمعية بتوفيرها عبر أحد مركباتها أو عبر وسائل تنقل متعاقد معها.</w:t>
            </w:r>
          </w:p>
          <w:p w14:paraId="67051D2A" w14:textId="77777777" w:rsidR="006C14E7" w:rsidRPr="00AA69F8" w:rsidRDefault="006C14E7" w:rsidP="006C14E7">
            <w:pPr>
              <w:jc w:val="center"/>
              <w:rPr>
                <w:b/>
                <w:bCs/>
                <w:sz w:val="24"/>
                <w:szCs w:val="24"/>
                <w:rtl/>
              </w:rPr>
            </w:pPr>
          </w:p>
        </w:tc>
      </w:tr>
    </w:tbl>
    <w:p w14:paraId="572A7446" w14:textId="24A7C760" w:rsidR="006C14E7" w:rsidRDefault="006C14E7" w:rsidP="006C14E7">
      <w:pPr>
        <w:rPr>
          <w:rFonts w:cs="PT Bold Heading"/>
          <w:b/>
          <w:bCs/>
          <w:color w:val="FF0000"/>
          <w:sz w:val="40"/>
          <w:szCs w:val="40"/>
          <w:u w:val="single"/>
          <w:rtl/>
        </w:rPr>
      </w:pPr>
      <w:r w:rsidRPr="00AA69F8">
        <w:rPr>
          <w:rFonts w:hint="cs"/>
          <w:b/>
          <w:bCs/>
          <w:sz w:val="24"/>
          <w:szCs w:val="24"/>
          <w:rtl/>
        </w:rPr>
        <w:t>*</w:t>
      </w:r>
      <w:r w:rsidRPr="006C14E7">
        <w:rPr>
          <w:rFonts w:cs="PT Bold Heading" w:hint="cs"/>
          <w:b/>
          <w:bCs/>
          <w:color w:val="FF0000"/>
          <w:sz w:val="24"/>
          <w:szCs w:val="24"/>
          <w:rtl/>
        </w:rPr>
        <w:t xml:space="preserve"> </w:t>
      </w:r>
      <w:r w:rsidRPr="006C14E7">
        <w:rPr>
          <w:rFonts w:cs="PT Bold Heading" w:hint="cs"/>
          <w:b/>
          <w:bCs/>
          <w:color w:val="FF0000"/>
          <w:sz w:val="40"/>
          <w:szCs w:val="40"/>
          <w:u w:val="single"/>
          <w:rtl/>
        </w:rPr>
        <w:t>ملحق خاص بالقروض المقدمة للعامل</w:t>
      </w:r>
    </w:p>
    <w:tbl>
      <w:tblPr>
        <w:tblStyle w:val="a6"/>
        <w:bidiVisual/>
        <w:tblW w:w="0" w:type="auto"/>
        <w:tblLook w:val="04A0" w:firstRow="1" w:lastRow="0" w:firstColumn="1" w:lastColumn="0" w:noHBand="0" w:noVBand="1"/>
      </w:tblPr>
      <w:tblGrid>
        <w:gridCol w:w="10988"/>
      </w:tblGrid>
      <w:tr w:rsidR="006C14E7" w14:paraId="1E26956D" w14:textId="77777777" w:rsidTr="006C14E7">
        <w:tc>
          <w:tcPr>
            <w:tcW w:w="10988" w:type="dxa"/>
          </w:tcPr>
          <w:p w14:paraId="493F3F94" w14:textId="77777777" w:rsidR="006C14E7" w:rsidRPr="00C85B84" w:rsidRDefault="006C14E7" w:rsidP="006C14E7">
            <w:pPr>
              <w:ind w:left="-58"/>
              <w:rPr>
                <w:rFonts w:ascii="Arial" w:hAnsi="Arial" w:cs="Arial"/>
                <w:b/>
                <w:bCs/>
                <w:sz w:val="28"/>
                <w:szCs w:val="28"/>
                <w:rtl/>
              </w:rPr>
            </w:pPr>
            <w:r w:rsidRPr="00C85B84">
              <w:rPr>
                <w:rFonts w:ascii="Arial" w:hAnsi="Arial" w:cs="Arial" w:hint="cs"/>
                <w:b/>
                <w:bCs/>
                <w:sz w:val="28"/>
                <w:szCs w:val="28"/>
                <w:rtl/>
              </w:rPr>
              <w:t>يمكن للموظف طلب قرض وذلك في الحالات التالية:</w:t>
            </w:r>
          </w:p>
          <w:p w14:paraId="1A76E776" w14:textId="77777777" w:rsidR="006C14E7" w:rsidRPr="00C85B84" w:rsidRDefault="006C14E7" w:rsidP="006C14E7">
            <w:pPr>
              <w:numPr>
                <w:ilvl w:val="2"/>
                <w:numId w:val="31"/>
              </w:numPr>
              <w:rPr>
                <w:rFonts w:ascii="Arial" w:hAnsi="Arial" w:cs="Arial"/>
                <w:b/>
                <w:bCs/>
                <w:sz w:val="28"/>
                <w:szCs w:val="28"/>
                <w:rtl/>
              </w:rPr>
            </w:pPr>
            <w:r w:rsidRPr="00C85B84">
              <w:rPr>
                <w:rFonts w:ascii="Arial" w:hAnsi="Arial" w:cs="Arial" w:hint="cs"/>
                <w:b/>
                <w:bCs/>
                <w:sz w:val="28"/>
                <w:szCs w:val="28"/>
                <w:rtl/>
              </w:rPr>
              <w:t>الزواج الأول.</w:t>
            </w:r>
          </w:p>
          <w:p w14:paraId="5E9A5369" w14:textId="77777777" w:rsidR="006C14E7" w:rsidRPr="00C85B84" w:rsidRDefault="006C14E7" w:rsidP="006C14E7">
            <w:pPr>
              <w:numPr>
                <w:ilvl w:val="2"/>
                <w:numId w:val="31"/>
              </w:numPr>
              <w:rPr>
                <w:rFonts w:ascii="Arial" w:hAnsi="Arial" w:cs="Arial"/>
                <w:b/>
                <w:bCs/>
                <w:sz w:val="28"/>
                <w:szCs w:val="28"/>
              </w:rPr>
            </w:pPr>
            <w:r w:rsidRPr="00C85B84">
              <w:rPr>
                <w:rFonts w:ascii="Arial" w:hAnsi="Arial" w:cs="Arial" w:hint="cs"/>
                <w:b/>
                <w:bCs/>
                <w:sz w:val="28"/>
                <w:szCs w:val="28"/>
                <w:rtl/>
              </w:rPr>
              <w:t>في بنيان البيت.</w:t>
            </w:r>
          </w:p>
          <w:p w14:paraId="617ED02A" w14:textId="77777777" w:rsidR="006C14E7" w:rsidRPr="00C85B84" w:rsidRDefault="006C14E7" w:rsidP="006C14E7">
            <w:pPr>
              <w:numPr>
                <w:ilvl w:val="2"/>
                <w:numId w:val="31"/>
              </w:numPr>
              <w:rPr>
                <w:rFonts w:ascii="Arial" w:hAnsi="Arial" w:cs="Arial"/>
                <w:b/>
                <w:bCs/>
                <w:sz w:val="28"/>
                <w:szCs w:val="28"/>
              </w:rPr>
            </w:pPr>
            <w:r w:rsidRPr="00C85B84">
              <w:rPr>
                <w:rFonts w:ascii="Arial" w:hAnsi="Arial" w:cs="Arial" w:hint="cs"/>
                <w:b/>
                <w:bCs/>
                <w:sz w:val="28"/>
                <w:szCs w:val="28"/>
                <w:rtl/>
              </w:rPr>
              <w:t>ظروف قاهرة خاصة يطلع عليها المدير التنفيذي أو رئيس مجلس الإدارة فقط.</w:t>
            </w:r>
          </w:p>
          <w:p w14:paraId="5904C01C" w14:textId="084A5F77" w:rsidR="006C14E7" w:rsidRPr="00C85B84" w:rsidRDefault="006C14E7" w:rsidP="00C85B84">
            <w:pPr>
              <w:ind w:left="1800"/>
              <w:rPr>
                <w:rFonts w:ascii="Arial" w:hAnsi="Arial" w:cs="Arial"/>
                <w:b/>
                <w:bCs/>
                <w:sz w:val="28"/>
                <w:szCs w:val="28"/>
                <w:rtl/>
              </w:rPr>
            </w:pPr>
            <w:r w:rsidRPr="00C85B84">
              <w:rPr>
                <w:rFonts w:ascii="Arial" w:hAnsi="Arial" w:cs="Arial" w:hint="cs"/>
                <w:b/>
                <w:bCs/>
                <w:sz w:val="28"/>
                <w:szCs w:val="28"/>
                <w:rtl/>
              </w:rPr>
              <w:t>بحيث لا يتعد</w:t>
            </w:r>
            <w:r w:rsidRPr="00C85B84">
              <w:rPr>
                <w:rFonts w:ascii="Arial" w:hAnsi="Arial" w:cs="Arial" w:hint="eastAsia"/>
                <w:b/>
                <w:bCs/>
                <w:sz w:val="28"/>
                <w:szCs w:val="28"/>
                <w:rtl/>
              </w:rPr>
              <w:t>ى</w:t>
            </w:r>
            <w:r w:rsidRPr="00C85B84">
              <w:rPr>
                <w:rFonts w:ascii="Arial" w:hAnsi="Arial" w:cs="Arial" w:hint="cs"/>
                <w:b/>
                <w:bCs/>
                <w:sz w:val="28"/>
                <w:szCs w:val="28"/>
                <w:rtl/>
              </w:rPr>
              <w:t xml:space="preserve"> مقدار القرض نصف مكافأة نهاية الخدمة ولا</w:t>
            </w:r>
            <w:r w:rsidR="00C85B84">
              <w:rPr>
                <w:rFonts w:ascii="Arial" w:hAnsi="Arial" w:cs="Arial" w:hint="cs"/>
                <w:b/>
                <w:bCs/>
                <w:sz w:val="28"/>
                <w:szCs w:val="28"/>
                <w:rtl/>
              </w:rPr>
              <w:t xml:space="preserve"> يزيد على عشرة الأف </w:t>
            </w:r>
            <w:r w:rsidR="00C85B84" w:rsidRPr="00C85B84">
              <w:rPr>
                <w:rFonts w:ascii="Arial" w:hAnsi="Arial" w:cs="Arial" w:hint="cs"/>
                <w:b/>
                <w:bCs/>
                <w:sz w:val="28"/>
                <w:szCs w:val="28"/>
                <w:rtl/>
              </w:rPr>
              <w:t>ريال.</w:t>
            </w:r>
          </w:p>
          <w:p w14:paraId="264ADEBF" w14:textId="4955CC28" w:rsidR="006C14E7" w:rsidRPr="00C85B84" w:rsidRDefault="006C14E7" w:rsidP="006C14E7">
            <w:pPr>
              <w:ind w:left="1800"/>
              <w:rPr>
                <w:rFonts w:ascii="Arial" w:hAnsi="Arial" w:cs="Arial"/>
                <w:b/>
                <w:bCs/>
                <w:sz w:val="28"/>
                <w:szCs w:val="28"/>
                <w:rtl/>
              </w:rPr>
            </w:pPr>
            <w:r w:rsidRPr="00C85B84">
              <w:rPr>
                <w:rFonts w:ascii="Arial" w:hAnsi="Arial" w:cs="Arial" w:hint="cs"/>
                <w:b/>
                <w:bCs/>
                <w:sz w:val="28"/>
                <w:szCs w:val="28"/>
                <w:rtl/>
              </w:rPr>
              <w:t>ويتم اقتطاع المبلغ شهريا من راتب الموظف بنسبة 20</w:t>
            </w:r>
            <w:r w:rsidR="00C85B84" w:rsidRPr="00C85B84">
              <w:rPr>
                <w:rFonts w:ascii="Arial" w:hAnsi="Arial" w:cs="Arial" w:hint="cs"/>
                <w:b/>
                <w:bCs/>
                <w:sz w:val="28"/>
                <w:szCs w:val="28"/>
                <w:rtl/>
              </w:rPr>
              <w:t>%.</w:t>
            </w:r>
          </w:p>
          <w:p w14:paraId="4065D845" w14:textId="77777777" w:rsidR="006C14E7" w:rsidRDefault="006C14E7" w:rsidP="006C14E7">
            <w:pPr>
              <w:rPr>
                <w:b/>
                <w:bCs/>
                <w:sz w:val="24"/>
                <w:szCs w:val="24"/>
                <w:rtl/>
              </w:rPr>
            </w:pPr>
          </w:p>
        </w:tc>
      </w:tr>
    </w:tbl>
    <w:p w14:paraId="01E50361" w14:textId="77777777" w:rsidR="006C14E7" w:rsidRPr="006C14E7" w:rsidRDefault="006C14E7" w:rsidP="006C14E7">
      <w:pPr>
        <w:rPr>
          <w:b/>
          <w:bCs/>
          <w:sz w:val="24"/>
          <w:szCs w:val="24"/>
          <w:rtl/>
        </w:rPr>
      </w:pPr>
    </w:p>
    <w:tbl>
      <w:tblPr>
        <w:tblStyle w:val="a6"/>
        <w:bidiVisual/>
        <w:tblW w:w="10880" w:type="dxa"/>
        <w:jc w:val="center"/>
        <w:tblLayout w:type="fixed"/>
        <w:tblLook w:val="04A0" w:firstRow="1" w:lastRow="0" w:firstColumn="1" w:lastColumn="0" w:noHBand="0" w:noVBand="1"/>
      </w:tblPr>
      <w:tblGrid>
        <w:gridCol w:w="1328"/>
        <w:gridCol w:w="9552"/>
      </w:tblGrid>
      <w:tr w:rsidR="00D94DB6" w14:paraId="1FAA1336" w14:textId="77777777" w:rsidTr="00E750FB">
        <w:trPr>
          <w:jc w:val="center"/>
        </w:trPr>
        <w:tc>
          <w:tcPr>
            <w:tcW w:w="10880" w:type="dxa"/>
            <w:gridSpan w:val="2"/>
            <w:tcBorders>
              <w:bottom w:val="single" w:sz="4" w:space="0" w:color="auto"/>
            </w:tcBorders>
            <w:shd w:val="clear" w:color="auto" w:fill="D9D9D9" w:themeFill="background1" w:themeFillShade="D9"/>
          </w:tcPr>
          <w:p w14:paraId="3B6B5509" w14:textId="2EF5206F" w:rsidR="00D94DB6" w:rsidRPr="00C85B84" w:rsidRDefault="00C85B84" w:rsidP="00C85B84">
            <w:pPr>
              <w:jc w:val="center"/>
              <w:rPr>
                <w:rFonts w:ascii="Arial" w:hAnsi="Arial" w:cs="Arial"/>
                <w:b/>
                <w:bCs/>
                <w:color w:val="C00000"/>
                <w:sz w:val="56"/>
                <w:szCs w:val="56"/>
                <w:rtl/>
              </w:rPr>
            </w:pPr>
            <w:r w:rsidRPr="004A0182">
              <w:rPr>
                <w:rFonts w:ascii="Arial" w:hAnsi="Arial" w:cs="Arial" w:hint="cs"/>
                <w:b/>
                <w:bCs/>
                <w:color w:val="C00000"/>
                <w:sz w:val="56"/>
                <w:szCs w:val="56"/>
                <w:rtl/>
              </w:rPr>
              <w:lastRenderedPageBreak/>
              <w:t>ملحق خاص</w:t>
            </w:r>
            <w:r>
              <w:rPr>
                <w:rFonts w:ascii="Arial" w:hAnsi="Arial" w:cs="Arial" w:hint="cs"/>
                <w:b/>
                <w:bCs/>
                <w:color w:val="C00000"/>
                <w:sz w:val="56"/>
                <w:szCs w:val="56"/>
                <w:rtl/>
              </w:rPr>
              <w:t xml:space="preserve"> </w:t>
            </w:r>
            <w:r w:rsidRPr="004A0182">
              <w:rPr>
                <w:rFonts w:ascii="Arial" w:hAnsi="Arial" w:cs="Arial" w:hint="cs"/>
                <w:b/>
                <w:bCs/>
                <w:color w:val="C00000"/>
                <w:sz w:val="56"/>
                <w:szCs w:val="56"/>
                <w:rtl/>
              </w:rPr>
              <w:t xml:space="preserve">لحساب </w:t>
            </w:r>
            <w:r w:rsidRPr="004A0182">
              <w:rPr>
                <w:rFonts w:ascii="Arial" w:hAnsi="Arial" w:cs="Arial"/>
                <w:b/>
                <w:bCs/>
                <w:color w:val="C00000"/>
                <w:sz w:val="56"/>
                <w:szCs w:val="56"/>
                <w:rtl/>
              </w:rPr>
              <w:t>مكافأة</w:t>
            </w:r>
            <w:r w:rsidRPr="004A0182">
              <w:rPr>
                <w:rFonts w:ascii="Arial" w:hAnsi="Arial" w:cs="Arial"/>
                <w:b/>
                <w:bCs/>
                <w:color w:val="C00000"/>
                <w:sz w:val="56"/>
                <w:szCs w:val="56"/>
              </w:rPr>
              <w:t xml:space="preserve"> </w:t>
            </w:r>
            <w:r w:rsidRPr="004A0182">
              <w:rPr>
                <w:rFonts w:ascii="Arial" w:hAnsi="Arial" w:cs="Arial"/>
                <w:b/>
                <w:bCs/>
                <w:color w:val="C00000"/>
                <w:sz w:val="56"/>
                <w:szCs w:val="56"/>
                <w:rtl/>
              </w:rPr>
              <w:t>نهاية الخدمة</w:t>
            </w:r>
          </w:p>
        </w:tc>
      </w:tr>
      <w:tr w:rsidR="00C85B84" w14:paraId="2C15E994" w14:textId="77777777" w:rsidTr="00E750FB">
        <w:trPr>
          <w:trHeight w:val="932"/>
          <w:jc w:val="center"/>
        </w:trPr>
        <w:tc>
          <w:tcPr>
            <w:tcW w:w="10880" w:type="dxa"/>
            <w:gridSpan w:val="2"/>
            <w:shd w:val="clear" w:color="auto" w:fill="FFFFFF" w:themeFill="background1"/>
          </w:tcPr>
          <w:p w14:paraId="568BDE89" w14:textId="77777777" w:rsidR="00C85B84" w:rsidRPr="004A0182" w:rsidRDefault="00C85B84" w:rsidP="00C85B84">
            <w:pPr>
              <w:ind w:left="144"/>
              <w:rPr>
                <w:rFonts w:ascii="Arial" w:hAnsi="Arial" w:cs="Arial"/>
                <w:b/>
                <w:bCs/>
                <w:color w:val="943634"/>
                <w:sz w:val="44"/>
                <w:szCs w:val="44"/>
                <w:rtl/>
              </w:rPr>
            </w:pPr>
            <w:r w:rsidRPr="004A0182">
              <w:rPr>
                <w:rFonts w:ascii="Arial" w:hAnsi="Arial" w:cs="Arial" w:hint="cs"/>
                <w:b/>
                <w:bCs/>
                <w:color w:val="943634"/>
                <w:sz w:val="44"/>
                <w:szCs w:val="44"/>
                <w:rtl/>
              </w:rPr>
              <w:t>يبدأ حساب نهاية الخدمة منذ بداية توقيع العقد بشكل رسمي</w:t>
            </w:r>
          </w:p>
          <w:p w14:paraId="09D784FF" w14:textId="777938CB" w:rsidR="00C85B84" w:rsidRPr="00C85B84" w:rsidRDefault="00E750FB" w:rsidP="00C85B84">
            <w:pPr>
              <w:ind w:left="144"/>
              <w:jc w:val="center"/>
              <w:rPr>
                <w:rFonts w:ascii="Arial" w:hAnsi="Arial" w:cs="Arial"/>
                <w:b/>
                <w:bCs/>
                <w:sz w:val="36"/>
                <w:szCs w:val="36"/>
                <w:rtl/>
              </w:rPr>
            </w:pPr>
            <w:r w:rsidRPr="004A0182">
              <w:rPr>
                <w:rFonts w:ascii="Arial" w:hAnsi="Arial" w:cs="Arial" w:hint="cs"/>
                <w:b/>
                <w:bCs/>
                <w:sz w:val="36"/>
                <w:szCs w:val="36"/>
                <w:rtl/>
              </w:rPr>
              <w:t>(لا</w:t>
            </w:r>
            <w:r w:rsidR="00C85B84" w:rsidRPr="004A0182">
              <w:rPr>
                <w:rFonts w:ascii="Arial" w:hAnsi="Arial" w:cs="Arial" w:hint="cs"/>
                <w:b/>
                <w:bCs/>
                <w:sz w:val="36"/>
                <w:szCs w:val="36"/>
                <w:rtl/>
              </w:rPr>
              <w:t xml:space="preserve"> تحتسب فترة التدريب)</w:t>
            </w:r>
          </w:p>
        </w:tc>
      </w:tr>
      <w:tr w:rsidR="00C85B84" w14:paraId="673A60FD" w14:textId="77777777" w:rsidTr="0092587F">
        <w:trPr>
          <w:jc w:val="center"/>
        </w:trPr>
        <w:tc>
          <w:tcPr>
            <w:tcW w:w="1328" w:type="dxa"/>
            <w:tcBorders>
              <w:bottom w:val="single" w:sz="4" w:space="0" w:color="auto"/>
            </w:tcBorders>
            <w:shd w:val="clear" w:color="auto" w:fill="D9D9D9" w:themeFill="background1" w:themeFillShade="D9"/>
          </w:tcPr>
          <w:p w14:paraId="6AF27B7F" w14:textId="3D7B4D05" w:rsidR="00C85B84" w:rsidRPr="004A0182" w:rsidRDefault="00C85B84" w:rsidP="00C85B84">
            <w:pPr>
              <w:ind w:left="144"/>
              <w:jc w:val="center"/>
              <w:rPr>
                <w:rFonts w:ascii="Arial" w:hAnsi="Arial" w:cs="Arial"/>
                <w:b/>
                <w:bCs/>
                <w:color w:val="943634"/>
                <w:sz w:val="44"/>
                <w:szCs w:val="44"/>
                <w:rtl/>
              </w:rPr>
            </w:pPr>
            <w:r>
              <w:rPr>
                <w:rFonts w:ascii="Arial" w:hAnsi="Arial" w:cs="Arial" w:hint="cs"/>
                <w:b/>
                <w:bCs/>
                <w:color w:val="943634"/>
                <w:sz w:val="44"/>
                <w:szCs w:val="44"/>
                <w:rtl/>
              </w:rPr>
              <w:t>المادة</w:t>
            </w:r>
          </w:p>
        </w:tc>
        <w:tc>
          <w:tcPr>
            <w:tcW w:w="9552" w:type="dxa"/>
            <w:tcBorders>
              <w:bottom w:val="single" w:sz="4" w:space="0" w:color="auto"/>
            </w:tcBorders>
            <w:shd w:val="clear" w:color="auto" w:fill="D9D9D9" w:themeFill="background1" w:themeFillShade="D9"/>
          </w:tcPr>
          <w:p w14:paraId="43F9F50A" w14:textId="352D006D" w:rsidR="00C85B84" w:rsidRPr="004A0182" w:rsidRDefault="00C85B84" w:rsidP="00C85B84">
            <w:pPr>
              <w:ind w:left="144"/>
              <w:jc w:val="center"/>
              <w:rPr>
                <w:rFonts w:ascii="Arial" w:hAnsi="Arial" w:cs="Arial"/>
                <w:b/>
                <w:bCs/>
                <w:color w:val="943634"/>
                <w:sz w:val="44"/>
                <w:szCs w:val="44"/>
                <w:rtl/>
              </w:rPr>
            </w:pPr>
            <w:r>
              <w:rPr>
                <w:rFonts w:ascii="Arial" w:hAnsi="Arial" w:cs="Arial" w:hint="cs"/>
                <w:b/>
                <w:bCs/>
                <w:color w:val="943634"/>
                <w:sz w:val="44"/>
                <w:szCs w:val="44"/>
                <w:rtl/>
              </w:rPr>
              <w:t>الايضاح</w:t>
            </w:r>
          </w:p>
        </w:tc>
      </w:tr>
      <w:tr w:rsidR="00C85B84" w14:paraId="6C590712" w14:textId="77777777" w:rsidTr="0092587F">
        <w:trPr>
          <w:jc w:val="center"/>
        </w:trPr>
        <w:tc>
          <w:tcPr>
            <w:tcW w:w="1328" w:type="dxa"/>
            <w:shd w:val="clear" w:color="auto" w:fill="FFFFFF" w:themeFill="background1"/>
          </w:tcPr>
          <w:p w14:paraId="01282D16" w14:textId="7D566906" w:rsidR="001318C3" w:rsidRDefault="00C85B84" w:rsidP="001318C3">
            <w:pPr>
              <w:ind w:left="144"/>
              <w:jc w:val="center"/>
              <w:rPr>
                <w:rFonts w:ascii="Arial" w:hAnsi="Arial" w:cs="Arial"/>
                <w:b/>
                <w:bCs/>
                <w:color w:val="943634"/>
                <w:sz w:val="44"/>
                <w:szCs w:val="44"/>
                <w:rtl/>
              </w:rPr>
            </w:pPr>
            <w:r>
              <w:rPr>
                <w:rFonts w:ascii="Arial" w:hAnsi="Arial" w:cs="Arial" w:hint="cs"/>
                <w:b/>
                <w:bCs/>
                <w:color w:val="943634"/>
                <w:sz w:val="44"/>
                <w:szCs w:val="44"/>
                <w:rtl/>
              </w:rPr>
              <w:t>84</w:t>
            </w:r>
          </w:p>
          <w:p w14:paraId="6E57E4AF" w14:textId="2E712F48" w:rsidR="001318C3" w:rsidRDefault="001318C3" w:rsidP="00C85B84">
            <w:pPr>
              <w:ind w:left="144"/>
              <w:jc w:val="center"/>
              <w:rPr>
                <w:rFonts w:ascii="Arial" w:hAnsi="Arial" w:cs="Arial"/>
                <w:b/>
                <w:bCs/>
                <w:color w:val="943634"/>
                <w:sz w:val="44"/>
                <w:szCs w:val="44"/>
                <w:rtl/>
              </w:rPr>
            </w:pPr>
          </w:p>
        </w:tc>
        <w:tc>
          <w:tcPr>
            <w:tcW w:w="9552" w:type="dxa"/>
            <w:shd w:val="clear" w:color="auto" w:fill="FFFFFF" w:themeFill="background1"/>
          </w:tcPr>
          <w:p w14:paraId="3CED0802" w14:textId="701AD900" w:rsidR="00C85B84" w:rsidRPr="00C85B84" w:rsidRDefault="00C85B84" w:rsidP="00C85B84">
            <w:pPr>
              <w:ind w:left="144"/>
              <w:jc w:val="both"/>
              <w:rPr>
                <w:rFonts w:ascii="Arial" w:hAnsi="Arial" w:cs="Arial"/>
                <w:b/>
                <w:bCs/>
                <w:sz w:val="28"/>
                <w:szCs w:val="28"/>
                <w:rtl/>
              </w:rPr>
            </w:pPr>
            <w:r w:rsidRPr="00174556">
              <w:rPr>
                <w:rFonts w:ascii="Arial" w:hAnsi="Arial" w:cs="Arial"/>
                <w:b/>
                <w:bCs/>
                <w:sz w:val="28"/>
                <w:szCs w:val="28"/>
                <w:rtl/>
              </w:rPr>
              <w:t>إذا انتهت</w:t>
            </w:r>
            <w:r w:rsidRPr="00174556">
              <w:rPr>
                <w:rFonts w:ascii="Arial" w:hAnsi="Arial" w:cs="Arial"/>
                <w:b/>
                <w:bCs/>
                <w:sz w:val="28"/>
                <w:szCs w:val="28"/>
              </w:rPr>
              <w:t xml:space="preserve"> </w:t>
            </w:r>
            <w:r w:rsidRPr="00174556">
              <w:rPr>
                <w:rFonts w:ascii="Arial" w:hAnsi="Arial" w:cs="Arial"/>
                <w:b/>
                <w:bCs/>
                <w:sz w:val="28"/>
                <w:szCs w:val="28"/>
                <w:rtl/>
              </w:rPr>
              <w:t>علاقة العمل وجب على صاحب العمل أن يدفع إلى العامل مكافأة عن مدة خدمته تحسب على</w:t>
            </w:r>
            <w:r w:rsidRPr="00174556">
              <w:rPr>
                <w:rFonts w:ascii="Arial" w:hAnsi="Arial" w:cs="Arial"/>
                <w:b/>
                <w:bCs/>
                <w:sz w:val="28"/>
                <w:szCs w:val="28"/>
              </w:rPr>
              <w:t xml:space="preserve"> </w:t>
            </w:r>
            <w:r w:rsidRPr="00174556">
              <w:rPr>
                <w:rFonts w:ascii="Arial" w:hAnsi="Arial" w:cs="Arial"/>
                <w:b/>
                <w:bCs/>
                <w:sz w:val="28"/>
                <w:szCs w:val="28"/>
                <w:rtl/>
              </w:rPr>
              <w:t xml:space="preserve">أساس أجر نصف شهر عن كل سنة من السنوات الخمس </w:t>
            </w:r>
            <w:r w:rsidR="00E750FB" w:rsidRPr="00174556">
              <w:rPr>
                <w:rFonts w:ascii="Arial" w:hAnsi="Arial" w:cs="Arial" w:hint="cs"/>
                <w:b/>
                <w:bCs/>
                <w:sz w:val="28"/>
                <w:szCs w:val="28"/>
                <w:rtl/>
              </w:rPr>
              <w:t>الأولى،</w:t>
            </w:r>
            <w:r w:rsidRPr="00174556">
              <w:rPr>
                <w:rFonts w:ascii="Arial" w:hAnsi="Arial" w:cs="Arial"/>
                <w:b/>
                <w:bCs/>
                <w:sz w:val="28"/>
                <w:szCs w:val="28"/>
                <w:rtl/>
              </w:rPr>
              <w:t xml:space="preserve"> وأجر شهر عن كل سنة من</w:t>
            </w:r>
            <w:r w:rsidRPr="00174556">
              <w:rPr>
                <w:rFonts w:ascii="Arial" w:hAnsi="Arial" w:cs="Arial"/>
                <w:b/>
                <w:bCs/>
                <w:sz w:val="28"/>
                <w:szCs w:val="28"/>
              </w:rPr>
              <w:t xml:space="preserve"> </w:t>
            </w:r>
            <w:r w:rsidRPr="00174556">
              <w:rPr>
                <w:rFonts w:ascii="Arial" w:hAnsi="Arial" w:cs="Arial"/>
                <w:b/>
                <w:bCs/>
                <w:sz w:val="28"/>
                <w:szCs w:val="28"/>
                <w:rtl/>
              </w:rPr>
              <w:t xml:space="preserve">السنوات </w:t>
            </w:r>
            <w:r w:rsidR="00E750FB" w:rsidRPr="00174556">
              <w:rPr>
                <w:rFonts w:ascii="Arial" w:hAnsi="Arial" w:cs="Arial" w:hint="cs"/>
                <w:b/>
                <w:bCs/>
                <w:sz w:val="28"/>
                <w:szCs w:val="28"/>
                <w:rtl/>
              </w:rPr>
              <w:t>التالية،</w:t>
            </w:r>
            <w:r w:rsidRPr="00174556">
              <w:rPr>
                <w:rFonts w:ascii="Arial" w:hAnsi="Arial" w:cs="Arial"/>
                <w:b/>
                <w:bCs/>
                <w:sz w:val="28"/>
                <w:szCs w:val="28"/>
                <w:rtl/>
              </w:rPr>
              <w:t xml:space="preserve"> ويتخذ الأجر الأخير أساساً لحساب </w:t>
            </w:r>
            <w:r w:rsidR="00E750FB" w:rsidRPr="00174556">
              <w:rPr>
                <w:rFonts w:ascii="Arial" w:hAnsi="Arial" w:cs="Arial" w:hint="cs"/>
                <w:b/>
                <w:bCs/>
                <w:sz w:val="28"/>
                <w:szCs w:val="28"/>
                <w:rtl/>
              </w:rPr>
              <w:t>المكافأة،</w:t>
            </w:r>
            <w:r w:rsidRPr="00174556">
              <w:rPr>
                <w:rFonts w:ascii="Arial" w:hAnsi="Arial" w:cs="Arial"/>
                <w:b/>
                <w:bCs/>
                <w:sz w:val="28"/>
                <w:szCs w:val="28"/>
                <w:rtl/>
              </w:rPr>
              <w:t xml:space="preserve"> ويستحق العامل مكافأة</w:t>
            </w:r>
            <w:r w:rsidRPr="00174556">
              <w:rPr>
                <w:rFonts w:ascii="Arial" w:hAnsi="Arial" w:cs="Arial"/>
                <w:b/>
                <w:bCs/>
                <w:sz w:val="28"/>
                <w:szCs w:val="28"/>
              </w:rPr>
              <w:t xml:space="preserve"> </w:t>
            </w:r>
            <w:r w:rsidRPr="00174556">
              <w:rPr>
                <w:rFonts w:ascii="Arial" w:hAnsi="Arial" w:cs="Arial"/>
                <w:b/>
                <w:bCs/>
                <w:sz w:val="28"/>
                <w:szCs w:val="28"/>
                <w:rtl/>
              </w:rPr>
              <w:t>عن أجزاء السنة بنسبة ما قضاه منها في العمل</w:t>
            </w:r>
            <w:r>
              <w:rPr>
                <w:rFonts w:ascii="Arial" w:hAnsi="Arial" w:cs="Arial"/>
                <w:b/>
                <w:bCs/>
                <w:sz w:val="28"/>
                <w:szCs w:val="28"/>
              </w:rPr>
              <w:t>.</w:t>
            </w:r>
          </w:p>
        </w:tc>
      </w:tr>
      <w:tr w:rsidR="00C85B84" w14:paraId="63EAE9D3" w14:textId="77777777" w:rsidTr="0092587F">
        <w:trPr>
          <w:jc w:val="center"/>
        </w:trPr>
        <w:tc>
          <w:tcPr>
            <w:tcW w:w="1328" w:type="dxa"/>
            <w:shd w:val="clear" w:color="auto" w:fill="FFFFFF" w:themeFill="background1"/>
          </w:tcPr>
          <w:p w14:paraId="63357A06" w14:textId="461939D0" w:rsidR="00C85B84" w:rsidRDefault="00C85B84" w:rsidP="00C85B84">
            <w:pPr>
              <w:ind w:left="144"/>
              <w:jc w:val="center"/>
              <w:rPr>
                <w:rFonts w:ascii="Arial" w:hAnsi="Arial" w:cs="Arial"/>
                <w:b/>
                <w:bCs/>
                <w:color w:val="943634"/>
                <w:sz w:val="44"/>
                <w:szCs w:val="44"/>
                <w:rtl/>
              </w:rPr>
            </w:pPr>
            <w:r>
              <w:rPr>
                <w:rFonts w:ascii="Arial" w:hAnsi="Arial" w:cs="Arial" w:hint="cs"/>
                <w:b/>
                <w:bCs/>
                <w:color w:val="943634"/>
                <w:sz w:val="44"/>
                <w:szCs w:val="44"/>
                <w:rtl/>
              </w:rPr>
              <w:t>85</w:t>
            </w:r>
          </w:p>
        </w:tc>
        <w:tc>
          <w:tcPr>
            <w:tcW w:w="9552" w:type="dxa"/>
            <w:shd w:val="clear" w:color="auto" w:fill="FFFFFF" w:themeFill="background1"/>
          </w:tcPr>
          <w:p w14:paraId="15972ECB" w14:textId="201FD80B" w:rsidR="00C85B84" w:rsidRPr="00C85B84" w:rsidRDefault="00C85B84" w:rsidP="00C85B84">
            <w:pPr>
              <w:ind w:left="144"/>
              <w:jc w:val="both"/>
              <w:rPr>
                <w:rFonts w:ascii="Arial" w:hAnsi="Arial" w:cs="Arial"/>
                <w:b/>
                <w:bCs/>
                <w:sz w:val="28"/>
                <w:szCs w:val="28"/>
                <w:rtl/>
              </w:rPr>
            </w:pPr>
            <w:r w:rsidRPr="00174556">
              <w:rPr>
                <w:rFonts w:ascii="Arial" w:hAnsi="Arial" w:cs="Arial"/>
                <w:b/>
                <w:bCs/>
                <w:sz w:val="28"/>
                <w:szCs w:val="28"/>
                <w:rtl/>
              </w:rPr>
              <w:t>إذا كان</w:t>
            </w:r>
            <w:r w:rsidRPr="00174556">
              <w:rPr>
                <w:rFonts w:ascii="Arial" w:hAnsi="Arial" w:cs="Arial"/>
                <w:b/>
                <w:bCs/>
                <w:sz w:val="28"/>
                <w:szCs w:val="28"/>
              </w:rPr>
              <w:t xml:space="preserve"> </w:t>
            </w:r>
            <w:r w:rsidRPr="00174556">
              <w:rPr>
                <w:rFonts w:ascii="Arial" w:hAnsi="Arial" w:cs="Arial"/>
                <w:b/>
                <w:bCs/>
                <w:sz w:val="28"/>
                <w:szCs w:val="28"/>
                <w:rtl/>
              </w:rPr>
              <w:t>انتهاء علاقة العمل بسبب استقالة العامل يستحق في هذه الحالة ثلث المكافأة بعد خدمة</w:t>
            </w:r>
            <w:r w:rsidRPr="00174556">
              <w:rPr>
                <w:rFonts w:ascii="Arial" w:hAnsi="Arial" w:cs="Arial"/>
                <w:b/>
                <w:bCs/>
                <w:sz w:val="28"/>
                <w:szCs w:val="28"/>
              </w:rPr>
              <w:t xml:space="preserve"> </w:t>
            </w:r>
            <w:r w:rsidRPr="00174556">
              <w:rPr>
                <w:rFonts w:ascii="Arial" w:hAnsi="Arial" w:cs="Arial"/>
                <w:b/>
                <w:bCs/>
                <w:sz w:val="28"/>
                <w:szCs w:val="28"/>
                <w:rtl/>
              </w:rPr>
              <w:t xml:space="preserve">لا تقل مدتها عن سنتين متتاليتين، ولا تزيد على خمس </w:t>
            </w:r>
            <w:r w:rsidR="00E750FB" w:rsidRPr="00174556">
              <w:rPr>
                <w:rFonts w:ascii="Arial" w:hAnsi="Arial" w:cs="Arial" w:hint="cs"/>
                <w:b/>
                <w:bCs/>
                <w:sz w:val="28"/>
                <w:szCs w:val="28"/>
                <w:rtl/>
              </w:rPr>
              <w:t>سنوات،</w:t>
            </w:r>
            <w:r w:rsidRPr="00174556">
              <w:rPr>
                <w:rFonts w:ascii="Arial" w:hAnsi="Arial" w:cs="Arial"/>
                <w:b/>
                <w:bCs/>
                <w:sz w:val="28"/>
                <w:szCs w:val="28"/>
                <w:rtl/>
              </w:rPr>
              <w:t xml:space="preserve"> ويستحق ثلثيها إذا زادت</w:t>
            </w:r>
            <w:r w:rsidRPr="00174556">
              <w:rPr>
                <w:rFonts w:ascii="Arial" w:hAnsi="Arial" w:cs="Arial"/>
                <w:b/>
                <w:bCs/>
                <w:sz w:val="28"/>
                <w:szCs w:val="28"/>
              </w:rPr>
              <w:t xml:space="preserve"> </w:t>
            </w:r>
            <w:r w:rsidRPr="00174556">
              <w:rPr>
                <w:rFonts w:ascii="Arial" w:hAnsi="Arial" w:cs="Arial"/>
                <w:b/>
                <w:bCs/>
                <w:sz w:val="28"/>
                <w:szCs w:val="28"/>
                <w:rtl/>
              </w:rPr>
              <w:t>مدة خدمته على خمس سنوات متتالية ولم تبلغ عشر سنوات ويستحق المكافأة كاملة إذا</w:t>
            </w:r>
            <w:r w:rsidRPr="00174556">
              <w:rPr>
                <w:rFonts w:ascii="Arial" w:hAnsi="Arial" w:cs="Arial"/>
                <w:b/>
                <w:bCs/>
                <w:sz w:val="28"/>
                <w:szCs w:val="28"/>
              </w:rPr>
              <w:t xml:space="preserve"> </w:t>
            </w:r>
            <w:r w:rsidRPr="00174556">
              <w:rPr>
                <w:rFonts w:ascii="Arial" w:hAnsi="Arial" w:cs="Arial"/>
                <w:b/>
                <w:bCs/>
                <w:sz w:val="28"/>
                <w:szCs w:val="28"/>
                <w:rtl/>
              </w:rPr>
              <w:t>بلغت مدة خدمته عشر سنوات فأكثر</w:t>
            </w:r>
            <w:r>
              <w:rPr>
                <w:rFonts w:ascii="Arial" w:hAnsi="Arial" w:cs="Arial"/>
                <w:b/>
                <w:bCs/>
                <w:sz w:val="28"/>
                <w:szCs w:val="28"/>
              </w:rPr>
              <w:t>.</w:t>
            </w:r>
          </w:p>
        </w:tc>
      </w:tr>
      <w:tr w:rsidR="00C85B84" w14:paraId="4139227D" w14:textId="77777777" w:rsidTr="0092587F">
        <w:trPr>
          <w:jc w:val="center"/>
        </w:trPr>
        <w:tc>
          <w:tcPr>
            <w:tcW w:w="1328" w:type="dxa"/>
            <w:shd w:val="clear" w:color="auto" w:fill="FFFFFF" w:themeFill="background1"/>
          </w:tcPr>
          <w:p w14:paraId="355A76E8" w14:textId="0A42108C" w:rsidR="001318C3" w:rsidRDefault="00C85B84" w:rsidP="001318C3">
            <w:pPr>
              <w:ind w:left="144"/>
              <w:jc w:val="center"/>
              <w:rPr>
                <w:rFonts w:ascii="Arial" w:hAnsi="Arial" w:cs="Arial"/>
                <w:b/>
                <w:bCs/>
                <w:color w:val="943634"/>
                <w:sz w:val="44"/>
                <w:szCs w:val="44"/>
                <w:rtl/>
              </w:rPr>
            </w:pPr>
            <w:r>
              <w:rPr>
                <w:rFonts w:ascii="Arial" w:hAnsi="Arial" w:cs="Arial" w:hint="cs"/>
                <w:b/>
                <w:bCs/>
                <w:color w:val="943634"/>
                <w:sz w:val="44"/>
                <w:szCs w:val="44"/>
                <w:rtl/>
              </w:rPr>
              <w:t>86</w:t>
            </w:r>
          </w:p>
        </w:tc>
        <w:tc>
          <w:tcPr>
            <w:tcW w:w="9552" w:type="dxa"/>
            <w:shd w:val="clear" w:color="auto" w:fill="FFFFFF" w:themeFill="background1"/>
          </w:tcPr>
          <w:p w14:paraId="6A9069D6" w14:textId="1B113DE6" w:rsidR="00C85B84" w:rsidRPr="00174556" w:rsidRDefault="00C85B84" w:rsidP="00C85B84">
            <w:pPr>
              <w:ind w:left="144"/>
              <w:jc w:val="both"/>
              <w:rPr>
                <w:rFonts w:ascii="Arial" w:hAnsi="Arial" w:cs="Arial"/>
                <w:b/>
                <w:bCs/>
                <w:sz w:val="28"/>
                <w:szCs w:val="28"/>
                <w:rtl/>
              </w:rPr>
            </w:pPr>
            <w:r w:rsidRPr="00174556">
              <w:rPr>
                <w:rFonts w:ascii="Arial" w:hAnsi="Arial" w:cs="Arial"/>
                <w:b/>
                <w:bCs/>
                <w:sz w:val="28"/>
                <w:szCs w:val="28"/>
                <w:rtl/>
              </w:rPr>
              <w:t>استثناء من</w:t>
            </w:r>
            <w:r w:rsidRPr="00174556">
              <w:rPr>
                <w:rFonts w:ascii="Arial" w:hAnsi="Arial" w:cs="Arial"/>
                <w:b/>
                <w:bCs/>
                <w:sz w:val="28"/>
                <w:szCs w:val="28"/>
              </w:rPr>
              <w:t xml:space="preserve"> </w:t>
            </w:r>
            <w:r w:rsidRPr="00174556">
              <w:rPr>
                <w:rFonts w:ascii="Arial" w:hAnsi="Arial" w:cs="Arial"/>
                <w:b/>
                <w:bCs/>
                <w:sz w:val="28"/>
                <w:szCs w:val="28"/>
                <w:rtl/>
              </w:rPr>
              <w:t xml:space="preserve">حكم المادة (الثامنة) من هذا </w:t>
            </w:r>
            <w:r w:rsidR="00E750FB" w:rsidRPr="00174556">
              <w:rPr>
                <w:rFonts w:ascii="Arial" w:hAnsi="Arial" w:cs="Arial" w:hint="cs"/>
                <w:b/>
                <w:bCs/>
                <w:sz w:val="28"/>
                <w:szCs w:val="28"/>
                <w:rtl/>
              </w:rPr>
              <w:t>النظام،</w:t>
            </w:r>
            <w:r w:rsidRPr="00174556">
              <w:rPr>
                <w:rFonts w:ascii="Arial" w:hAnsi="Arial" w:cs="Arial"/>
                <w:b/>
                <w:bCs/>
                <w:sz w:val="28"/>
                <w:szCs w:val="28"/>
                <w:rtl/>
              </w:rPr>
              <w:t xml:space="preserve"> يجوز الاتفاق على ألا تحسب في الأجر الذي تسوى</w:t>
            </w:r>
            <w:r w:rsidRPr="00174556">
              <w:rPr>
                <w:rFonts w:ascii="Arial" w:hAnsi="Arial" w:cs="Arial"/>
                <w:b/>
                <w:bCs/>
                <w:sz w:val="28"/>
                <w:szCs w:val="28"/>
              </w:rPr>
              <w:t xml:space="preserve"> </w:t>
            </w:r>
            <w:r w:rsidRPr="00174556">
              <w:rPr>
                <w:rFonts w:ascii="Arial" w:hAnsi="Arial" w:cs="Arial"/>
                <w:b/>
                <w:bCs/>
                <w:sz w:val="28"/>
                <w:szCs w:val="28"/>
                <w:rtl/>
              </w:rPr>
              <w:t>على أساسه مكافأة نهاية الخدمة جميع مبالغ العمولات أو بعضها والنسب المئوية عن ثمن</w:t>
            </w:r>
            <w:r w:rsidRPr="00174556">
              <w:rPr>
                <w:rFonts w:ascii="Arial" w:hAnsi="Arial" w:cs="Arial"/>
                <w:b/>
                <w:bCs/>
                <w:sz w:val="28"/>
                <w:szCs w:val="28"/>
              </w:rPr>
              <w:t xml:space="preserve"> </w:t>
            </w:r>
            <w:r w:rsidRPr="00174556">
              <w:rPr>
                <w:rFonts w:ascii="Arial" w:hAnsi="Arial" w:cs="Arial"/>
                <w:b/>
                <w:bCs/>
                <w:sz w:val="28"/>
                <w:szCs w:val="28"/>
                <w:rtl/>
              </w:rPr>
              <w:t xml:space="preserve">المبيعات </w:t>
            </w:r>
            <w:r w:rsidRPr="00174556">
              <w:rPr>
                <w:rFonts w:ascii="Arial" w:hAnsi="Arial" w:cs="Arial" w:hint="cs"/>
                <w:b/>
                <w:bCs/>
                <w:sz w:val="28"/>
                <w:szCs w:val="28"/>
                <w:rtl/>
              </w:rPr>
              <w:t xml:space="preserve">او المكافئات الشهرية </w:t>
            </w:r>
            <w:r w:rsidRPr="00174556">
              <w:rPr>
                <w:rFonts w:ascii="Arial" w:hAnsi="Arial" w:cs="Arial"/>
                <w:b/>
                <w:bCs/>
                <w:sz w:val="28"/>
                <w:szCs w:val="28"/>
                <w:rtl/>
              </w:rPr>
              <w:t>وما أشبه ذلك من عناصر الأجر الذي يدفع إلى العامل وتكون قابلة بطبيعتها</w:t>
            </w:r>
            <w:r w:rsidRPr="00174556">
              <w:rPr>
                <w:rFonts w:ascii="Arial" w:hAnsi="Arial" w:cs="Arial"/>
                <w:b/>
                <w:bCs/>
                <w:sz w:val="28"/>
                <w:szCs w:val="28"/>
              </w:rPr>
              <w:t xml:space="preserve"> </w:t>
            </w:r>
            <w:r w:rsidRPr="00174556">
              <w:rPr>
                <w:rFonts w:ascii="Arial" w:hAnsi="Arial" w:cs="Arial"/>
                <w:b/>
                <w:bCs/>
                <w:sz w:val="28"/>
                <w:szCs w:val="28"/>
                <w:rtl/>
              </w:rPr>
              <w:t>للزيادة والنقص</w:t>
            </w:r>
            <w:r w:rsidRPr="00174556">
              <w:rPr>
                <w:rFonts w:ascii="Arial" w:hAnsi="Arial" w:cs="Arial"/>
                <w:b/>
                <w:bCs/>
                <w:sz w:val="28"/>
                <w:szCs w:val="28"/>
              </w:rPr>
              <w:t>.</w:t>
            </w:r>
          </w:p>
        </w:tc>
      </w:tr>
      <w:tr w:rsidR="00C85B84" w14:paraId="437079CA" w14:textId="77777777" w:rsidTr="0092587F">
        <w:trPr>
          <w:jc w:val="center"/>
        </w:trPr>
        <w:tc>
          <w:tcPr>
            <w:tcW w:w="1328" w:type="dxa"/>
            <w:shd w:val="clear" w:color="auto" w:fill="FFFFFF" w:themeFill="background1"/>
          </w:tcPr>
          <w:p w14:paraId="676BC908" w14:textId="4CFD253B" w:rsidR="00C85B84" w:rsidRDefault="00C85B84" w:rsidP="00C85B84">
            <w:pPr>
              <w:ind w:left="144"/>
              <w:jc w:val="center"/>
              <w:rPr>
                <w:rFonts w:ascii="Arial" w:hAnsi="Arial" w:cs="Arial"/>
                <w:b/>
                <w:bCs/>
                <w:color w:val="943634"/>
                <w:sz w:val="44"/>
                <w:szCs w:val="44"/>
                <w:rtl/>
              </w:rPr>
            </w:pPr>
            <w:r>
              <w:rPr>
                <w:rFonts w:ascii="Arial" w:hAnsi="Arial" w:cs="Arial" w:hint="cs"/>
                <w:b/>
                <w:bCs/>
                <w:color w:val="943634"/>
                <w:sz w:val="44"/>
                <w:szCs w:val="44"/>
                <w:rtl/>
              </w:rPr>
              <w:t>87</w:t>
            </w:r>
          </w:p>
        </w:tc>
        <w:tc>
          <w:tcPr>
            <w:tcW w:w="9552" w:type="dxa"/>
            <w:shd w:val="clear" w:color="auto" w:fill="FFFFFF" w:themeFill="background1"/>
          </w:tcPr>
          <w:p w14:paraId="2D0C1438" w14:textId="529146BE" w:rsidR="00C85B84" w:rsidRPr="00174556" w:rsidRDefault="00C85B84" w:rsidP="00C85B84">
            <w:pPr>
              <w:ind w:left="144"/>
              <w:jc w:val="both"/>
              <w:rPr>
                <w:rFonts w:ascii="Arial" w:hAnsi="Arial" w:cs="Arial"/>
                <w:b/>
                <w:bCs/>
                <w:sz w:val="28"/>
                <w:szCs w:val="28"/>
                <w:rtl/>
              </w:rPr>
            </w:pPr>
            <w:r w:rsidRPr="00174556">
              <w:rPr>
                <w:rFonts w:ascii="Arial" w:hAnsi="Arial" w:cs="Arial"/>
                <w:b/>
                <w:bCs/>
                <w:sz w:val="28"/>
                <w:szCs w:val="28"/>
                <w:rtl/>
              </w:rPr>
              <w:t>استثناءً</w:t>
            </w:r>
            <w:r w:rsidRPr="00174556">
              <w:rPr>
                <w:rFonts w:ascii="Arial" w:hAnsi="Arial" w:cs="Arial"/>
                <w:b/>
                <w:bCs/>
                <w:sz w:val="28"/>
                <w:szCs w:val="28"/>
              </w:rPr>
              <w:t xml:space="preserve"> </w:t>
            </w:r>
            <w:r w:rsidRPr="00174556">
              <w:rPr>
                <w:rFonts w:ascii="Arial" w:hAnsi="Arial" w:cs="Arial"/>
                <w:b/>
                <w:bCs/>
                <w:sz w:val="28"/>
                <w:szCs w:val="28"/>
                <w:rtl/>
              </w:rPr>
              <w:t>مما ورد في المادة الخامسة والثمانين من هذا النظام تستحق المكافأة كاملة في حالة</w:t>
            </w:r>
            <w:r w:rsidRPr="00174556">
              <w:rPr>
                <w:rFonts w:ascii="Arial" w:hAnsi="Arial" w:cs="Arial"/>
                <w:b/>
                <w:bCs/>
                <w:sz w:val="28"/>
                <w:szCs w:val="28"/>
              </w:rPr>
              <w:t xml:space="preserve"> </w:t>
            </w:r>
            <w:r w:rsidRPr="00174556">
              <w:rPr>
                <w:rFonts w:ascii="Arial" w:hAnsi="Arial" w:cs="Arial"/>
                <w:b/>
                <w:bCs/>
                <w:sz w:val="28"/>
                <w:szCs w:val="28"/>
                <w:rtl/>
              </w:rPr>
              <w:t>ترك العامل العمل نتيجة لقوة قاهرة خارجة عن إرادته، كما تستحقها العاملة إذا أنهت</w:t>
            </w:r>
            <w:r w:rsidRPr="00174556">
              <w:rPr>
                <w:rFonts w:ascii="Arial" w:hAnsi="Arial" w:cs="Arial"/>
                <w:b/>
                <w:bCs/>
                <w:sz w:val="28"/>
                <w:szCs w:val="28"/>
              </w:rPr>
              <w:t xml:space="preserve"> </w:t>
            </w:r>
            <w:r w:rsidRPr="00174556">
              <w:rPr>
                <w:rFonts w:ascii="Arial" w:hAnsi="Arial" w:cs="Arial"/>
                <w:b/>
                <w:bCs/>
                <w:sz w:val="28"/>
                <w:szCs w:val="28"/>
                <w:rtl/>
              </w:rPr>
              <w:t>العقد خلال ستة أشهر من تاريخ عقد زواجها أو ثلاثة أشهر من تاريخ</w:t>
            </w:r>
            <w:r w:rsidRPr="00174556">
              <w:rPr>
                <w:rFonts w:ascii="Arial" w:hAnsi="Arial" w:cs="Arial"/>
                <w:b/>
                <w:bCs/>
                <w:sz w:val="28"/>
                <w:szCs w:val="28"/>
              </w:rPr>
              <w:t xml:space="preserve"> </w:t>
            </w:r>
            <w:r w:rsidRPr="00174556">
              <w:rPr>
                <w:rFonts w:ascii="Arial" w:hAnsi="Arial" w:cs="Arial"/>
                <w:b/>
                <w:bCs/>
                <w:sz w:val="28"/>
                <w:szCs w:val="28"/>
                <w:rtl/>
              </w:rPr>
              <w:t>وضعها</w:t>
            </w:r>
            <w:r w:rsidRPr="00174556">
              <w:rPr>
                <w:rFonts w:ascii="Arial" w:hAnsi="Arial" w:cs="Arial"/>
                <w:b/>
                <w:bCs/>
                <w:sz w:val="28"/>
                <w:szCs w:val="28"/>
              </w:rPr>
              <w:t>.</w:t>
            </w:r>
          </w:p>
        </w:tc>
      </w:tr>
      <w:tr w:rsidR="00C85B84" w14:paraId="0FCC5C6E" w14:textId="77777777" w:rsidTr="0092587F">
        <w:trPr>
          <w:jc w:val="center"/>
        </w:trPr>
        <w:tc>
          <w:tcPr>
            <w:tcW w:w="1328" w:type="dxa"/>
            <w:shd w:val="clear" w:color="auto" w:fill="FFFFFF" w:themeFill="background1"/>
          </w:tcPr>
          <w:p w14:paraId="63D8850C" w14:textId="22679B76" w:rsidR="00C85B84" w:rsidRDefault="00E750FB" w:rsidP="00C85B84">
            <w:pPr>
              <w:ind w:left="144"/>
              <w:jc w:val="center"/>
              <w:rPr>
                <w:rFonts w:ascii="Arial" w:hAnsi="Arial" w:cs="Arial"/>
                <w:b/>
                <w:bCs/>
                <w:color w:val="943634"/>
                <w:sz w:val="44"/>
                <w:szCs w:val="44"/>
                <w:rtl/>
              </w:rPr>
            </w:pPr>
            <w:r>
              <w:rPr>
                <w:rFonts w:ascii="Arial" w:hAnsi="Arial" w:cs="Arial" w:hint="cs"/>
                <w:b/>
                <w:bCs/>
                <w:color w:val="943634"/>
                <w:sz w:val="44"/>
                <w:szCs w:val="44"/>
                <w:rtl/>
              </w:rPr>
              <w:t>88</w:t>
            </w:r>
          </w:p>
          <w:p w14:paraId="0474FBEC" w14:textId="77777777" w:rsidR="00E750FB" w:rsidRDefault="00E750FB" w:rsidP="00C85B84">
            <w:pPr>
              <w:ind w:left="144"/>
              <w:jc w:val="center"/>
              <w:rPr>
                <w:rFonts w:ascii="Arial" w:hAnsi="Arial" w:cs="Arial"/>
                <w:b/>
                <w:bCs/>
                <w:color w:val="943634"/>
                <w:sz w:val="44"/>
                <w:szCs w:val="44"/>
                <w:rtl/>
              </w:rPr>
            </w:pPr>
          </w:p>
          <w:p w14:paraId="16F1490E" w14:textId="77777777" w:rsidR="00E750FB" w:rsidRDefault="00E750FB" w:rsidP="00C85B84">
            <w:pPr>
              <w:ind w:left="144"/>
              <w:jc w:val="center"/>
              <w:rPr>
                <w:rFonts w:ascii="Arial" w:hAnsi="Arial" w:cs="Arial"/>
                <w:b/>
                <w:bCs/>
                <w:color w:val="943634"/>
                <w:sz w:val="44"/>
                <w:szCs w:val="44"/>
                <w:rtl/>
              </w:rPr>
            </w:pPr>
          </w:p>
          <w:p w14:paraId="418C5A07" w14:textId="77777777" w:rsidR="00E750FB" w:rsidRDefault="00E750FB" w:rsidP="00C85B84">
            <w:pPr>
              <w:ind w:left="144"/>
              <w:jc w:val="center"/>
              <w:rPr>
                <w:rFonts w:ascii="Arial" w:hAnsi="Arial" w:cs="Arial"/>
                <w:b/>
                <w:bCs/>
                <w:color w:val="943634"/>
                <w:sz w:val="44"/>
                <w:szCs w:val="44"/>
                <w:rtl/>
              </w:rPr>
            </w:pPr>
          </w:p>
          <w:p w14:paraId="4066A45F" w14:textId="77777777" w:rsidR="00E750FB" w:rsidRDefault="00E750FB" w:rsidP="00C85B84">
            <w:pPr>
              <w:ind w:left="144"/>
              <w:jc w:val="center"/>
              <w:rPr>
                <w:rFonts w:ascii="Arial" w:hAnsi="Arial" w:cs="Arial"/>
                <w:b/>
                <w:bCs/>
                <w:color w:val="943634"/>
                <w:sz w:val="44"/>
                <w:szCs w:val="44"/>
                <w:rtl/>
              </w:rPr>
            </w:pPr>
          </w:p>
          <w:p w14:paraId="3CBCA495" w14:textId="77777777" w:rsidR="00E750FB" w:rsidRDefault="00E750FB" w:rsidP="00C85B84">
            <w:pPr>
              <w:ind w:left="144"/>
              <w:jc w:val="center"/>
              <w:rPr>
                <w:rFonts w:ascii="Arial" w:hAnsi="Arial" w:cs="Arial"/>
                <w:b/>
                <w:bCs/>
                <w:color w:val="943634"/>
                <w:sz w:val="44"/>
                <w:szCs w:val="44"/>
                <w:rtl/>
              </w:rPr>
            </w:pPr>
          </w:p>
          <w:p w14:paraId="2C02BA54" w14:textId="77777777" w:rsidR="00E750FB" w:rsidRDefault="00E750FB" w:rsidP="00C85B84">
            <w:pPr>
              <w:ind w:left="144"/>
              <w:jc w:val="center"/>
              <w:rPr>
                <w:rFonts w:ascii="Arial" w:hAnsi="Arial" w:cs="Arial"/>
                <w:b/>
                <w:bCs/>
                <w:color w:val="943634"/>
                <w:sz w:val="44"/>
                <w:szCs w:val="44"/>
                <w:rtl/>
              </w:rPr>
            </w:pPr>
          </w:p>
          <w:p w14:paraId="7FB2E5F4" w14:textId="77777777" w:rsidR="00E750FB" w:rsidRDefault="00E750FB" w:rsidP="00C85B84">
            <w:pPr>
              <w:ind w:left="144"/>
              <w:jc w:val="center"/>
              <w:rPr>
                <w:rFonts w:ascii="Arial" w:hAnsi="Arial" w:cs="Arial"/>
                <w:b/>
                <w:bCs/>
                <w:color w:val="943634"/>
                <w:sz w:val="44"/>
                <w:szCs w:val="44"/>
                <w:rtl/>
              </w:rPr>
            </w:pPr>
          </w:p>
          <w:p w14:paraId="0D2CBFC0" w14:textId="77777777" w:rsidR="00E750FB" w:rsidRDefault="00E750FB" w:rsidP="00C85B84">
            <w:pPr>
              <w:ind w:left="144"/>
              <w:jc w:val="center"/>
              <w:rPr>
                <w:rFonts w:ascii="Arial" w:hAnsi="Arial" w:cs="Arial"/>
                <w:b/>
                <w:bCs/>
                <w:color w:val="943634"/>
                <w:sz w:val="44"/>
                <w:szCs w:val="44"/>
                <w:rtl/>
              </w:rPr>
            </w:pPr>
          </w:p>
          <w:p w14:paraId="08C4D0D7" w14:textId="77777777" w:rsidR="00E750FB" w:rsidRDefault="00E750FB" w:rsidP="00C85B84">
            <w:pPr>
              <w:ind w:left="144"/>
              <w:jc w:val="center"/>
              <w:rPr>
                <w:rFonts w:ascii="Arial" w:hAnsi="Arial" w:cs="Arial"/>
                <w:b/>
                <w:bCs/>
                <w:color w:val="943634"/>
                <w:sz w:val="44"/>
                <w:szCs w:val="44"/>
                <w:rtl/>
              </w:rPr>
            </w:pPr>
          </w:p>
          <w:p w14:paraId="1056C2A1" w14:textId="174FA307" w:rsidR="00E750FB" w:rsidRDefault="00E750FB" w:rsidP="00C85B84">
            <w:pPr>
              <w:ind w:left="144"/>
              <w:jc w:val="center"/>
              <w:rPr>
                <w:rFonts w:ascii="Arial" w:hAnsi="Arial" w:cs="Arial"/>
                <w:b/>
                <w:bCs/>
                <w:color w:val="943634"/>
                <w:sz w:val="44"/>
                <w:szCs w:val="44"/>
                <w:rtl/>
              </w:rPr>
            </w:pPr>
          </w:p>
        </w:tc>
        <w:tc>
          <w:tcPr>
            <w:tcW w:w="9552" w:type="dxa"/>
            <w:shd w:val="clear" w:color="auto" w:fill="FFFFFF" w:themeFill="background1"/>
          </w:tcPr>
          <w:p w14:paraId="7772B087" w14:textId="41A9B7A6" w:rsidR="00C85B84" w:rsidRPr="00174556" w:rsidRDefault="00C85B84" w:rsidP="00C85B84">
            <w:pPr>
              <w:ind w:left="144"/>
              <w:jc w:val="both"/>
              <w:rPr>
                <w:rFonts w:ascii="Arial" w:hAnsi="Arial" w:cs="Arial"/>
                <w:b/>
                <w:bCs/>
                <w:sz w:val="28"/>
                <w:szCs w:val="28"/>
              </w:rPr>
            </w:pPr>
            <w:r w:rsidRPr="00174556">
              <w:rPr>
                <w:rFonts w:ascii="Arial" w:hAnsi="Arial" w:cs="Arial"/>
                <w:b/>
                <w:bCs/>
                <w:sz w:val="28"/>
                <w:szCs w:val="28"/>
                <w:rtl/>
              </w:rPr>
              <w:t>إذا انتهت</w:t>
            </w:r>
            <w:r w:rsidRPr="00174556">
              <w:rPr>
                <w:rFonts w:ascii="Arial" w:hAnsi="Arial" w:cs="Arial"/>
                <w:b/>
                <w:bCs/>
                <w:sz w:val="28"/>
                <w:szCs w:val="28"/>
              </w:rPr>
              <w:t xml:space="preserve"> </w:t>
            </w:r>
            <w:r w:rsidRPr="00174556">
              <w:rPr>
                <w:rFonts w:ascii="Arial" w:hAnsi="Arial" w:cs="Arial"/>
                <w:b/>
                <w:bCs/>
                <w:sz w:val="28"/>
                <w:szCs w:val="28"/>
                <w:rtl/>
              </w:rPr>
              <w:t xml:space="preserve">خدمة العامل وجب على صاحب العمل دفع أجره وتصفية حقوقه خلال أسبوع </w:t>
            </w:r>
            <w:r w:rsidR="00E750FB" w:rsidRPr="00174556">
              <w:rPr>
                <w:rFonts w:ascii="Arial" w:hAnsi="Arial" w:cs="Arial" w:hint="cs"/>
                <w:b/>
                <w:bCs/>
                <w:sz w:val="28"/>
                <w:szCs w:val="28"/>
                <w:rtl/>
              </w:rPr>
              <w:t>-على</w:t>
            </w:r>
            <w:r w:rsidRPr="00174556">
              <w:rPr>
                <w:rFonts w:ascii="Arial" w:hAnsi="Arial" w:cs="Arial"/>
                <w:b/>
                <w:bCs/>
                <w:sz w:val="28"/>
                <w:szCs w:val="28"/>
                <w:rtl/>
              </w:rPr>
              <w:t xml:space="preserve"> </w:t>
            </w:r>
            <w:r w:rsidR="00E750FB" w:rsidRPr="00174556">
              <w:rPr>
                <w:rFonts w:ascii="Arial" w:hAnsi="Arial" w:cs="Arial" w:hint="cs"/>
                <w:b/>
                <w:bCs/>
                <w:sz w:val="28"/>
                <w:szCs w:val="28"/>
                <w:rtl/>
              </w:rPr>
              <w:t>الأكثر-من</w:t>
            </w:r>
            <w:r w:rsidRPr="00174556">
              <w:rPr>
                <w:rFonts w:ascii="Arial" w:hAnsi="Arial" w:cs="Arial"/>
                <w:b/>
                <w:bCs/>
                <w:sz w:val="28"/>
                <w:szCs w:val="28"/>
              </w:rPr>
              <w:t xml:space="preserve"> </w:t>
            </w:r>
            <w:r w:rsidRPr="00174556">
              <w:rPr>
                <w:rFonts w:ascii="Arial" w:hAnsi="Arial" w:cs="Arial"/>
                <w:b/>
                <w:bCs/>
                <w:sz w:val="28"/>
                <w:szCs w:val="28"/>
                <w:rtl/>
              </w:rPr>
              <w:t>تاريخ انتهاء العلاقة العقدية. أما إذا كان العامل هو الذي أنهى العقد، وجب على</w:t>
            </w:r>
            <w:r w:rsidRPr="00174556">
              <w:rPr>
                <w:rFonts w:ascii="Arial" w:hAnsi="Arial" w:cs="Arial"/>
                <w:b/>
                <w:bCs/>
                <w:sz w:val="28"/>
                <w:szCs w:val="28"/>
              </w:rPr>
              <w:t xml:space="preserve"> </w:t>
            </w:r>
            <w:r w:rsidRPr="00174556">
              <w:rPr>
                <w:rFonts w:ascii="Arial" w:hAnsi="Arial" w:cs="Arial"/>
                <w:b/>
                <w:bCs/>
                <w:sz w:val="28"/>
                <w:szCs w:val="28"/>
                <w:rtl/>
              </w:rPr>
              <w:t>صاحب العمل تصفية حقوقه كاملة خلال مدة لا تزيد على أسبوعين. ولصاحب العمل أن يحسم</w:t>
            </w:r>
            <w:r w:rsidRPr="00174556">
              <w:rPr>
                <w:rFonts w:ascii="Arial" w:hAnsi="Arial" w:cs="Arial"/>
                <w:b/>
                <w:bCs/>
                <w:sz w:val="28"/>
                <w:szCs w:val="28"/>
              </w:rPr>
              <w:t xml:space="preserve"> </w:t>
            </w:r>
            <w:r w:rsidRPr="00174556">
              <w:rPr>
                <w:rFonts w:ascii="Arial" w:hAnsi="Arial" w:cs="Arial"/>
                <w:b/>
                <w:bCs/>
                <w:sz w:val="28"/>
                <w:szCs w:val="28"/>
                <w:rtl/>
              </w:rPr>
              <w:t>أي دين مستحق له بسبب العمل من المبالغ المستحقة للعامل</w:t>
            </w:r>
          </w:p>
          <w:p w14:paraId="1653A055" w14:textId="395870C0" w:rsidR="00C85B84" w:rsidRPr="00C85B84" w:rsidRDefault="00C85B84" w:rsidP="00C85B84">
            <w:pPr>
              <w:jc w:val="both"/>
              <w:rPr>
                <w:rFonts w:ascii="Arial" w:hAnsi="Arial" w:cs="Arial"/>
                <w:b/>
                <w:bCs/>
                <w:sz w:val="28"/>
                <w:szCs w:val="28"/>
              </w:rPr>
            </w:pPr>
            <w:r w:rsidRPr="00174556">
              <w:rPr>
                <w:rFonts w:ascii="Arial" w:hAnsi="Arial" w:cs="Arial" w:hint="cs"/>
                <w:b/>
                <w:bCs/>
                <w:sz w:val="28"/>
                <w:szCs w:val="28"/>
                <w:rtl/>
              </w:rPr>
              <w:t xml:space="preserve"> ويمكن تلخيصها كالتالي:</w:t>
            </w:r>
          </w:p>
          <w:p w14:paraId="213A9A79" w14:textId="4B69EA90" w:rsidR="00C85B84" w:rsidRDefault="00C85B84" w:rsidP="00C85B84">
            <w:pPr>
              <w:rPr>
                <w:rFonts w:ascii="Arial" w:hAnsi="Arial" w:cs="Arial"/>
                <w:b/>
                <w:bCs/>
                <w:color w:val="C00000"/>
                <w:sz w:val="44"/>
                <w:szCs w:val="44"/>
                <w:rtl/>
              </w:rPr>
            </w:pPr>
            <w:r w:rsidRPr="00C85B84">
              <w:rPr>
                <w:rFonts w:ascii="Arial" w:hAnsi="Arial" w:cs="Arial" w:hint="cs"/>
                <w:b/>
                <w:bCs/>
                <w:color w:val="C00000"/>
                <w:sz w:val="32"/>
                <w:szCs w:val="32"/>
                <w:rtl/>
              </w:rPr>
              <w:t>أولا: الاستقالة:</w:t>
            </w:r>
          </w:p>
          <w:tbl>
            <w:tblPr>
              <w:bidiVisual/>
              <w:tblW w:w="105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9"/>
              <w:gridCol w:w="957"/>
              <w:gridCol w:w="2751"/>
              <w:gridCol w:w="1976"/>
              <w:gridCol w:w="3389"/>
            </w:tblGrid>
            <w:tr w:rsidR="00E750FB" w:rsidRPr="004C39C6" w14:paraId="09E2B6C0" w14:textId="77777777" w:rsidTr="00E750FB">
              <w:trPr>
                <w:jc w:val="center"/>
              </w:trPr>
              <w:tc>
                <w:tcPr>
                  <w:tcW w:w="1459" w:type="dxa"/>
                  <w:shd w:val="clear" w:color="auto" w:fill="E5B8B7"/>
                </w:tcPr>
                <w:p w14:paraId="431E2343" w14:textId="77777777" w:rsidR="00E750FB" w:rsidRPr="00D9607E" w:rsidRDefault="00E750FB" w:rsidP="00E750FB">
                  <w:pPr>
                    <w:spacing w:line="240" w:lineRule="auto"/>
                    <w:jc w:val="center"/>
                    <w:rPr>
                      <w:rFonts w:ascii="Arial" w:hAnsi="Arial" w:cs="Arial"/>
                      <w:b/>
                      <w:bCs/>
                      <w:sz w:val="24"/>
                      <w:szCs w:val="24"/>
                      <w:rtl/>
                    </w:rPr>
                  </w:pPr>
                  <w:r w:rsidRPr="00D9607E">
                    <w:rPr>
                      <w:rFonts w:ascii="Arial" w:hAnsi="Arial" w:cs="Arial" w:hint="cs"/>
                      <w:b/>
                      <w:bCs/>
                      <w:sz w:val="24"/>
                      <w:szCs w:val="24"/>
                      <w:rtl/>
                    </w:rPr>
                    <w:t>سنوات الخدمة</w:t>
                  </w:r>
                </w:p>
              </w:tc>
              <w:tc>
                <w:tcPr>
                  <w:tcW w:w="957" w:type="dxa"/>
                  <w:shd w:val="clear" w:color="auto" w:fill="E5B8B7"/>
                </w:tcPr>
                <w:p w14:paraId="763B9EC6" w14:textId="77777777" w:rsidR="00E750FB" w:rsidRPr="00D9607E" w:rsidRDefault="00E750FB" w:rsidP="00E750FB">
                  <w:pPr>
                    <w:spacing w:line="240" w:lineRule="auto"/>
                    <w:jc w:val="center"/>
                    <w:rPr>
                      <w:rFonts w:ascii="Arial" w:hAnsi="Arial" w:cs="Arial"/>
                      <w:b/>
                      <w:bCs/>
                      <w:sz w:val="24"/>
                      <w:szCs w:val="24"/>
                      <w:rtl/>
                    </w:rPr>
                  </w:pPr>
                  <w:r w:rsidRPr="00D9607E">
                    <w:rPr>
                      <w:rFonts w:ascii="Arial" w:hAnsi="Arial" w:cs="Arial" w:hint="cs"/>
                      <w:b/>
                      <w:bCs/>
                      <w:sz w:val="24"/>
                      <w:szCs w:val="24"/>
                      <w:rtl/>
                    </w:rPr>
                    <w:t>اقل من 2</w:t>
                  </w:r>
                </w:p>
              </w:tc>
              <w:tc>
                <w:tcPr>
                  <w:tcW w:w="2751" w:type="dxa"/>
                  <w:shd w:val="clear" w:color="auto" w:fill="E5B8B7"/>
                </w:tcPr>
                <w:p w14:paraId="6846FF2C" w14:textId="77777777" w:rsidR="00E750FB" w:rsidRPr="00D9607E" w:rsidRDefault="00E750FB" w:rsidP="00E750FB">
                  <w:pPr>
                    <w:spacing w:line="240" w:lineRule="auto"/>
                    <w:jc w:val="center"/>
                    <w:rPr>
                      <w:rFonts w:ascii="Arial" w:hAnsi="Arial" w:cs="Arial"/>
                      <w:b/>
                      <w:bCs/>
                      <w:sz w:val="24"/>
                      <w:szCs w:val="24"/>
                      <w:rtl/>
                    </w:rPr>
                  </w:pPr>
                  <w:r w:rsidRPr="00D9607E">
                    <w:rPr>
                      <w:rFonts w:ascii="Arial" w:hAnsi="Arial" w:cs="Arial" w:hint="cs"/>
                      <w:b/>
                      <w:bCs/>
                      <w:sz w:val="24"/>
                      <w:szCs w:val="24"/>
                      <w:rtl/>
                    </w:rPr>
                    <w:t>2-5 سنوات</w:t>
                  </w:r>
                </w:p>
              </w:tc>
              <w:tc>
                <w:tcPr>
                  <w:tcW w:w="1976" w:type="dxa"/>
                  <w:shd w:val="clear" w:color="auto" w:fill="E5B8B7"/>
                </w:tcPr>
                <w:p w14:paraId="06B834E6" w14:textId="77777777" w:rsidR="00E750FB" w:rsidRPr="00D9607E" w:rsidRDefault="00E750FB" w:rsidP="00E750FB">
                  <w:pPr>
                    <w:spacing w:line="240" w:lineRule="auto"/>
                    <w:jc w:val="center"/>
                    <w:rPr>
                      <w:rFonts w:ascii="Arial" w:hAnsi="Arial" w:cs="Arial"/>
                      <w:b/>
                      <w:bCs/>
                      <w:sz w:val="24"/>
                      <w:szCs w:val="24"/>
                      <w:rtl/>
                    </w:rPr>
                  </w:pPr>
                  <w:r w:rsidRPr="00D9607E">
                    <w:rPr>
                      <w:rFonts w:ascii="Arial" w:hAnsi="Arial" w:cs="Arial" w:hint="cs"/>
                      <w:b/>
                      <w:bCs/>
                      <w:sz w:val="24"/>
                      <w:szCs w:val="24"/>
                      <w:rtl/>
                    </w:rPr>
                    <w:t>اكثر5-10 سنوات</w:t>
                  </w:r>
                </w:p>
              </w:tc>
              <w:tc>
                <w:tcPr>
                  <w:tcW w:w="3389" w:type="dxa"/>
                  <w:shd w:val="clear" w:color="auto" w:fill="E5B8B7"/>
                </w:tcPr>
                <w:p w14:paraId="63D1FCF9" w14:textId="77777777" w:rsidR="00E750FB" w:rsidRPr="00D9607E" w:rsidRDefault="00E750FB" w:rsidP="00E750FB">
                  <w:pPr>
                    <w:spacing w:line="240" w:lineRule="auto"/>
                    <w:jc w:val="center"/>
                    <w:rPr>
                      <w:rFonts w:ascii="Arial" w:hAnsi="Arial" w:cs="Arial"/>
                      <w:b/>
                      <w:bCs/>
                      <w:sz w:val="24"/>
                      <w:szCs w:val="24"/>
                      <w:rtl/>
                    </w:rPr>
                  </w:pPr>
                  <w:proofErr w:type="gramStart"/>
                  <w:r w:rsidRPr="00D9607E">
                    <w:rPr>
                      <w:rFonts w:ascii="Arial" w:hAnsi="Arial" w:cs="Arial" w:hint="cs"/>
                      <w:b/>
                      <w:bCs/>
                      <w:sz w:val="24"/>
                      <w:szCs w:val="24"/>
                      <w:rtl/>
                    </w:rPr>
                    <w:t>اكثر</w:t>
                  </w:r>
                  <w:proofErr w:type="gramEnd"/>
                  <w:r w:rsidRPr="00D9607E">
                    <w:rPr>
                      <w:rFonts w:ascii="Arial" w:hAnsi="Arial" w:cs="Arial" w:hint="cs"/>
                      <w:b/>
                      <w:bCs/>
                      <w:sz w:val="24"/>
                      <w:szCs w:val="24"/>
                      <w:rtl/>
                    </w:rPr>
                    <w:t xml:space="preserve"> من 10 سنوات</w:t>
                  </w:r>
                </w:p>
              </w:tc>
            </w:tr>
            <w:tr w:rsidR="00E750FB" w:rsidRPr="004C39C6" w14:paraId="7F0D1697" w14:textId="77777777" w:rsidTr="00E750FB">
              <w:trPr>
                <w:jc w:val="center"/>
              </w:trPr>
              <w:tc>
                <w:tcPr>
                  <w:tcW w:w="1459" w:type="dxa"/>
                  <w:shd w:val="clear" w:color="auto" w:fill="C6D9F1"/>
                </w:tcPr>
                <w:p w14:paraId="59899281" w14:textId="77777777" w:rsidR="00E750FB" w:rsidRPr="00D9607E" w:rsidRDefault="00E750FB" w:rsidP="00E750FB">
                  <w:pPr>
                    <w:spacing w:line="240" w:lineRule="auto"/>
                    <w:jc w:val="center"/>
                    <w:rPr>
                      <w:rFonts w:ascii="Arial" w:hAnsi="Arial" w:cs="Arial"/>
                      <w:b/>
                      <w:bCs/>
                      <w:sz w:val="24"/>
                      <w:szCs w:val="24"/>
                      <w:rtl/>
                    </w:rPr>
                  </w:pPr>
                  <w:r w:rsidRPr="00D9607E">
                    <w:rPr>
                      <w:rFonts w:ascii="Arial" w:hAnsi="Arial" w:cs="Arial" w:hint="cs"/>
                      <w:b/>
                      <w:bCs/>
                      <w:sz w:val="24"/>
                      <w:szCs w:val="24"/>
                      <w:rtl/>
                    </w:rPr>
                    <w:t>مقدار المكافأة</w:t>
                  </w:r>
                </w:p>
              </w:tc>
              <w:tc>
                <w:tcPr>
                  <w:tcW w:w="957" w:type="dxa"/>
                </w:tcPr>
                <w:p w14:paraId="0DC645E5" w14:textId="77777777" w:rsidR="00E750FB" w:rsidRPr="00D9607E" w:rsidRDefault="00E750FB" w:rsidP="00E750FB">
                  <w:pPr>
                    <w:spacing w:line="240" w:lineRule="auto"/>
                    <w:jc w:val="center"/>
                    <w:rPr>
                      <w:rFonts w:ascii="Arial" w:hAnsi="Arial" w:cs="Arial"/>
                      <w:b/>
                      <w:bCs/>
                      <w:sz w:val="24"/>
                      <w:szCs w:val="24"/>
                      <w:rtl/>
                    </w:rPr>
                  </w:pPr>
                  <w:r w:rsidRPr="00D9607E">
                    <w:rPr>
                      <w:rFonts w:ascii="Arial" w:hAnsi="Arial" w:cs="Arial" w:hint="cs"/>
                      <w:b/>
                      <w:bCs/>
                      <w:sz w:val="24"/>
                      <w:szCs w:val="24"/>
                      <w:rtl/>
                    </w:rPr>
                    <w:t>صفر</w:t>
                  </w:r>
                </w:p>
              </w:tc>
              <w:tc>
                <w:tcPr>
                  <w:tcW w:w="2751" w:type="dxa"/>
                </w:tcPr>
                <w:p w14:paraId="0A740C4E" w14:textId="77777777" w:rsidR="00E750FB" w:rsidRPr="00D9607E" w:rsidRDefault="00E750FB" w:rsidP="00E750FB">
                  <w:pPr>
                    <w:spacing w:line="240" w:lineRule="auto"/>
                    <w:jc w:val="center"/>
                    <w:rPr>
                      <w:rFonts w:ascii="Arial" w:hAnsi="Arial" w:cs="Arial"/>
                      <w:b/>
                      <w:bCs/>
                      <w:sz w:val="24"/>
                      <w:szCs w:val="24"/>
                      <w:rtl/>
                    </w:rPr>
                  </w:pPr>
                  <w:r w:rsidRPr="00D9607E">
                    <w:rPr>
                      <w:rFonts w:ascii="Arial" w:hAnsi="Arial" w:cs="Arial" w:hint="cs"/>
                      <w:b/>
                      <w:bCs/>
                      <w:sz w:val="24"/>
                      <w:szCs w:val="24"/>
                      <w:rtl/>
                    </w:rPr>
                    <w:t>1/3×الراتب</w:t>
                  </w:r>
                  <w:r>
                    <w:rPr>
                      <w:rFonts w:ascii="Arial" w:hAnsi="Arial" w:cs="Arial" w:hint="cs"/>
                      <w:b/>
                      <w:bCs/>
                      <w:sz w:val="24"/>
                      <w:szCs w:val="24"/>
                      <w:rtl/>
                    </w:rPr>
                    <w:t xml:space="preserve"> الأساسي</w:t>
                  </w:r>
                  <w:r w:rsidRPr="00D9607E">
                    <w:rPr>
                      <w:rFonts w:ascii="Arial" w:hAnsi="Arial" w:cs="Arial" w:hint="cs"/>
                      <w:b/>
                      <w:bCs/>
                      <w:sz w:val="24"/>
                      <w:szCs w:val="24"/>
                      <w:rtl/>
                    </w:rPr>
                    <w:t>× سنوات الخدمة</w:t>
                  </w:r>
                </w:p>
              </w:tc>
              <w:tc>
                <w:tcPr>
                  <w:tcW w:w="1976" w:type="dxa"/>
                </w:tcPr>
                <w:p w14:paraId="2108C2F6" w14:textId="77777777" w:rsidR="00E750FB" w:rsidRPr="00D9607E" w:rsidRDefault="00E750FB" w:rsidP="00E750FB">
                  <w:pPr>
                    <w:spacing w:line="240" w:lineRule="auto"/>
                    <w:jc w:val="center"/>
                    <w:rPr>
                      <w:rFonts w:ascii="Arial" w:hAnsi="Arial" w:cs="Arial"/>
                      <w:b/>
                      <w:bCs/>
                      <w:sz w:val="24"/>
                      <w:szCs w:val="24"/>
                      <w:rtl/>
                    </w:rPr>
                  </w:pPr>
                  <w:r w:rsidRPr="00D9607E">
                    <w:rPr>
                      <w:rFonts w:ascii="Arial" w:hAnsi="Arial" w:cs="Arial" w:hint="cs"/>
                      <w:b/>
                      <w:bCs/>
                      <w:sz w:val="24"/>
                      <w:szCs w:val="24"/>
                      <w:rtl/>
                    </w:rPr>
                    <w:t>2/3×الراتب</w:t>
                  </w:r>
                  <w:r>
                    <w:rPr>
                      <w:rFonts w:ascii="Arial" w:hAnsi="Arial" w:cs="Arial" w:hint="cs"/>
                      <w:b/>
                      <w:bCs/>
                      <w:sz w:val="24"/>
                      <w:szCs w:val="24"/>
                      <w:rtl/>
                    </w:rPr>
                    <w:t xml:space="preserve"> الأساسي </w:t>
                  </w:r>
                  <w:r w:rsidRPr="00D9607E">
                    <w:rPr>
                      <w:rFonts w:ascii="Arial" w:hAnsi="Arial" w:cs="Arial" w:hint="cs"/>
                      <w:b/>
                      <w:bCs/>
                      <w:sz w:val="24"/>
                      <w:szCs w:val="24"/>
                      <w:rtl/>
                    </w:rPr>
                    <w:t>×سنوات الخدمة</w:t>
                  </w:r>
                </w:p>
              </w:tc>
              <w:tc>
                <w:tcPr>
                  <w:tcW w:w="3389" w:type="dxa"/>
                </w:tcPr>
                <w:p w14:paraId="682C1ACD" w14:textId="32B28C2C" w:rsidR="00E750FB" w:rsidRPr="00D9607E" w:rsidRDefault="00E750FB" w:rsidP="0092587F">
                  <w:pPr>
                    <w:spacing w:line="240" w:lineRule="auto"/>
                    <w:rPr>
                      <w:rFonts w:ascii="Arial" w:hAnsi="Arial" w:cs="Arial"/>
                      <w:b/>
                      <w:bCs/>
                      <w:sz w:val="24"/>
                      <w:szCs w:val="24"/>
                      <w:rtl/>
                    </w:rPr>
                  </w:pPr>
                  <w:r w:rsidRPr="00D9607E">
                    <w:rPr>
                      <w:rFonts w:ascii="Arial" w:hAnsi="Arial" w:cs="Arial" w:hint="cs"/>
                      <w:b/>
                      <w:bCs/>
                      <w:sz w:val="24"/>
                      <w:szCs w:val="24"/>
                      <w:rtl/>
                    </w:rPr>
                    <w:t>لراتب</w:t>
                  </w:r>
                  <w:r>
                    <w:rPr>
                      <w:rFonts w:ascii="Arial" w:hAnsi="Arial" w:cs="Arial" w:hint="cs"/>
                      <w:b/>
                      <w:bCs/>
                      <w:sz w:val="24"/>
                      <w:szCs w:val="24"/>
                      <w:rtl/>
                    </w:rPr>
                    <w:t xml:space="preserve"> الأساسي </w:t>
                  </w:r>
                  <w:r w:rsidRPr="00D9607E">
                    <w:rPr>
                      <w:rFonts w:ascii="Arial" w:hAnsi="Arial" w:cs="Arial" w:hint="cs"/>
                      <w:b/>
                      <w:bCs/>
                      <w:sz w:val="24"/>
                      <w:szCs w:val="24"/>
                      <w:rtl/>
                    </w:rPr>
                    <w:t>×سنوات الخدمة</w:t>
                  </w:r>
                </w:p>
              </w:tc>
            </w:tr>
          </w:tbl>
          <w:p w14:paraId="029D5DC7" w14:textId="124E8363" w:rsidR="00E750FB" w:rsidRPr="00E750FB" w:rsidRDefault="00E750FB" w:rsidP="00C85B84">
            <w:pPr>
              <w:rPr>
                <w:rFonts w:ascii="Arial" w:hAnsi="Arial" w:cs="Arial"/>
                <w:b/>
                <w:bCs/>
                <w:color w:val="C00000"/>
                <w:sz w:val="32"/>
                <w:szCs w:val="32"/>
                <w:rtl/>
              </w:rPr>
            </w:pPr>
            <w:r w:rsidRPr="00E750FB">
              <w:rPr>
                <w:rFonts w:ascii="Arial" w:hAnsi="Arial" w:cs="Arial" w:hint="cs"/>
                <w:b/>
                <w:bCs/>
                <w:color w:val="C00000"/>
                <w:sz w:val="32"/>
                <w:szCs w:val="32"/>
                <w:rtl/>
              </w:rPr>
              <w:t>ثانيا: بلوغ العامل سن التقاعد:</w:t>
            </w:r>
          </w:p>
          <w:tbl>
            <w:tblPr>
              <w:bidiVisual/>
              <w:tblW w:w="100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8"/>
              <w:gridCol w:w="1134"/>
              <w:gridCol w:w="3969"/>
              <w:gridCol w:w="3290"/>
            </w:tblGrid>
            <w:tr w:rsidR="00E750FB" w:rsidRPr="004C39C6" w14:paraId="427EFBE6" w14:textId="77777777" w:rsidTr="00E750FB">
              <w:trPr>
                <w:jc w:val="center"/>
              </w:trPr>
              <w:tc>
                <w:tcPr>
                  <w:tcW w:w="1658" w:type="dxa"/>
                  <w:shd w:val="clear" w:color="auto" w:fill="E5B8B7"/>
                </w:tcPr>
                <w:p w14:paraId="1F7B00C9" w14:textId="77777777" w:rsidR="00E750FB" w:rsidRPr="00174556" w:rsidRDefault="00E750FB" w:rsidP="00E750FB">
                  <w:pPr>
                    <w:spacing w:line="240" w:lineRule="auto"/>
                    <w:jc w:val="center"/>
                    <w:rPr>
                      <w:rFonts w:ascii="Arial" w:hAnsi="Arial" w:cs="Arial"/>
                      <w:b/>
                      <w:bCs/>
                      <w:sz w:val="24"/>
                      <w:szCs w:val="24"/>
                      <w:rtl/>
                    </w:rPr>
                  </w:pPr>
                  <w:r w:rsidRPr="00174556">
                    <w:rPr>
                      <w:rFonts w:ascii="Arial" w:hAnsi="Arial" w:cs="Arial" w:hint="cs"/>
                      <w:b/>
                      <w:bCs/>
                      <w:sz w:val="24"/>
                      <w:szCs w:val="24"/>
                      <w:rtl/>
                    </w:rPr>
                    <w:t>سنوات الخدمة</w:t>
                  </w:r>
                </w:p>
              </w:tc>
              <w:tc>
                <w:tcPr>
                  <w:tcW w:w="1134" w:type="dxa"/>
                  <w:shd w:val="clear" w:color="auto" w:fill="E5B8B7"/>
                </w:tcPr>
                <w:p w14:paraId="4CD9E899" w14:textId="77777777" w:rsidR="00E750FB" w:rsidRPr="00174556" w:rsidRDefault="00E750FB" w:rsidP="00E750FB">
                  <w:pPr>
                    <w:spacing w:line="240" w:lineRule="auto"/>
                    <w:jc w:val="center"/>
                    <w:rPr>
                      <w:rFonts w:ascii="Arial" w:hAnsi="Arial" w:cs="Arial"/>
                      <w:b/>
                      <w:bCs/>
                      <w:sz w:val="24"/>
                      <w:szCs w:val="24"/>
                      <w:rtl/>
                    </w:rPr>
                  </w:pPr>
                  <w:r w:rsidRPr="00174556">
                    <w:rPr>
                      <w:rFonts w:ascii="Arial" w:hAnsi="Arial" w:cs="Arial" w:hint="cs"/>
                      <w:b/>
                      <w:bCs/>
                      <w:sz w:val="24"/>
                      <w:szCs w:val="24"/>
                      <w:rtl/>
                    </w:rPr>
                    <w:t>أقل من 1</w:t>
                  </w:r>
                </w:p>
              </w:tc>
              <w:tc>
                <w:tcPr>
                  <w:tcW w:w="3969" w:type="dxa"/>
                  <w:shd w:val="clear" w:color="auto" w:fill="E5B8B7"/>
                </w:tcPr>
                <w:p w14:paraId="5EBD1DA8" w14:textId="77777777" w:rsidR="00E750FB" w:rsidRPr="00174556" w:rsidRDefault="00E750FB" w:rsidP="00E750FB">
                  <w:pPr>
                    <w:spacing w:line="240" w:lineRule="auto"/>
                    <w:jc w:val="center"/>
                    <w:rPr>
                      <w:rFonts w:ascii="Arial" w:hAnsi="Arial" w:cs="Arial"/>
                      <w:b/>
                      <w:bCs/>
                      <w:sz w:val="24"/>
                      <w:szCs w:val="24"/>
                    </w:rPr>
                  </w:pPr>
                  <w:r w:rsidRPr="00174556">
                    <w:rPr>
                      <w:rFonts w:ascii="Arial" w:hAnsi="Arial" w:cs="Arial"/>
                      <w:b/>
                      <w:bCs/>
                      <w:sz w:val="24"/>
                      <w:szCs w:val="24"/>
                      <w:rtl/>
                    </w:rPr>
                    <w:t>الخمس سنوات الأولى</w:t>
                  </w:r>
                </w:p>
              </w:tc>
              <w:tc>
                <w:tcPr>
                  <w:tcW w:w="3290" w:type="dxa"/>
                  <w:shd w:val="clear" w:color="auto" w:fill="E5B8B7"/>
                </w:tcPr>
                <w:p w14:paraId="18279B56" w14:textId="77777777" w:rsidR="00E750FB" w:rsidRPr="00174556" w:rsidRDefault="00E750FB" w:rsidP="00E750FB">
                  <w:pPr>
                    <w:spacing w:line="240" w:lineRule="auto"/>
                    <w:jc w:val="center"/>
                    <w:rPr>
                      <w:rFonts w:ascii="Arial" w:hAnsi="Arial" w:cs="Arial"/>
                      <w:b/>
                      <w:bCs/>
                      <w:sz w:val="24"/>
                      <w:szCs w:val="24"/>
                    </w:rPr>
                  </w:pPr>
                  <w:r w:rsidRPr="00174556">
                    <w:rPr>
                      <w:rFonts w:ascii="Arial" w:hAnsi="Arial" w:cs="Arial"/>
                      <w:b/>
                      <w:bCs/>
                      <w:sz w:val="24"/>
                      <w:szCs w:val="24"/>
                      <w:rtl/>
                    </w:rPr>
                    <w:t>السنوات بعد الخمس</w:t>
                  </w:r>
                </w:p>
              </w:tc>
            </w:tr>
            <w:tr w:rsidR="00E750FB" w:rsidRPr="004C39C6" w14:paraId="2ED71CA8" w14:textId="77777777" w:rsidTr="00E750FB">
              <w:trPr>
                <w:jc w:val="center"/>
              </w:trPr>
              <w:tc>
                <w:tcPr>
                  <w:tcW w:w="1658" w:type="dxa"/>
                  <w:shd w:val="clear" w:color="auto" w:fill="C6D9F1"/>
                </w:tcPr>
                <w:p w14:paraId="1C926F3D" w14:textId="77777777" w:rsidR="00E750FB" w:rsidRPr="00174556" w:rsidRDefault="00E750FB" w:rsidP="00E750FB">
                  <w:pPr>
                    <w:spacing w:line="240" w:lineRule="auto"/>
                    <w:jc w:val="center"/>
                    <w:rPr>
                      <w:rFonts w:ascii="Arial" w:hAnsi="Arial" w:cs="Arial"/>
                      <w:b/>
                      <w:bCs/>
                      <w:sz w:val="24"/>
                      <w:szCs w:val="24"/>
                      <w:rtl/>
                    </w:rPr>
                  </w:pPr>
                  <w:r w:rsidRPr="00174556">
                    <w:rPr>
                      <w:rFonts w:ascii="Arial" w:hAnsi="Arial" w:cs="Arial" w:hint="cs"/>
                      <w:b/>
                      <w:bCs/>
                      <w:sz w:val="24"/>
                      <w:szCs w:val="24"/>
                      <w:rtl/>
                    </w:rPr>
                    <w:t>مقدار المكافأة</w:t>
                  </w:r>
                </w:p>
              </w:tc>
              <w:tc>
                <w:tcPr>
                  <w:tcW w:w="1134" w:type="dxa"/>
                </w:tcPr>
                <w:p w14:paraId="38C231FB" w14:textId="77777777" w:rsidR="00E750FB" w:rsidRPr="00174556" w:rsidRDefault="00E750FB" w:rsidP="00E750FB">
                  <w:pPr>
                    <w:spacing w:line="240" w:lineRule="auto"/>
                    <w:jc w:val="center"/>
                    <w:rPr>
                      <w:rFonts w:ascii="Arial" w:hAnsi="Arial" w:cs="Arial"/>
                      <w:b/>
                      <w:bCs/>
                      <w:sz w:val="24"/>
                      <w:szCs w:val="24"/>
                      <w:rtl/>
                    </w:rPr>
                  </w:pPr>
                  <w:r w:rsidRPr="00174556">
                    <w:rPr>
                      <w:rFonts w:ascii="Arial" w:hAnsi="Arial" w:cs="Arial" w:hint="cs"/>
                      <w:b/>
                      <w:bCs/>
                      <w:sz w:val="24"/>
                      <w:szCs w:val="24"/>
                      <w:rtl/>
                    </w:rPr>
                    <w:t>صفر</w:t>
                  </w:r>
                </w:p>
              </w:tc>
              <w:tc>
                <w:tcPr>
                  <w:tcW w:w="3969" w:type="dxa"/>
                </w:tcPr>
                <w:p w14:paraId="0D043437" w14:textId="51B541BB" w:rsidR="00E750FB" w:rsidRPr="00174556" w:rsidRDefault="00E750FB" w:rsidP="00E750FB">
                  <w:pPr>
                    <w:spacing w:line="240" w:lineRule="auto"/>
                    <w:jc w:val="center"/>
                    <w:rPr>
                      <w:rFonts w:ascii="Arial" w:hAnsi="Arial" w:cs="Arial"/>
                      <w:b/>
                      <w:bCs/>
                      <w:sz w:val="24"/>
                      <w:szCs w:val="24"/>
                      <w:rtl/>
                    </w:rPr>
                  </w:pPr>
                  <w:r w:rsidRPr="00174556">
                    <w:rPr>
                      <w:rFonts w:ascii="Arial" w:hAnsi="Arial" w:cs="Arial" w:hint="cs"/>
                      <w:b/>
                      <w:bCs/>
                      <w:sz w:val="24"/>
                      <w:szCs w:val="24"/>
                      <w:rtl/>
                    </w:rPr>
                    <w:t>1/2×</w:t>
                  </w:r>
                  <w:r>
                    <w:rPr>
                      <w:rFonts w:ascii="Arial" w:hAnsi="Arial" w:cs="Arial" w:hint="cs"/>
                      <w:b/>
                      <w:bCs/>
                      <w:sz w:val="24"/>
                      <w:szCs w:val="24"/>
                      <w:rtl/>
                    </w:rPr>
                    <w:t xml:space="preserve"> </w:t>
                  </w:r>
                  <w:r w:rsidRPr="00174556">
                    <w:rPr>
                      <w:rFonts w:ascii="Arial" w:hAnsi="Arial" w:cs="Arial" w:hint="cs"/>
                      <w:b/>
                      <w:bCs/>
                      <w:sz w:val="24"/>
                      <w:szCs w:val="24"/>
                      <w:rtl/>
                    </w:rPr>
                    <w:t>الراتب الأساسي</w:t>
                  </w:r>
                  <w:r>
                    <w:rPr>
                      <w:rFonts w:ascii="Arial" w:hAnsi="Arial" w:cs="Arial" w:hint="cs"/>
                      <w:b/>
                      <w:bCs/>
                      <w:sz w:val="24"/>
                      <w:szCs w:val="24"/>
                      <w:rtl/>
                    </w:rPr>
                    <w:t xml:space="preserve"> </w:t>
                  </w:r>
                  <w:r w:rsidRPr="00174556">
                    <w:rPr>
                      <w:rFonts w:ascii="Arial" w:hAnsi="Arial" w:cs="Arial" w:hint="cs"/>
                      <w:b/>
                      <w:bCs/>
                      <w:sz w:val="24"/>
                      <w:szCs w:val="24"/>
                      <w:rtl/>
                    </w:rPr>
                    <w:t>×</w:t>
                  </w:r>
                  <w:r>
                    <w:rPr>
                      <w:rFonts w:ascii="Arial" w:hAnsi="Arial" w:cs="Arial" w:hint="cs"/>
                      <w:b/>
                      <w:bCs/>
                      <w:sz w:val="24"/>
                      <w:szCs w:val="24"/>
                      <w:rtl/>
                    </w:rPr>
                    <w:t xml:space="preserve"> </w:t>
                  </w:r>
                  <w:r w:rsidRPr="00174556">
                    <w:rPr>
                      <w:rFonts w:ascii="Arial" w:hAnsi="Arial" w:cs="Arial" w:hint="cs"/>
                      <w:b/>
                      <w:bCs/>
                      <w:sz w:val="24"/>
                      <w:szCs w:val="24"/>
                      <w:rtl/>
                    </w:rPr>
                    <w:t>سنوات الخدمة</w:t>
                  </w:r>
                </w:p>
              </w:tc>
              <w:tc>
                <w:tcPr>
                  <w:tcW w:w="3290" w:type="dxa"/>
                </w:tcPr>
                <w:p w14:paraId="7553E723" w14:textId="06B85459" w:rsidR="00E750FB" w:rsidRPr="00174556" w:rsidRDefault="00E750FB" w:rsidP="0092587F">
                  <w:pPr>
                    <w:spacing w:line="240" w:lineRule="auto"/>
                    <w:rPr>
                      <w:rFonts w:ascii="Arial" w:hAnsi="Arial" w:cs="Arial"/>
                      <w:b/>
                      <w:bCs/>
                      <w:sz w:val="24"/>
                      <w:szCs w:val="24"/>
                      <w:rtl/>
                    </w:rPr>
                  </w:pPr>
                  <w:r w:rsidRPr="00174556">
                    <w:rPr>
                      <w:rFonts w:ascii="Arial" w:hAnsi="Arial" w:cs="Arial" w:hint="cs"/>
                      <w:b/>
                      <w:bCs/>
                      <w:sz w:val="24"/>
                      <w:szCs w:val="24"/>
                      <w:rtl/>
                    </w:rPr>
                    <w:t>لراتب الأساسي</w:t>
                  </w:r>
                  <w:r>
                    <w:rPr>
                      <w:rFonts w:ascii="Arial" w:hAnsi="Arial" w:cs="Arial" w:hint="cs"/>
                      <w:b/>
                      <w:bCs/>
                      <w:sz w:val="24"/>
                      <w:szCs w:val="24"/>
                      <w:rtl/>
                    </w:rPr>
                    <w:t xml:space="preserve"> </w:t>
                  </w:r>
                  <w:r w:rsidRPr="00174556">
                    <w:rPr>
                      <w:rFonts w:ascii="Arial" w:hAnsi="Arial" w:cs="Arial" w:hint="cs"/>
                      <w:b/>
                      <w:bCs/>
                      <w:sz w:val="24"/>
                      <w:szCs w:val="24"/>
                      <w:rtl/>
                    </w:rPr>
                    <w:t>×</w:t>
                  </w:r>
                  <w:r>
                    <w:rPr>
                      <w:rFonts w:ascii="Arial" w:hAnsi="Arial" w:cs="Arial" w:hint="cs"/>
                      <w:b/>
                      <w:bCs/>
                      <w:sz w:val="24"/>
                      <w:szCs w:val="24"/>
                      <w:rtl/>
                    </w:rPr>
                    <w:t xml:space="preserve"> </w:t>
                  </w:r>
                  <w:r w:rsidRPr="00174556">
                    <w:rPr>
                      <w:rFonts w:ascii="Arial" w:hAnsi="Arial" w:cs="Arial" w:hint="cs"/>
                      <w:b/>
                      <w:bCs/>
                      <w:sz w:val="24"/>
                      <w:szCs w:val="24"/>
                      <w:rtl/>
                    </w:rPr>
                    <w:t>سنوات الخدمة</w:t>
                  </w:r>
                </w:p>
              </w:tc>
            </w:tr>
          </w:tbl>
          <w:p w14:paraId="018C8267" w14:textId="166636B1" w:rsidR="00E750FB" w:rsidRPr="00174556" w:rsidRDefault="00E750FB" w:rsidP="00E750FB">
            <w:pPr>
              <w:rPr>
                <w:rFonts w:ascii="Arial" w:hAnsi="Arial" w:cs="Arial"/>
                <w:b/>
                <w:bCs/>
                <w:sz w:val="28"/>
                <w:szCs w:val="28"/>
                <w:rtl/>
              </w:rPr>
            </w:pPr>
            <w:r w:rsidRPr="00174556">
              <w:rPr>
                <w:rFonts w:ascii="Arial" w:hAnsi="Arial" w:cs="Arial" w:hint="cs"/>
                <w:b/>
                <w:bCs/>
                <w:color w:val="403152"/>
                <w:sz w:val="28"/>
                <w:szCs w:val="28"/>
                <w:rtl/>
              </w:rPr>
              <w:t>ملاحظة مهمة</w:t>
            </w:r>
            <w:r w:rsidRPr="00174556">
              <w:rPr>
                <w:rFonts w:ascii="Arial" w:hAnsi="Arial" w:cs="Arial" w:hint="cs"/>
                <w:b/>
                <w:bCs/>
                <w:sz w:val="28"/>
                <w:szCs w:val="28"/>
                <w:rtl/>
              </w:rPr>
              <w:t>: منسوبات الروضة ومركز ضيافة الأطفال تحسب سنوات الخدمة كالتالي:</w:t>
            </w:r>
          </w:p>
          <w:p w14:paraId="06736909" w14:textId="77777777" w:rsidR="00E750FB" w:rsidRPr="00174556" w:rsidRDefault="00E750FB" w:rsidP="00E750FB">
            <w:pPr>
              <w:rPr>
                <w:rFonts w:ascii="Arial" w:hAnsi="Arial" w:cs="Arial"/>
                <w:b/>
                <w:bCs/>
                <w:sz w:val="28"/>
                <w:szCs w:val="28"/>
                <w:rtl/>
              </w:rPr>
            </w:pPr>
            <w:r w:rsidRPr="00174556">
              <w:rPr>
                <w:rFonts w:ascii="Arial" w:hAnsi="Arial" w:cs="Arial" w:hint="cs"/>
                <w:b/>
                <w:bCs/>
                <w:sz w:val="28"/>
                <w:szCs w:val="28"/>
                <w:rtl/>
              </w:rPr>
              <w:t>الخدمة = سنوات الخدمة ×8 ÷12</w:t>
            </w:r>
          </w:p>
          <w:p w14:paraId="6B755860" w14:textId="49A70525" w:rsidR="00C85B84" w:rsidRPr="00174556" w:rsidRDefault="00E750FB" w:rsidP="00E750FB">
            <w:pPr>
              <w:jc w:val="both"/>
              <w:rPr>
                <w:rFonts w:ascii="Arial" w:hAnsi="Arial" w:cs="Arial"/>
                <w:b/>
                <w:bCs/>
                <w:sz w:val="28"/>
                <w:szCs w:val="28"/>
                <w:rtl/>
              </w:rPr>
            </w:pPr>
            <w:r w:rsidRPr="00174556">
              <w:rPr>
                <w:rFonts w:ascii="Arial" w:hAnsi="Arial" w:cs="Arial" w:hint="cs"/>
                <w:b/>
                <w:bCs/>
                <w:sz w:val="28"/>
                <w:szCs w:val="28"/>
                <w:rtl/>
              </w:rPr>
              <w:t>لأن المربيات يداومن تقريبا ثمان شهور في السنة.</w:t>
            </w:r>
          </w:p>
        </w:tc>
      </w:tr>
    </w:tbl>
    <w:p w14:paraId="6A7FCE41" w14:textId="77777777" w:rsidR="00D94DB6" w:rsidRPr="00AA69F8" w:rsidRDefault="00D94DB6" w:rsidP="00E26CD9">
      <w:pPr>
        <w:rPr>
          <w:sz w:val="24"/>
          <w:szCs w:val="24"/>
          <w:rtl/>
        </w:rPr>
      </w:pPr>
    </w:p>
    <w:sectPr w:rsidR="00D94DB6" w:rsidRPr="00AA69F8" w:rsidSect="00421550">
      <w:headerReference w:type="default" r:id="rId11"/>
      <w:footerReference w:type="default" r:id="rId12"/>
      <w:pgSz w:w="11906" w:h="16838"/>
      <w:pgMar w:top="567" w:right="567" w:bottom="822"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14A02" w14:textId="77777777" w:rsidR="009C5B78" w:rsidRDefault="009C5B78" w:rsidP="004F3879">
      <w:pPr>
        <w:spacing w:after="0" w:line="240" w:lineRule="auto"/>
      </w:pPr>
      <w:r>
        <w:separator/>
      </w:r>
    </w:p>
  </w:endnote>
  <w:endnote w:type="continuationSeparator" w:id="0">
    <w:p w14:paraId="3724F4B2" w14:textId="77777777" w:rsidR="009C5B78" w:rsidRDefault="009C5B78" w:rsidP="004F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Neue">
    <w:altName w:val="Times New Roman"/>
    <w:panose1 w:val="00000000000000000000"/>
    <w:charset w:val="00"/>
    <w:family w:val="roman"/>
    <w:notTrueType/>
    <w:pitch w:val="default"/>
  </w:font>
  <w:font w:name="AL-Mohanad">
    <w:altName w:val="Arial"/>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03D31" w14:textId="77777777" w:rsidR="001318C3" w:rsidRDefault="001318C3">
    <w:pPr>
      <w:pStyle w:val="a4"/>
    </w:pPr>
    <w:r>
      <w:rPr>
        <w:noProof/>
      </w:rPr>
      <w:drawing>
        <wp:inline distT="0" distB="0" distL="0" distR="0" wp14:anchorId="11D32716" wp14:editId="6C8F36AE">
          <wp:extent cx="6905625" cy="807720"/>
          <wp:effectExtent l="0" t="0" r="9525" b="0"/>
          <wp:docPr id="316293"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1"/>
                  <a:stretch>
                    <a:fillRect/>
                  </a:stretch>
                </pic:blipFill>
                <pic:spPr bwMode="auto">
                  <a:xfrm>
                    <a:off x="0" y="0"/>
                    <a:ext cx="6905625" cy="8077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17851" w14:textId="77777777" w:rsidR="009C5B78" w:rsidRDefault="009C5B78" w:rsidP="004F3879">
      <w:pPr>
        <w:spacing w:after="0" w:line="240" w:lineRule="auto"/>
      </w:pPr>
      <w:r>
        <w:separator/>
      </w:r>
    </w:p>
  </w:footnote>
  <w:footnote w:type="continuationSeparator" w:id="0">
    <w:p w14:paraId="0CD4B693" w14:textId="77777777" w:rsidR="009C5B78" w:rsidRDefault="009C5B78" w:rsidP="004F3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0F6F3" w14:textId="77777777" w:rsidR="001318C3" w:rsidRDefault="001318C3">
    <w:pPr>
      <w:pStyle w:val="a3"/>
      <w:rPr>
        <w:rtl/>
      </w:rPr>
    </w:pPr>
    <w:r>
      <w:rPr>
        <w:noProof/>
      </w:rPr>
      <w:drawing>
        <wp:inline distT="0" distB="0" distL="0" distR="0" wp14:anchorId="7337960D" wp14:editId="36847040">
          <wp:extent cx="6769735" cy="777875"/>
          <wp:effectExtent l="0" t="0" r="0" b="3175"/>
          <wp:docPr id="316292" name="Image2"/>
          <wp:cNvGraphicFramePr/>
          <a:graphic xmlns:a="http://schemas.openxmlformats.org/drawingml/2006/main">
            <a:graphicData uri="http://schemas.openxmlformats.org/drawingml/2006/picture">
              <pic:pic xmlns:pic="http://schemas.openxmlformats.org/drawingml/2006/picture">
                <pic:nvPicPr>
                  <pic:cNvPr id="1" name="Image2"/>
                  <pic:cNvPicPr/>
                </pic:nvPicPr>
                <pic:blipFill>
                  <a:blip r:embed="rId1"/>
                  <a:stretch>
                    <a:fillRect/>
                  </a:stretch>
                </pic:blipFill>
                <pic:spPr bwMode="auto">
                  <a:xfrm>
                    <a:off x="0" y="0"/>
                    <a:ext cx="6769735" cy="7778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0EA6"/>
    <w:multiLevelType w:val="hybridMultilevel"/>
    <w:tmpl w:val="F9340396"/>
    <w:lvl w:ilvl="0" w:tplc="D2221CEC">
      <w:numFmt w:val="bullet"/>
      <w:lvlText w:val="-"/>
      <w:lvlJc w:val="left"/>
      <w:pPr>
        <w:ind w:left="643" w:hanging="360"/>
      </w:pPr>
      <w:rPr>
        <w:rFonts w:ascii="Arial" w:eastAsiaTheme="minorHAnsi" w:hAnsi="Arial" w:cs="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B27A2"/>
    <w:multiLevelType w:val="hybridMultilevel"/>
    <w:tmpl w:val="5B367964"/>
    <w:lvl w:ilvl="0" w:tplc="D874693A">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1FB2984"/>
    <w:multiLevelType w:val="hybridMultilevel"/>
    <w:tmpl w:val="C66A457E"/>
    <w:lvl w:ilvl="0" w:tplc="B998B3FE">
      <w:start w:val="1"/>
      <w:numFmt w:val="decimal"/>
      <w:lvlText w:val="%1-"/>
      <w:lvlJc w:val="left"/>
      <w:pPr>
        <w:ind w:left="720" w:hanging="360"/>
      </w:pPr>
      <w:rPr>
        <w:rFonts w:cs="Arial"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07FF7"/>
    <w:multiLevelType w:val="singleLevel"/>
    <w:tmpl w:val="DE029A0E"/>
    <w:lvl w:ilvl="0">
      <w:numFmt w:val="bullet"/>
      <w:lvlText w:val="-"/>
      <w:lvlJc w:val="left"/>
      <w:pPr>
        <w:tabs>
          <w:tab w:val="num" w:pos="360"/>
        </w:tabs>
        <w:ind w:left="360" w:right="360" w:hanging="360"/>
      </w:pPr>
      <w:rPr>
        <w:rFonts w:cs="Times New Roman" w:hint="default"/>
        <w:sz w:val="32"/>
      </w:rPr>
    </w:lvl>
  </w:abstractNum>
  <w:abstractNum w:abstractNumId="4">
    <w:nsid w:val="07E22C16"/>
    <w:multiLevelType w:val="singleLevel"/>
    <w:tmpl w:val="28406A32"/>
    <w:lvl w:ilvl="0">
      <w:start w:val="1"/>
      <w:numFmt w:val="decimal"/>
      <w:lvlText w:val="%1-"/>
      <w:lvlJc w:val="left"/>
      <w:pPr>
        <w:tabs>
          <w:tab w:val="num" w:pos="1185"/>
        </w:tabs>
        <w:ind w:left="1185" w:right="1185" w:hanging="465"/>
      </w:pPr>
      <w:rPr>
        <w:rFonts w:hint="default"/>
        <w:sz w:val="32"/>
      </w:rPr>
    </w:lvl>
  </w:abstractNum>
  <w:abstractNum w:abstractNumId="5">
    <w:nsid w:val="0BFC6F73"/>
    <w:multiLevelType w:val="hybridMultilevel"/>
    <w:tmpl w:val="2C78572A"/>
    <w:lvl w:ilvl="0" w:tplc="218E8B08">
      <w:numFmt w:val="bullet"/>
      <w:lvlText w:val="-"/>
      <w:lvlJc w:val="left"/>
      <w:pPr>
        <w:tabs>
          <w:tab w:val="num" w:pos="720"/>
        </w:tabs>
        <w:ind w:left="720" w:right="720" w:hanging="360"/>
      </w:pPr>
      <w:rPr>
        <w:rFonts w:ascii="Arial" w:eastAsia="Times New Roman" w:hAnsi="Arial" w:cs="Aria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0C4C78A4"/>
    <w:multiLevelType w:val="singleLevel"/>
    <w:tmpl w:val="DC1243F0"/>
    <w:lvl w:ilvl="0">
      <w:start w:val="1"/>
      <w:numFmt w:val="decimal"/>
      <w:lvlText w:val="(%1)"/>
      <w:lvlJc w:val="left"/>
      <w:pPr>
        <w:tabs>
          <w:tab w:val="num" w:pos="720"/>
        </w:tabs>
        <w:ind w:left="720" w:right="720" w:hanging="720"/>
      </w:pPr>
      <w:rPr>
        <w:rFonts w:hint="default"/>
        <w:sz w:val="32"/>
      </w:rPr>
    </w:lvl>
  </w:abstractNum>
  <w:abstractNum w:abstractNumId="7">
    <w:nsid w:val="0E15709E"/>
    <w:multiLevelType w:val="singleLevel"/>
    <w:tmpl w:val="504CEB84"/>
    <w:lvl w:ilvl="0">
      <w:start w:val="1"/>
      <w:numFmt w:val="arabicAlpha"/>
      <w:lvlText w:val="(%1)"/>
      <w:lvlJc w:val="left"/>
      <w:pPr>
        <w:tabs>
          <w:tab w:val="num" w:pos="720"/>
        </w:tabs>
        <w:ind w:left="720" w:right="720" w:hanging="720"/>
      </w:pPr>
      <w:rPr>
        <w:rFonts w:hint="default"/>
        <w:sz w:val="32"/>
      </w:rPr>
    </w:lvl>
  </w:abstractNum>
  <w:abstractNum w:abstractNumId="8">
    <w:nsid w:val="12B13592"/>
    <w:multiLevelType w:val="singleLevel"/>
    <w:tmpl w:val="B8FC3AD8"/>
    <w:lvl w:ilvl="0">
      <w:start w:val="5"/>
      <w:numFmt w:val="arabicAlpha"/>
      <w:lvlText w:val="%1."/>
      <w:lvlJc w:val="left"/>
      <w:pPr>
        <w:tabs>
          <w:tab w:val="num" w:pos="648"/>
        </w:tabs>
        <w:ind w:left="648" w:right="648" w:hanging="360"/>
      </w:pPr>
      <w:rPr>
        <w:rFonts w:hint="default"/>
        <w:sz w:val="32"/>
      </w:rPr>
    </w:lvl>
  </w:abstractNum>
  <w:abstractNum w:abstractNumId="9">
    <w:nsid w:val="17641B07"/>
    <w:multiLevelType w:val="singleLevel"/>
    <w:tmpl w:val="04010013"/>
    <w:lvl w:ilvl="0">
      <w:start w:val="1"/>
      <w:numFmt w:val="arabicAlpha"/>
      <w:lvlText w:val="%1."/>
      <w:lvlJc w:val="center"/>
      <w:pPr>
        <w:tabs>
          <w:tab w:val="num" w:pos="648"/>
        </w:tabs>
        <w:ind w:left="648" w:right="648" w:hanging="360"/>
      </w:pPr>
    </w:lvl>
  </w:abstractNum>
  <w:abstractNum w:abstractNumId="10">
    <w:nsid w:val="19F62E7F"/>
    <w:multiLevelType w:val="hybridMultilevel"/>
    <w:tmpl w:val="5C36EAC8"/>
    <w:lvl w:ilvl="0" w:tplc="1AA0DD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FD21FE"/>
    <w:multiLevelType w:val="singleLevel"/>
    <w:tmpl w:val="04010013"/>
    <w:lvl w:ilvl="0">
      <w:start w:val="1"/>
      <w:numFmt w:val="arabicAlpha"/>
      <w:lvlText w:val="%1."/>
      <w:lvlJc w:val="center"/>
      <w:pPr>
        <w:tabs>
          <w:tab w:val="num" w:pos="648"/>
        </w:tabs>
        <w:ind w:left="648" w:right="648" w:hanging="360"/>
      </w:pPr>
    </w:lvl>
  </w:abstractNum>
  <w:abstractNum w:abstractNumId="12">
    <w:nsid w:val="1D0D4276"/>
    <w:multiLevelType w:val="hybridMultilevel"/>
    <w:tmpl w:val="EB5C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4E3EDC"/>
    <w:multiLevelType w:val="multilevel"/>
    <w:tmpl w:val="A40AB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FD766A"/>
    <w:multiLevelType w:val="hybridMultilevel"/>
    <w:tmpl w:val="160C224C"/>
    <w:lvl w:ilvl="0" w:tplc="12FA79F4">
      <w:start w:val="1"/>
      <w:numFmt w:val="bullet"/>
      <w:lvlText w:val=""/>
      <w:lvlJc w:val="left"/>
      <w:pPr>
        <w:ind w:left="720" w:hanging="360"/>
      </w:pPr>
      <w:rPr>
        <w:rFonts w:ascii="Symbol" w:hAnsi="Symbol" w:hint="default"/>
      </w:rPr>
    </w:lvl>
    <w:lvl w:ilvl="1" w:tplc="E5ACAA9C">
      <w:start w:val="1"/>
      <w:numFmt w:val="bullet"/>
      <w:lvlText w:val="o"/>
      <w:lvlJc w:val="left"/>
      <w:pPr>
        <w:ind w:left="1440" w:hanging="360"/>
      </w:pPr>
      <w:rPr>
        <w:rFonts w:ascii="Courier New" w:hAnsi="Courier New" w:hint="default"/>
      </w:rPr>
    </w:lvl>
    <w:lvl w:ilvl="2" w:tplc="A622110C">
      <w:start w:val="1"/>
      <w:numFmt w:val="bullet"/>
      <w:lvlText w:val=""/>
      <w:lvlJc w:val="left"/>
      <w:pPr>
        <w:ind w:left="2160" w:hanging="360"/>
      </w:pPr>
      <w:rPr>
        <w:rFonts w:ascii="Wingdings" w:hAnsi="Wingdings" w:hint="default"/>
      </w:rPr>
    </w:lvl>
    <w:lvl w:ilvl="3" w:tplc="50C88A42">
      <w:start w:val="1"/>
      <w:numFmt w:val="bullet"/>
      <w:lvlText w:val=""/>
      <w:lvlJc w:val="left"/>
      <w:pPr>
        <w:ind w:left="2880" w:hanging="360"/>
      </w:pPr>
      <w:rPr>
        <w:rFonts w:ascii="Symbol" w:hAnsi="Symbol" w:hint="default"/>
      </w:rPr>
    </w:lvl>
    <w:lvl w:ilvl="4" w:tplc="65D65B04">
      <w:start w:val="1"/>
      <w:numFmt w:val="bullet"/>
      <w:lvlText w:val="o"/>
      <w:lvlJc w:val="left"/>
      <w:pPr>
        <w:ind w:left="3600" w:hanging="360"/>
      </w:pPr>
      <w:rPr>
        <w:rFonts w:ascii="Courier New" w:hAnsi="Courier New" w:hint="default"/>
      </w:rPr>
    </w:lvl>
    <w:lvl w:ilvl="5" w:tplc="14FA3676">
      <w:start w:val="1"/>
      <w:numFmt w:val="bullet"/>
      <w:lvlText w:val=""/>
      <w:lvlJc w:val="left"/>
      <w:pPr>
        <w:ind w:left="4320" w:hanging="360"/>
      </w:pPr>
      <w:rPr>
        <w:rFonts w:ascii="Wingdings" w:hAnsi="Wingdings" w:hint="default"/>
      </w:rPr>
    </w:lvl>
    <w:lvl w:ilvl="6" w:tplc="974E1D30">
      <w:start w:val="1"/>
      <w:numFmt w:val="bullet"/>
      <w:lvlText w:val=""/>
      <w:lvlJc w:val="left"/>
      <w:pPr>
        <w:ind w:left="5040" w:hanging="360"/>
      </w:pPr>
      <w:rPr>
        <w:rFonts w:ascii="Symbol" w:hAnsi="Symbol" w:hint="default"/>
      </w:rPr>
    </w:lvl>
    <w:lvl w:ilvl="7" w:tplc="3FCA8DBE">
      <w:start w:val="1"/>
      <w:numFmt w:val="bullet"/>
      <w:lvlText w:val="o"/>
      <w:lvlJc w:val="left"/>
      <w:pPr>
        <w:ind w:left="5760" w:hanging="360"/>
      </w:pPr>
      <w:rPr>
        <w:rFonts w:ascii="Courier New" w:hAnsi="Courier New" w:hint="default"/>
      </w:rPr>
    </w:lvl>
    <w:lvl w:ilvl="8" w:tplc="38EC2EEE">
      <w:start w:val="1"/>
      <w:numFmt w:val="bullet"/>
      <w:lvlText w:val=""/>
      <w:lvlJc w:val="left"/>
      <w:pPr>
        <w:ind w:left="6480" w:hanging="360"/>
      </w:pPr>
      <w:rPr>
        <w:rFonts w:ascii="Wingdings" w:hAnsi="Wingdings" w:hint="default"/>
      </w:rPr>
    </w:lvl>
  </w:abstractNum>
  <w:abstractNum w:abstractNumId="15">
    <w:nsid w:val="24477837"/>
    <w:multiLevelType w:val="hybridMultilevel"/>
    <w:tmpl w:val="0A800FDC"/>
    <w:lvl w:ilvl="0" w:tplc="29122586">
      <w:start w:val="1"/>
      <w:numFmt w:val="arabicAlpha"/>
      <w:lvlText w:val="%1-"/>
      <w:lvlJc w:val="left"/>
      <w:pPr>
        <w:tabs>
          <w:tab w:val="num" w:pos="1140"/>
        </w:tabs>
        <w:ind w:left="1140" w:right="1140" w:hanging="780"/>
      </w:pPr>
    </w:lvl>
    <w:lvl w:ilvl="1" w:tplc="04010019">
      <w:start w:val="1"/>
      <w:numFmt w:val="decimal"/>
      <w:lvlText w:val="%2."/>
      <w:lvlJc w:val="left"/>
      <w:pPr>
        <w:tabs>
          <w:tab w:val="num" w:pos="1440"/>
        </w:tabs>
        <w:ind w:left="1440" w:right="1440" w:hanging="360"/>
      </w:pPr>
    </w:lvl>
    <w:lvl w:ilvl="2" w:tplc="0401001B">
      <w:start w:val="1"/>
      <w:numFmt w:val="decimal"/>
      <w:lvlText w:val="%3."/>
      <w:lvlJc w:val="left"/>
      <w:pPr>
        <w:tabs>
          <w:tab w:val="num" w:pos="2160"/>
        </w:tabs>
        <w:ind w:left="2160" w:right="2160" w:hanging="360"/>
      </w:pPr>
    </w:lvl>
    <w:lvl w:ilvl="3" w:tplc="0401000F">
      <w:start w:val="1"/>
      <w:numFmt w:val="decimal"/>
      <w:lvlText w:val="%4."/>
      <w:lvlJc w:val="left"/>
      <w:pPr>
        <w:tabs>
          <w:tab w:val="num" w:pos="2880"/>
        </w:tabs>
        <w:ind w:left="2880" w:right="2880" w:hanging="360"/>
      </w:pPr>
    </w:lvl>
    <w:lvl w:ilvl="4" w:tplc="04010019">
      <w:start w:val="1"/>
      <w:numFmt w:val="decimal"/>
      <w:lvlText w:val="%5."/>
      <w:lvlJc w:val="left"/>
      <w:pPr>
        <w:tabs>
          <w:tab w:val="num" w:pos="3600"/>
        </w:tabs>
        <w:ind w:left="3600" w:right="3600" w:hanging="360"/>
      </w:pPr>
    </w:lvl>
    <w:lvl w:ilvl="5" w:tplc="0401001B">
      <w:start w:val="1"/>
      <w:numFmt w:val="decimal"/>
      <w:lvlText w:val="%6."/>
      <w:lvlJc w:val="left"/>
      <w:pPr>
        <w:tabs>
          <w:tab w:val="num" w:pos="4320"/>
        </w:tabs>
        <w:ind w:left="4320" w:right="4320" w:hanging="360"/>
      </w:pPr>
    </w:lvl>
    <w:lvl w:ilvl="6" w:tplc="0401000F">
      <w:start w:val="1"/>
      <w:numFmt w:val="decimal"/>
      <w:lvlText w:val="%7."/>
      <w:lvlJc w:val="left"/>
      <w:pPr>
        <w:tabs>
          <w:tab w:val="num" w:pos="5040"/>
        </w:tabs>
        <w:ind w:left="5040" w:right="5040" w:hanging="360"/>
      </w:pPr>
    </w:lvl>
    <w:lvl w:ilvl="7" w:tplc="04010019">
      <w:start w:val="1"/>
      <w:numFmt w:val="decimal"/>
      <w:lvlText w:val="%8."/>
      <w:lvlJc w:val="left"/>
      <w:pPr>
        <w:tabs>
          <w:tab w:val="num" w:pos="5760"/>
        </w:tabs>
        <w:ind w:left="5760" w:right="5760" w:hanging="360"/>
      </w:pPr>
    </w:lvl>
    <w:lvl w:ilvl="8" w:tplc="0401001B">
      <w:start w:val="1"/>
      <w:numFmt w:val="decimal"/>
      <w:lvlText w:val="%9."/>
      <w:lvlJc w:val="left"/>
      <w:pPr>
        <w:tabs>
          <w:tab w:val="num" w:pos="6480"/>
        </w:tabs>
        <w:ind w:left="6480" w:right="6480" w:hanging="360"/>
      </w:pPr>
    </w:lvl>
  </w:abstractNum>
  <w:abstractNum w:abstractNumId="16">
    <w:nsid w:val="27342F55"/>
    <w:multiLevelType w:val="hybridMultilevel"/>
    <w:tmpl w:val="2292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754E2A"/>
    <w:multiLevelType w:val="hybridMultilevel"/>
    <w:tmpl w:val="3C8896AA"/>
    <w:lvl w:ilvl="0" w:tplc="6E3C73C2">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88941A0"/>
    <w:multiLevelType w:val="hybridMultilevel"/>
    <w:tmpl w:val="394EE078"/>
    <w:lvl w:ilvl="0" w:tplc="04090013">
      <w:start w:val="1"/>
      <w:numFmt w:val="arabicAlpha"/>
      <w:lvlText w:val="%1-"/>
      <w:lvlJc w:val="center"/>
      <w:pPr>
        <w:tabs>
          <w:tab w:val="num" w:pos="1211"/>
        </w:tabs>
        <w:ind w:left="1211" w:hanging="360"/>
      </w:pPr>
      <w:rPr>
        <w:rFonts w:hint="cs"/>
      </w:rPr>
    </w:lvl>
    <w:lvl w:ilvl="1" w:tplc="FFFFFFFF" w:tentative="1">
      <w:start w:val="1"/>
      <w:numFmt w:val="lowerRoman"/>
      <w:lvlText w:val="%2."/>
      <w:lvlJc w:val="left"/>
      <w:pPr>
        <w:tabs>
          <w:tab w:val="num" w:pos="1931"/>
        </w:tabs>
        <w:ind w:left="1931" w:right="1949" w:hanging="360"/>
      </w:pPr>
    </w:lvl>
    <w:lvl w:ilvl="2" w:tplc="FFFFFFFF" w:tentative="1">
      <w:start w:val="1"/>
      <w:numFmt w:val="arabicAbjad"/>
      <w:lvlText w:val="%3."/>
      <w:lvlJc w:val="right"/>
      <w:pPr>
        <w:tabs>
          <w:tab w:val="num" w:pos="2651"/>
        </w:tabs>
        <w:ind w:left="2651" w:right="2669" w:hanging="180"/>
      </w:pPr>
    </w:lvl>
    <w:lvl w:ilvl="3" w:tplc="FFFFFFFF" w:tentative="1">
      <w:start w:val="1"/>
      <w:numFmt w:val="decimal"/>
      <w:lvlText w:val="%4."/>
      <w:lvlJc w:val="left"/>
      <w:pPr>
        <w:tabs>
          <w:tab w:val="num" w:pos="3371"/>
        </w:tabs>
        <w:ind w:left="3371" w:right="3389" w:hanging="360"/>
      </w:pPr>
    </w:lvl>
    <w:lvl w:ilvl="4" w:tplc="FFFFFFFF" w:tentative="1">
      <w:start w:val="1"/>
      <w:numFmt w:val="lowerRoman"/>
      <w:lvlText w:val="%5."/>
      <w:lvlJc w:val="left"/>
      <w:pPr>
        <w:tabs>
          <w:tab w:val="num" w:pos="4091"/>
        </w:tabs>
        <w:ind w:left="4091" w:right="4109" w:hanging="360"/>
      </w:pPr>
    </w:lvl>
    <w:lvl w:ilvl="5" w:tplc="FFFFFFFF" w:tentative="1">
      <w:start w:val="1"/>
      <w:numFmt w:val="arabicAbjad"/>
      <w:lvlText w:val="%6."/>
      <w:lvlJc w:val="right"/>
      <w:pPr>
        <w:tabs>
          <w:tab w:val="num" w:pos="4811"/>
        </w:tabs>
        <w:ind w:left="4811" w:right="4829" w:hanging="180"/>
      </w:pPr>
    </w:lvl>
    <w:lvl w:ilvl="6" w:tplc="FFFFFFFF" w:tentative="1">
      <w:start w:val="1"/>
      <w:numFmt w:val="decimal"/>
      <w:lvlText w:val="%7."/>
      <w:lvlJc w:val="left"/>
      <w:pPr>
        <w:tabs>
          <w:tab w:val="num" w:pos="5531"/>
        </w:tabs>
        <w:ind w:left="5531" w:right="5549" w:hanging="360"/>
      </w:pPr>
    </w:lvl>
    <w:lvl w:ilvl="7" w:tplc="FFFFFFFF" w:tentative="1">
      <w:start w:val="1"/>
      <w:numFmt w:val="lowerRoman"/>
      <w:lvlText w:val="%8."/>
      <w:lvlJc w:val="left"/>
      <w:pPr>
        <w:tabs>
          <w:tab w:val="num" w:pos="6251"/>
        </w:tabs>
        <w:ind w:left="6251" w:right="6269" w:hanging="360"/>
      </w:pPr>
    </w:lvl>
    <w:lvl w:ilvl="8" w:tplc="FFFFFFFF" w:tentative="1">
      <w:start w:val="1"/>
      <w:numFmt w:val="arabicAbjad"/>
      <w:lvlText w:val="%9."/>
      <w:lvlJc w:val="right"/>
      <w:pPr>
        <w:tabs>
          <w:tab w:val="num" w:pos="6971"/>
        </w:tabs>
        <w:ind w:left="6971" w:right="6989" w:hanging="180"/>
      </w:pPr>
    </w:lvl>
  </w:abstractNum>
  <w:abstractNum w:abstractNumId="19">
    <w:nsid w:val="299F628B"/>
    <w:multiLevelType w:val="singleLevel"/>
    <w:tmpl w:val="518862DC"/>
    <w:lvl w:ilvl="0">
      <w:start w:val="1"/>
      <w:numFmt w:val="arabicAlpha"/>
      <w:lvlText w:val="%1-"/>
      <w:lvlJc w:val="left"/>
      <w:pPr>
        <w:tabs>
          <w:tab w:val="num" w:pos="1184"/>
        </w:tabs>
        <w:ind w:left="1184" w:right="1080" w:hanging="360"/>
      </w:pPr>
      <w:rPr>
        <w:rFonts w:hint="default"/>
        <w:sz w:val="32"/>
      </w:rPr>
    </w:lvl>
  </w:abstractNum>
  <w:abstractNum w:abstractNumId="20">
    <w:nsid w:val="2B896031"/>
    <w:multiLevelType w:val="hybridMultilevel"/>
    <w:tmpl w:val="0D9C5C30"/>
    <w:lvl w:ilvl="0" w:tplc="0AD63780">
      <w:start w:val="1"/>
      <w:numFmt w:val="bullet"/>
      <w:lvlText w:val=""/>
      <w:lvlJc w:val="left"/>
      <w:pPr>
        <w:ind w:left="720" w:hanging="360"/>
      </w:pPr>
      <w:rPr>
        <w:rFonts w:ascii="Symbol" w:hAnsi="Symbol" w:hint="default"/>
      </w:rPr>
    </w:lvl>
    <w:lvl w:ilvl="1" w:tplc="B784D84E">
      <w:start w:val="1"/>
      <w:numFmt w:val="bullet"/>
      <w:lvlText w:val="o"/>
      <w:lvlJc w:val="left"/>
      <w:pPr>
        <w:ind w:left="1440" w:hanging="360"/>
      </w:pPr>
      <w:rPr>
        <w:rFonts w:ascii="Courier New" w:hAnsi="Courier New" w:hint="default"/>
      </w:rPr>
    </w:lvl>
    <w:lvl w:ilvl="2" w:tplc="CF300CF6">
      <w:start w:val="1"/>
      <w:numFmt w:val="bullet"/>
      <w:lvlText w:val=""/>
      <w:lvlJc w:val="left"/>
      <w:pPr>
        <w:ind w:left="2160" w:hanging="360"/>
      </w:pPr>
      <w:rPr>
        <w:rFonts w:ascii="Wingdings" w:hAnsi="Wingdings" w:hint="default"/>
      </w:rPr>
    </w:lvl>
    <w:lvl w:ilvl="3" w:tplc="B0A2A426">
      <w:start w:val="1"/>
      <w:numFmt w:val="bullet"/>
      <w:lvlText w:val=""/>
      <w:lvlJc w:val="left"/>
      <w:pPr>
        <w:ind w:left="2880" w:hanging="360"/>
      </w:pPr>
      <w:rPr>
        <w:rFonts w:ascii="Symbol" w:hAnsi="Symbol" w:hint="default"/>
      </w:rPr>
    </w:lvl>
    <w:lvl w:ilvl="4" w:tplc="C642575A">
      <w:start w:val="1"/>
      <w:numFmt w:val="bullet"/>
      <w:lvlText w:val="o"/>
      <w:lvlJc w:val="left"/>
      <w:pPr>
        <w:ind w:left="3600" w:hanging="360"/>
      </w:pPr>
      <w:rPr>
        <w:rFonts w:ascii="Courier New" w:hAnsi="Courier New" w:hint="default"/>
      </w:rPr>
    </w:lvl>
    <w:lvl w:ilvl="5" w:tplc="6D061418">
      <w:start w:val="1"/>
      <w:numFmt w:val="bullet"/>
      <w:lvlText w:val=""/>
      <w:lvlJc w:val="left"/>
      <w:pPr>
        <w:ind w:left="4320" w:hanging="360"/>
      </w:pPr>
      <w:rPr>
        <w:rFonts w:ascii="Wingdings" w:hAnsi="Wingdings" w:hint="default"/>
      </w:rPr>
    </w:lvl>
    <w:lvl w:ilvl="6" w:tplc="29F651B2">
      <w:start w:val="1"/>
      <w:numFmt w:val="bullet"/>
      <w:lvlText w:val=""/>
      <w:lvlJc w:val="left"/>
      <w:pPr>
        <w:ind w:left="5040" w:hanging="360"/>
      </w:pPr>
      <w:rPr>
        <w:rFonts w:ascii="Symbol" w:hAnsi="Symbol" w:hint="default"/>
      </w:rPr>
    </w:lvl>
    <w:lvl w:ilvl="7" w:tplc="7C74CBC0">
      <w:start w:val="1"/>
      <w:numFmt w:val="bullet"/>
      <w:lvlText w:val="o"/>
      <w:lvlJc w:val="left"/>
      <w:pPr>
        <w:ind w:left="5760" w:hanging="360"/>
      </w:pPr>
      <w:rPr>
        <w:rFonts w:ascii="Courier New" w:hAnsi="Courier New" w:hint="default"/>
      </w:rPr>
    </w:lvl>
    <w:lvl w:ilvl="8" w:tplc="138658E4">
      <w:start w:val="1"/>
      <w:numFmt w:val="bullet"/>
      <w:lvlText w:val=""/>
      <w:lvlJc w:val="left"/>
      <w:pPr>
        <w:ind w:left="6480" w:hanging="360"/>
      </w:pPr>
      <w:rPr>
        <w:rFonts w:ascii="Wingdings" w:hAnsi="Wingdings" w:hint="default"/>
      </w:rPr>
    </w:lvl>
  </w:abstractNum>
  <w:abstractNum w:abstractNumId="21">
    <w:nsid w:val="2C69055A"/>
    <w:multiLevelType w:val="singleLevel"/>
    <w:tmpl w:val="C66C96AA"/>
    <w:lvl w:ilvl="0">
      <w:start w:val="1"/>
      <w:numFmt w:val="arabicAbjad"/>
      <w:lvlText w:val="(%1)"/>
      <w:lvlJc w:val="left"/>
      <w:pPr>
        <w:tabs>
          <w:tab w:val="num" w:pos="1080"/>
        </w:tabs>
        <w:ind w:left="1080" w:right="1080" w:hanging="513"/>
      </w:pPr>
      <w:rPr>
        <w:rFonts w:hint="default"/>
        <w:sz w:val="32"/>
      </w:rPr>
    </w:lvl>
  </w:abstractNum>
  <w:abstractNum w:abstractNumId="22">
    <w:nsid w:val="2CC83D7D"/>
    <w:multiLevelType w:val="hybridMultilevel"/>
    <w:tmpl w:val="5C769B44"/>
    <w:lvl w:ilvl="0" w:tplc="F6F848C6">
      <w:start w:val="1"/>
      <w:numFmt w:val="bullet"/>
      <w:lvlText w:val=""/>
      <w:lvlJc w:val="left"/>
      <w:pPr>
        <w:ind w:left="720" w:hanging="360"/>
      </w:pPr>
      <w:rPr>
        <w:rFonts w:ascii="Symbol" w:hAnsi="Symbol" w:hint="default"/>
      </w:rPr>
    </w:lvl>
    <w:lvl w:ilvl="1" w:tplc="545492B6">
      <w:start w:val="1"/>
      <w:numFmt w:val="bullet"/>
      <w:lvlText w:val="o"/>
      <w:lvlJc w:val="left"/>
      <w:pPr>
        <w:ind w:left="1440" w:hanging="360"/>
      </w:pPr>
      <w:rPr>
        <w:rFonts w:ascii="Courier New" w:hAnsi="Courier New" w:hint="default"/>
      </w:rPr>
    </w:lvl>
    <w:lvl w:ilvl="2" w:tplc="B8E48016">
      <w:start w:val="1"/>
      <w:numFmt w:val="bullet"/>
      <w:lvlText w:val=""/>
      <w:lvlJc w:val="left"/>
      <w:pPr>
        <w:ind w:left="2160" w:hanging="360"/>
      </w:pPr>
      <w:rPr>
        <w:rFonts w:ascii="Wingdings" w:hAnsi="Wingdings" w:hint="default"/>
      </w:rPr>
    </w:lvl>
    <w:lvl w:ilvl="3" w:tplc="384AFD74">
      <w:start w:val="1"/>
      <w:numFmt w:val="bullet"/>
      <w:lvlText w:val=""/>
      <w:lvlJc w:val="left"/>
      <w:pPr>
        <w:ind w:left="2880" w:hanging="360"/>
      </w:pPr>
      <w:rPr>
        <w:rFonts w:ascii="Symbol" w:hAnsi="Symbol" w:hint="default"/>
      </w:rPr>
    </w:lvl>
    <w:lvl w:ilvl="4" w:tplc="FF4A61A0">
      <w:start w:val="1"/>
      <w:numFmt w:val="bullet"/>
      <w:lvlText w:val="o"/>
      <w:lvlJc w:val="left"/>
      <w:pPr>
        <w:ind w:left="3600" w:hanging="360"/>
      </w:pPr>
      <w:rPr>
        <w:rFonts w:ascii="Courier New" w:hAnsi="Courier New" w:hint="default"/>
      </w:rPr>
    </w:lvl>
    <w:lvl w:ilvl="5" w:tplc="AE4C3516">
      <w:start w:val="1"/>
      <w:numFmt w:val="bullet"/>
      <w:lvlText w:val=""/>
      <w:lvlJc w:val="left"/>
      <w:pPr>
        <w:ind w:left="4320" w:hanging="360"/>
      </w:pPr>
      <w:rPr>
        <w:rFonts w:ascii="Wingdings" w:hAnsi="Wingdings" w:hint="default"/>
      </w:rPr>
    </w:lvl>
    <w:lvl w:ilvl="6" w:tplc="EAC6706A">
      <w:start w:val="1"/>
      <w:numFmt w:val="bullet"/>
      <w:lvlText w:val=""/>
      <w:lvlJc w:val="left"/>
      <w:pPr>
        <w:ind w:left="5040" w:hanging="360"/>
      </w:pPr>
      <w:rPr>
        <w:rFonts w:ascii="Symbol" w:hAnsi="Symbol" w:hint="default"/>
      </w:rPr>
    </w:lvl>
    <w:lvl w:ilvl="7" w:tplc="0BB68078">
      <w:start w:val="1"/>
      <w:numFmt w:val="bullet"/>
      <w:lvlText w:val="o"/>
      <w:lvlJc w:val="left"/>
      <w:pPr>
        <w:ind w:left="5760" w:hanging="360"/>
      </w:pPr>
      <w:rPr>
        <w:rFonts w:ascii="Courier New" w:hAnsi="Courier New" w:hint="default"/>
      </w:rPr>
    </w:lvl>
    <w:lvl w:ilvl="8" w:tplc="1EB43578">
      <w:start w:val="1"/>
      <w:numFmt w:val="bullet"/>
      <w:lvlText w:val=""/>
      <w:lvlJc w:val="left"/>
      <w:pPr>
        <w:ind w:left="6480" w:hanging="360"/>
      </w:pPr>
      <w:rPr>
        <w:rFonts w:ascii="Wingdings" w:hAnsi="Wingdings" w:hint="default"/>
      </w:rPr>
    </w:lvl>
  </w:abstractNum>
  <w:abstractNum w:abstractNumId="23">
    <w:nsid w:val="2D153DCE"/>
    <w:multiLevelType w:val="hybridMultilevel"/>
    <w:tmpl w:val="67EC26C2"/>
    <w:lvl w:ilvl="0" w:tplc="9026AE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683168"/>
    <w:multiLevelType w:val="hybridMultilevel"/>
    <w:tmpl w:val="04407866"/>
    <w:lvl w:ilvl="0" w:tplc="FEEC3FF4">
      <w:start w:val="6"/>
      <w:numFmt w:val="arabicAlpha"/>
      <w:lvlText w:val="(%1)"/>
      <w:lvlJc w:val="left"/>
      <w:pPr>
        <w:tabs>
          <w:tab w:val="num" w:pos="1371"/>
        </w:tabs>
        <w:ind w:left="1371" w:right="1371" w:hanging="720"/>
      </w:pPr>
      <w:rPr>
        <w:rFonts w:hint="cs"/>
      </w:rPr>
    </w:lvl>
    <w:lvl w:ilvl="1" w:tplc="04010019" w:tentative="1">
      <w:start w:val="1"/>
      <w:numFmt w:val="lowerLetter"/>
      <w:lvlText w:val="%2."/>
      <w:lvlJc w:val="left"/>
      <w:pPr>
        <w:tabs>
          <w:tab w:val="num" w:pos="1731"/>
        </w:tabs>
        <w:ind w:left="1731" w:right="1731" w:hanging="360"/>
      </w:pPr>
    </w:lvl>
    <w:lvl w:ilvl="2" w:tplc="0401001B" w:tentative="1">
      <w:start w:val="1"/>
      <w:numFmt w:val="lowerRoman"/>
      <w:lvlText w:val="%3."/>
      <w:lvlJc w:val="right"/>
      <w:pPr>
        <w:tabs>
          <w:tab w:val="num" w:pos="2451"/>
        </w:tabs>
        <w:ind w:left="2451" w:right="2451" w:hanging="180"/>
      </w:pPr>
    </w:lvl>
    <w:lvl w:ilvl="3" w:tplc="0401000F" w:tentative="1">
      <w:start w:val="1"/>
      <w:numFmt w:val="decimal"/>
      <w:lvlText w:val="%4."/>
      <w:lvlJc w:val="left"/>
      <w:pPr>
        <w:tabs>
          <w:tab w:val="num" w:pos="3171"/>
        </w:tabs>
        <w:ind w:left="3171" w:right="3171" w:hanging="360"/>
      </w:pPr>
    </w:lvl>
    <w:lvl w:ilvl="4" w:tplc="04010019" w:tentative="1">
      <w:start w:val="1"/>
      <w:numFmt w:val="lowerLetter"/>
      <w:lvlText w:val="%5."/>
      <w:lvlJc w:val="left"/>
      <w:pPr>
        <w:tabs>
          <w:tab w:val="num" w:pos="3891"/>
        </w:tabs>
        <w:ind w:left="3891" w:right="3891" w:hanging="360"/>
      </w:pPr>
    </w:lvl>
    <w:lvl w:ilvl="5" w:tplc="0401001B" w:tentative="1">
      <w:start w:val="1"/>
      <w:numFmt w:val="lowerRoman"/>
      <w:lvlText w:val="%6."/>
      <w:lvlJc w:val="right"/>
      <w:pPr>
        <w:tabs>
          <w:tab w:val="num" w:pos="4611"/>
        </w:tabs>
        <w:ind w:left="4611" w:right="4611" w:hanging="180"/>
      </w:pPr>
    </w:lvl>
    <w:lvl w:ilvl="6" w:tplc="0401000F" w:tentative="1">
      <w:start w:val="1"/>
      <w:numFmt w:val="decimal"/>
      <w:lvlText w:val="%7."/>
      <w:lvlJc w:val="left"/>
      <w:pPr>
        <w:tabs>
          <w:tab w:val="num" w:pos="5331"/>
        </w:tabs>
        <w:ind w:left="5331" w:right="5331" w:hanging="360"/>
      </w:pPr>
    </w:lvl>
    <w:lvl w:ilvl="7" w:tplc="04010019" w:tentative="1">
      <w:start w:val="1"/>
      <w:numFmt w:val="lowerLetter"/>
      <w:lvlText w:val="%8."/>
      <w:lvlJc w:val="left"/>
      <w:pPr>
        <w:tabs>
          <w:tab w:val="num" w:pos="6051"/>
        </w:tabs>
        <w:ind w:left="6051" w:right="6051" w:hanging="360"/>
      </w:pPr>
    </w:lvl>
    <w:lvl w:ilvl="8" w:tplc="0401001B" w:tentative="1">
      <w:start w:val="1"/>
      <w:numFmt w:val="lowerRoman"/>
      <w:lvlText w:val="%9."/>
      <w:lvlJc w:val="right"/>
      <w:pPr>
        <w:tabs>
          <w:tab w:val="num" w:pos="6771"/>
        </w:tabs>
        <w:ind w:left="6771" w:right="6771" w:hanging="180"/>
      </w:pPr>
    </w:lvl>
  </w:abstractNum>
  <w:abstractNum w:abstractNumId="25">
    <w:nsid w:val="41FD5448"/>
    <w:multiLevelType w:val="hybridMultilevel"/>
    <w:tmpl w:val="0B287222"/>
    <w:lvl w:ilvl="0" w:tplc="EC749F76">
      <w:start w:val="1"/>
      <w:numFmt w:val="bullet"/>
      <w:lvlText w:val=""/>
      <w:lvlJc w:val="left"/>
      <w:pPr>
        <w:ind w:left="720" w:hanging="360"/>
      </w:pPr>
      <w:rPr>
        <w:rFonts w:ascii="Symbol" w:hAnsi="Symbol" w:hint="default"/>
      </w:rPr>
    </w:lvl>
    <w:lvl w:ilvl="1" w:tplc="E6F0333E">
      <w:start w:val="1"/>
      <w:numFmt w:val="bullet"/>
      <w:lvlText w:val="o"/>
      <w:lvlJc w:val="left"/>
      <w:pPr>
        <w:ind w:left="1440" w:hanging="360"/>
      </w:pPr>
      <w:rPr>
        <w:rFonts w:ascii="Courier New" w:hAnsi="Courier New" w:hint="default"/>
      </w:rPr>
    </w:lvl>
    <w:lvl w:ilvl="2" w:tplc="5F3E56D6">
      <w:start w:val="1"/>
      <w:numFmt w:val="bullet"/>
      <w:lvlText w:val=""/>
      <w:lvlJc w:val="left"/>
      <w:pPr>
        <w:ind w:left="2160" w:hanging="360"/>
      </w:pPr>
      <w:rPr>
        <w:rFonts w:ascii="Wingdings" w:hAnsi="Wingdings" w:hint="default"/>
      </w:rPr>
    </w:lvl>
    <w:lvl w:ilvl="3" w:tplc="E22AEE94">
      <w:start w:val="1"/>
      <w:numFmt w:val="bullet"/>
      <w:lvlText w:val=""/>
      <w:lvlJc w:val="left"/>
      <w:pPr>
        <w:ind w:left="2880" w:hanging="360"/>
      </w:pPr>
      <w:rPr>
        <w:rFonts w:ascii="Symbol" w:hAnsi="Symbol" w:hint="default"/>
      </w:rPr>
    </w:lvl>
    <w:lvl w:ilvl="4" w:tplc="6BF05150">
      <w:start w:val="1"/>
      <w:numFmt w:val="bullet"/>
      <w:lvlText w:val="o"/>
      <w:lvlJc w:val="left"/>
      <w:pPr>
        <w:ind w:left="3600" w:hanging="360"/>
      </w:pPr>
      <w:rPr>
        <w:rFonts w:ascii="Courier New" w:hAnsi="Courier New" w:hint="default"/>
      </w:rPr>
    </w:lvl>
    <w:lvl w:ilvl="5" w:tplc="F68A8F08">
      <w:start w:val="1"/>
      <w:numFmt w:val="bullet"/>
      <w:lvlText w:val=""/>
      <w:lvlJc w:val="left"/>
      <w:pPr>
        <w:ind w:left="4320" w:hanging="360"/>
      </w:pPr>
      <w:rPr>
        <w:rFonts w:ascii="Wingdings" w:hAnsi="Wingdings" w:hint="default"/>
      </w:rPr>
    </w:lvl>
    <w:lvl w:ilvl="6" w:tplc="C7DE0B02">
      <w:start w:val="1"/>
      <w:numFmt w:val="bullet"/>
      <w:lvlText w:val=""/>
      <w:lvlJc w:val="left"/>
      <w:pPr>
        <w:ind w:left="5040" w:hanging="360"/>
      </w:pPr>
      <w:rPr>
        <w:rFonts w:ascii="Symbol" w:hAnsi="Symbol" w:hint="default"/>
      </w:rPr>
    </w:lvl>
    <w:lvl w:ilvl="7" w:tplc="B890E066">
      <w:start w:val="1"/>
      <w:numFmt w:val="bullet"/>
      <w:lvlText w:val="o"/>
      <w:lvlJc w:val="left"/>
      <w:pPr>
        <w:ind w:left="5760" w:hanging="360"/>
      </w:pPr>
      <w:rPr>
        <w:rFonts w:ascii="Courier New" w:hAnsi="Courier New" w:hint="default"/>
      </w:rPr>
    </w:lvl>
    <w:lvl w:ilvl="8" w:tplc="4A30ABFA">
      <w:start w:val="1"/>
      <w:numFmt w:val="bullet"/>
      <w:lvlText w:val=""/>
      <w:lvlJc w:val="left"/>
      <w:pPr>
        <w:ind w:left="6480" w:hanging="360"/>
      </w:pPr>
      <w:rPr>
        <w:rFonts w:ascii="Wingdings" w:hAnsi="Wingdings" w:hint="default"/>
      </w:rPr>
    </w:lvl>
  </w:abstractNum>
  <w:abstractNum w:abstractNumId="26">
    <w:nsid w:val="4CB621D3"/>
    <w:multiLevelType w:val="hybridMultilevel"/>
    <w:tmpl w:val="98F6BFEA"/>
    <w:lvl w:ilvl="0" w:tplc="0F547934">
      <w:start w:val="1"/>
      <w:numFmt w:val="bullet"/>
      <w:lvlText w:val=""/>
      <w:lvlJc w:val="left"/>
      <w:pPr>
        <w:ind w:left="720" w:hanging="360"/>
      </w:pPr>
      <w:rPr>
        <w:rFonts w:ascii="Symbol" w:hAnsi="Symbol" w:hint="default"/>
      </w:rPr>
    </w:lvl>
    <w:lvl w:ilvl="1" w:tplc="350EDD7E">
      <w:start w:val="1"/>
      <w:numFmt w:val="bullet"/>
      <w:lvlText w:val="o"/>
      <w:lvlJc w:val="left"/>
      <w:pPr>
        <w:ind w:left="1440" w:hanging="360"/>
      </w:pPr>
      <w:rPr>
        <w:rFonts w:ascii="Courier New" w:hAnsi="Courier New" w:hint="default"/>
      </w:rPr>
    </w:lvl>
    <w:lvl w:ilvl="2" w:tplc="A51E0448">
      <w:start w:val="1"/>
      <w:numFmt w:val="bullet"/>
      <w:lvlText w:val=""/>
      <w:lvlJc w:val="left"/>
      <w:pPr>
        <w:ind w:left="2160" w:hanging="360"/>
      </w:pPr>
      <w:rPr>
        <w:rFonts w:ascii="Wingdings" w:hAnsi="Wingdings" w:hint="default"/>
      </w:rPr>
    </w:lvl>
    <w:lvl w:ilvl="3" w:tplc="BB123458">
      <w:start w:val="1"/>
      <w:numFmt w:val="bullet"/>
      <w:lvlText w:val=""/>
      <w:lvlJc w:val="left"/>
      <w:pPr>
        <w:ind w:left="2880" w:hanging="360"/>
      </w:pPr>
      <w:rPr>
        <w:rFonts w:ascii="Symbol" w:hAnsi="Symbol" w:hint="default"/>
      </w:rPr>
    </w:lvl>
    <w:lvl w:ilvl="4" w:tplc="5BC88254">
      <w:start w:val="1"/>
      <w:numFmt w:val="bullet"/>
      <w:lvlText w:val="o"/>
      <w:lvlJc w:val="left"/>
      <w:pPr>
        <w:ind w:left="3600" w:hanging="360"/>
      </w:pPr>
      <w:rPr>
        <w:rFonts w:ascii="Courier New" w:hAnsi="Courier New" w:hint="default"/>
      </w:rPr>
    </w:lvl>
    <w:lvl w:ilvl="5" w:tplc="3F4EE840">
      <w:start w:val="1"/>
      <w:numFmt w:val="bullet"/>
      <w:lvlText w:val=""/>
      <w:lvlJc w:val="left"/>
      <w:pPr>
        <w:ind w:left="4320" w:hanging="360"/>
      </w:pPr>
      <w:rPr>
        <w:rFonts w:ascii="Wingdings" w:hAnsi="Wingdings" w:hint="default"/>
      </w:rPr>
    </w:lvl>
    <w:lvl w:ilvl="6" w:tplc="7CBCAE94">
      <w:start w:val="1"/>
      <w:numFmt w:val="bullet"/>
      <w:lvlText w:val=""/>
      <w:lvlJc w:val="left"/>
      <w:pPr>
        <w:ind w:left="5040" w:hanging="360"/>
      </w:pPr>
      <w:rPr>
        <w:rFonts w:ascii="Symbol" w:hAnsi="Symbol" w:hint="default"/>
      </w:rPr>
    </w:lvl>
    <w:lvl w:ilvl="7" w:tplc="EC3419C0">
      <w:start w:val="1"/>
      <w:numFmt w:val="bullet"/>
      <w:lvlText w:val="o"/>
      <w:lvlJc w:val="left"/>
      <w:pPr>
        <w:ind w:left="5760" w:hanging="360"/>
      </w:pPr>
      <w:rPr>
        <w:rFonts w:ascii="Courier New" w:hAnsi="Courier New" w:hint="default"/>
      </w:rPr>
    </w:lvl>
    <w:lvl w:ilvl="8" w:tplc="2E828A20">
      <w:start w:val="1"/>
      <w:numFmt w:val="bullet"/>
      <w:lvlText w:val=""/>
      <w:lvlJc w:val="left"/>
      <w:pPr>
        <w:ind w:left="6480" w:hanging="360"/>
      </w:pPr>
      <w:rPr>
        <w:rFonts w:ascii="Wingdings" w:hAnsi="Wingdings" w:hint="default"/>
      </w:rPr>
    </w:lvl>
  </w:abstractNum>
  <w:abstractNum w:abstractNumId="27">
    <w:nsid w:val="520E1B4A"/>
    <w:multiLevelType w:val="multilevel"/>
    <w:tmpl w:val="A40AB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4C2443"/>
    <w:multiLevelType w:val="singleLevel"/>
    <w:tmpl w:val="C0A4E79E"/>
    <w:lvl w:ilvl="0">
      <w:start w:val="1"/>
      <w:numFmt w:val="decimal"/>
      <w:lvlText w:val="%1."/>
      <w:lvlJc w:val="left"/>
      <w:pPr>
        <w:tabs>
          <w:tab w:val="num" w:pos="390"/>
        </w:tabs>
        <w:ind w:left="390" w:right="390" w:hanging="390"/>
      </w:pPr>
      <w:rPr>
        <w:rFonts w:hint="default"/>
        <w:sz w:val="32"/>
      </w:rPr>
    </w:lvl>
  </w:abstractNum>
  <w:abstractNum w:abstractNumId="29">
    <w:nsid w:val="5C696C26"/>
    <w:multiLevelType w:val="hybridMultilevel"/>
    <w:tmpl w:val="9F96BE8E"/>
    <w:lvl w:ilvl="0" w:tplc="0C64C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254890"/>
    <w:multiLevelType w:val="hybridMultilevel"/>
    <w:tmpl w:val="25CC6EDE"/>
    <w:lvl w:ilvl="0" w:tplc="DB166452">
      <w:start w:val="1"/>
      <w:numFmt w:val="bullet"/>
      <w:lvlText w:val=""/>
      <w:lvlJc w:val="left"/>
      <w:pPr>
        <w:ind w:left="720" w:hanging="360"/>
      </w:pPr>
      <w:rPr>
        <w:rFonts w:ascii="Symbol" w:hAnsi="Symbol" w:hint="default"/>
      </w:rPr>
    </w:lvl>
    <w:lvl w:ilvl="1" w:tplc="14963814">
      <w:start w:val="1"/>
      <w:numFmt w:val="bullet"/>
      <w:lvlText w:val="o"/>
      <w:lvlJc w:val="left"/>
      <w:pPr>
        <w:ind w:left="1440" w:hanging="360"/>
      </w:pPr>
      <w:rPr>
        <w:rFonts w:ascii="Courier New" w:hAnsi="Courier New" w:hint="default"/>
      </w:rPr>
    </w:lvl>
    <w:lvl w:ilvl="2" w:tplc="AA54C374">
      <w:start w:val="1"/>
      <w:numFmt w:val="bullet"/>
      <w:lvlText w:val=""/>
      <w:lvlJc w:val="left"/>
      <w:pPr>
        <w:ind w:left="2160" w:hanging="360"/>
      </w:pPr>
      <w:rPr>
        <w:rFonts w:ascii="Wingdings" w:hAnsi="Wingdings" w:hint="default"/>
      </w:rPr>
    </w:lvl>
    <w:lvl w:ilvl="3" w:tplc="C832C254">
      <w:start w:val="1"/>
      <w:numFmt w:val="bullet"/>
      <w:lvlText w:val=""/>
      <w:lvlJc w:val="left"/>
      <w:pPr>
        <w:ind w:left="2880" w:hanging="360"/>
      </w:pPr>
      <w:rPr>
        <w:rFonts w:ascii="Symbol" w:hAnsi="Symbol" w:hint="default"/>
      </w:rPr>
    </w:lvl>
    <w:lvl w:ilvl="4" w:tplc="8A72BEC4">
      <w:start w:val="1"/>
      <w:numFmt w:val="bullet"/>
      <w:lvlText w:val="o"/>
      <w:lvlJc w:val="left"/>
      <w:pPr>
        <w:ind w:left="3600" w:hanging="360"/>
      </w:pPr>
      <w:rPr>
        <w:rFonts w:ascii="Courier New" w:hAnsi="Courier New" w:hint="default"/>
      </w:rPr>
    </w:lvl>
    <w:lvl w:ilvl="5" w:tplc="F6E08B3E">
      <w:start w:val="1"/>
      <w:numFmt w:val="bullet"/>
      <w:lvlText w:val=""/>
      <w:lvlJc w:val="left"/>
      <w:pPr>
        <w:ind w:left="4320" w:hanging="360"/>
      </w:pPr>
      <w:rPr>
        <w:rFonts w:ascii="Wingdings" w:hAnsi="Wingdings" w:hint="default"/>
      </w:rPr>
    </w:lvl>
    <w:lvl w:ilvl="6" w:tplc="5A56FBD8">
      <w:start w:val="1"/>
      <w:numFmt w:val="bullet"/>
      <w:lvlText w:val=""/>
      <w:lvlJc w:val="left"/>
      <w:pPr>
        <w:ind w:left="5040" w:hanging="360"/>
      </w:pPr>
      <w:rPr>
        <w:rFonts w:ascii="Symbol" w:hAnsi="Symbol" w:hint="default"/>
      </w:rPr>
    </w:lvl>
    <w:lvl w:ilvl="7" w:tplc="0F8834B6">
      <w:start w:val="1"/>
      <w:numFmt w:val="bullet"/>
      <w:lvlText w:val="o"/>
      <w:lvlJc w:val="left"/>
      <w:pPr>
        <w:ind w:left="5760" w:hanging="360"/>
      </w:pPr>
      <w:rPr>
        <w:rFonts w:ascii="Courier New" w:hAnsi="Courier New" w:hint="default"/>
      </w:rPr>
    </w:lvl>
    <w:lvl w:ilvl="8" w:tplc="8B46846E">
      <w:start w:val="1"/>
      <w:numFmt w:val="bullet"/>
      <w:lvlText w:val=""/>
      <w:lvlJc w:val="left"/>
      <w:pPr>
        <w:ind w:left="6480" w:hanging="360"/>
      </w:pPr>
      <w:rPr>
        <w:rFonts w:ascii="Wingdings" w:hAnsi="Wingdings" w:hint="default"/>
      </w:rPr>
    </w:lvl>
  </w:abstractNum>
  <w:abstractNum w:abstractNumId="31">
    <w:nsid w:val="61177A56"/>
    <w:multiLevelType w:val="hybridMultilevel"/>
    <w:tmpl w:val="1FC2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AD4B9C"/>
    <w:multiLevelType w:val="hybridMultilevel"/>
    <w:tmpl w:val="D55A7F60"/>
    <w:lvl w:ilvl="0" w:tplc="123A9E96">
      <w:start w:val="1"/>
      <w:numFmt w:val="bullet"/>
      <w:lvlText w:val=""/>
      <w:lvlJc w:val="left"/>
      <w:pPr>
        <w:ind w:left="720" w:hanging="360"/>
      </w:pPr>
      <w:rPr>
        <w:rFonts w:ascii="Symbol" w:hAnsi="Symbol" w:hint="default"/>
      </w:rPr>
    </w:lvl>
    <w:lvl w:ilvl="1" w:tplc="918E8B6C">
      <w:start w:val="1"/>
      <w:numFmt w:val="bullet"/>
      <w:lvlText w:val="o"/>
      <w:lvlJc w:val="left"/>
      <w:pPr>
        <w:ind w:left="1440" w:hanging="360"/>
      </w:pPr>
      <w:rPr>
        <w:rFonts w:ascii="Courier New" w:hAnsi="Courier New" w:hint="default"/>
      </w:rPr>
    </w:lvl>
    <w:lvl w:ilvl="2" w:tplc="1D9AF3B0">
      <w:start w:val="1"/>
      <w:numFmt w:val="bullet"/>
      <w:lvlText w:val=""/>
      <w:lvlJc w:val="left"/>
      <w:pPr>
        <w:ind w:left="2160" w:hanging="360"/>
      </w:pPr>
      <w:rPr>
        <w:rFonts w:ascii="Wingdings" w:hAnsi="Wingdings" w:hint="default"/>
      </w:rPr>
    </w:lvl>
    <w:lvl w:ilvl="3" w:tplc="69A45782">
      <w:start w:val="1"/>
      <w:numFmt w:val="bullet"/>
      <w:lvlText w:val=""/>
      <w:lvlJc w:val="left"/>
      <w:pPr>
        <w:ind w:left="2880" w:hanging="360"/>
      </w:pPr>
      <w:rPr>
        <w:rFonts w:ascii="Symbol" w:hAnsi="Symbol" w:hint="default"/>
      </w:rPr>
    </w:lvl>
    <w:lvl w:ilvl="4" w:tplc="8730A324">
      <w:start w:val="1"/>
      <w:numFmt w:val="bullet"/>
      <w:lvlText w:val="o"/>
      <w:lvlJc w:val="left"/>
      <w:pPr>
        <w:ind w:left="3600" w:hanging="360"/>
      </w:pPr>
      <w:rPr>
        <w:rFonts w:ascii="Courier New" w:hAnsi="Courier New" w:hint="default"/>
      </w:rPr>
    </w:lvl>
    <w:lvl w:ilvl="5" w:tplc="31C0F2BC">
      <w:start w:val="1"/>
      <w:numFmt w:val="bullet"/>
      <w:lvlText w:val=""/>
      <w:lvlJc w:val="left"/>
      <w:pPr>
        <w:ind w:left="4320" w:hanging="360"/>
      </w:pPr>
      <w:rPr>
        <w:rFonts w:ascii="Wingdings" w:hAnsi="Wingdings" w:hint="default"/>
      </w:rPr>
    </w:lvl>
    <w:lvl w:ilvl="6" w:tplc="CE6C7E9C">
      <w:start w:val="1"/>
      <w:numFmt w:val="bullet"/>
      <w:lvlText w:val=""/>
      <w:lvlJc w:val="left"/>
      <w:pPr>
        <w:ind w:left="5040" w:hanging="360"/>
      </w:pPr>
      <w:rPr>
        <w:rFonts w:ascii="Symbol" w:hAnsi="Symbol" w:hint="default"/>
      </w:rPr>
    </w:lvl>
    <w:lvl w:ilvl="7" w:tplc="BB786892">
      <w:start w:val="1"/>
      <w:numFmt w:val="bullet"/>
      <w:lvlText w:val="o"/>
      <w:lvlJc w:val="left"/>
      <w:pPr>
        <w:ind w:left="5760" w:hanging="360"/>
      </w:pPr>
      <w:rPr>
        <w:rFonts w:ascii="Courier New" w:hAnsi="Courier New" w:hint="default"/>
      </w:rPr>
    </w:lvl>
    <w:lvl w:ilvl="8" w:tplc="1EF29B20">
      <w:start w:val="1"/>
      <w:numFmt w:val="bullet"/>
      <w:lvlText w:val=""/>
      <w:lvlJc w:val="left"/>
      <w:pPr>
        <w:ind w:left="6480" w:hanging="360"/>
      </w:pPr>
      <w:rPr>
        <w:rFonts w:ascii="Wingdings" w:hAnsi="Wingdings" w:hint="default"/>
      </w:rPr>
    </w:lvl>
  </w:abstractNum>
  <w:abstractNum w:abstractNumId="33">
    <w:nsid w:val="63295C61"/>
    <w:multiLevelType w:val="singleLevel"/>
    <w:tmpl w:val="80B2CB48"/>
    <w:lvl w:ilvl="0">
      <w:start w:val="1"/>
      <w:numFmt w:val="decimal"/>
      <w:lvlText w:val="(%1)"/>
      <w:lvlJc w:val="left"/>
      <w:pPr>
        <w:tabs>
          <w:tab w:val="num" w:pos="720"/>
        </w:tabs>
        <w:ind w:left="720" w:right="720" w:hanging="720"/>
      </w:pPr>
      <w:rPr>
        <w:rFonts w:hint="default"/>
        <w:sz w:val="32"/>
      </w:rPr>
    </w:lvl>
  </w:abstractNum>
  <w:abstractNum w:abstractNumId="34">
    <w:nsid w:val="69373A7B"/>
    <w:multiLevelType w:val="singleLevel"/>
    <w:tmpl w:val="9670CF2C"/>
    <w:lvl w:ilvl="0">
      <w:start w:val="1"/>
      <w:numFmt w:val="decimal"/>
      <w:lvlText w:val="(%1)"/>
      <w:lvlJc w:val="left"/>
      <w:pPr>
        <w:tabs>
          <w:tab w:val="num" w:pos="720"/>
        </w:tabs>
        <w:ind w:left="720" w:right="720" w:hanging="720"/>
      </w:pPr>
      <w:rPr>
        <w:rFonts w:hint="default"/>
        <w:sz w:val="32"/>
      </w:rPr>
    </w:lvl>
  </w:abstractNum>
  <w:abstractNum w:abstractNumId="35">
    <w:nsid w:val="6D5076FA"/>
    <w:multiLevelType w:val="hybridMultilevel"/>
    <w:tmpl w:val="5A5625CC"/>
    <w:lvl w:ilvl="0" w:tplc="6052A5A4">
      <w:start w:val="1"/>
      <w:numFmt w:val="bullet"/>
      <w:lvlText w:val=""/>
      <w:lvlJc w:val="left"/>
      <w:pPr>
        <w:ind w:left="720" w:hanging="360"/>
      </w:pPr>
      <w:rPr>
        <w:rFonts w:ascii="Symbol" w:hAnsi="Symbol" w:hint="default"/>
      </w:rPr>
    </w:lvl>
    <w:lvl w:ilvl="1" w:tplc="0E02C32E">
      <w:start w:val="1"/>
      <w:numFmt w:val="bullet"/>
      <w:lvlText w:val="o"/>
      <w:lvlJc w:val="left"/>
      <w:pPr>
        <w:ind w:left="1440" w:hanging="360"/>
      </w:pPr>
      <w:rPr>
        <w:rFonts w:ascii="Courier New" w:hAnsi="Courier New" w:hint="default"/>
      </w:rPr>
    </w:lvl>
    <w:lvl w:ilvl="2" w:tplc="57001B34">
      <w:start w:val="1"/>
      <w:numFmt w:val="bullet"/>
      <w:lvlText w:val=""/>
      <w:lvlJc w:val="left"/>
      <w:pPr>
        <w:ind w:left="2160" w:hanging="360"/>
      </w:pPr>
      <w:rPr>
        <w:rFonts w:ascii="Wingdings" w:hAnsi="Wingdings" w:hint="default"/>
      </w:rPr>
    </w:lvl>
    <w:lvl w:ilvl="3" w:tplc="07F6B494">
      <w:start w:val="1"/>
      <w:numFmt w:val="bullet"/>
      <w:lvlText w:val=""/>
      <w:lvlJc w:val="left"/>
      <w:pPr>
        <w:ind w:left="2880" w:hanging="360"/>
      </w:pPr>
      <w:rPr>
        <w:rFonts w:ascii="Symbol" w:hAnsi="Symbol" w:hint="default"/>
      </w:rPr>
    </w:lvl>
    <w:lvl w:ilvl="4" w:tplc="FE548B20">
      <w:start w:val="1"/>
      <w:numFmt w:val="bullet"/>
      <w:lvlText w:val="o"/>
      <w:lvlJc w:val="left"/>
      <w:pPr>
        <w:ind w:left="3600" w:hanging="360"/>
      </w:pPr>
      <w:rPr>
        <w:rFonts w:ascii="Courier New" w:hAnsi="Courier New" w:hint="default"/>
      </w:rPr>
    </w:lvl>
    <w:lvl w:ilvl="5" w:tplc="E954D3FC">
      <w:start w:val="1"/>
      <w:numFmt w:val="bullet"/>
      <w:lvlText w:val=""/>
      <w:lvlJc w:val="left"/>
      <w:pPr>
        <w:ind w:left="4320" w:hanging="360"/>
      </w:pPr>
      <w:rPr>
        <w:rFonts w:ascii="Wingdings" w:hAnsi="Wingdings" w:hint="default"/>
      </w:rPr>
    </w:lvl>
    <w:lvl w:ilvl="6" w:tplc="F118C8D6">
      <w:start w:val="1"/>
      <w:numFmt w:val="bullet"/>
      <w:lvlText w:val=""/>
      <w:lvlJc w:val="left"/>
      <w:pPr>
        <w:ind w:left="5040" w:hanging="360"/>
      </w:pPr>
      <w:rPr>
        <w:rFonts w:ascii="Symbol" w:hAnsi="Symbol" w:hint="default"/>
      </w:rPr>
    </w:lvl>
    <w:lvl w:ilvl="7" w:tplc="56627B58">
      <w:start w:val="1"/>
      <w:numFmt w:val="bullet"/>
      <w:lvlText w:val="o"/>
      <w:lvlJc w:val="left"/>
      <w:pPr>
        <w:ind w:left="5760" w:hanging="360"/>
      </w:pPr>
      <w:rPr>
        <w:rFonts w:ascii="Courier New" w:hAnsi="Courier New" w:hint="default"/>
      </w:rPr>
    </w:lvl>
    <w:lvl w:ilvl="8" w:tplc="84843FF2">
      <w:start w:val="1"/>
      <w:numFmt w:val="bullet"/>
      <w:lvlText w:val=""/>
      <w:lvlJc w:val="left"/>
      <w:pPr>
        <w:ind w:left="6480" w:hanging="360"/>
      </w:pPr>
      <w:rPr>
        <w:rFonts w:ascii="Wingdings" w:hAnsi="Wingdings" w:hint="default"/>
      </w:rPr>
    </w:lvl>
  </w:abstractNum>
  <w:abstractNum w:abstractNumId="36">
    <w:nsid w:val="730F5B30"/>
    <w:multiLevelType w:val="hybridMultilevel"/>
    <w:tmpl w:val="DDB85F0C"/>
    <w:lvl w:ilvl="0" w:tplc="2ADCB2C0">
      <w:start w:val="5"/>
      <w:numFmt w:val="arabicAlpha"/>
      <w:lvlText w:val="%1-"/>
      <w:lvlJc w:val="left"/>
      <w:pPr>
        <w:tabs>
          <w:tab w:val="num" w:pos="720"/>
        </w:tabs>
        <w:ind w:left="720" w:right="720" w:hanging="360"/>
      </w:pPr>
    </w:lvl>
    <w:lvl w:ilvl="1" w:tplc="04010019">
      <w:start w:val="1"/>
      <w:numFmt w:val="lowerLetter"/>
      <w:lvlText w:val="%2."/>
      <w:lvlJc w:val="left"/>
      <w:pPr>
        <w:tabs>
          <w:tab w:val="num" w:pos="1440"/>
        </w:tabs>
        <w:ind w:left="1440" w:right="1440" w:hanging="360"/>
      </w:pPr>
    </w:lvl>
    <w:lvl w:ilvl="2" w:tplc="0401001B">
      <w:start w:val="1"/>
      <w:numFmt w:val="lowerRoman"/>
      <w:lvlText w:val="%3."/>
      <w:lvlJc w:val="right"/>
      <w:pPr>
        <w:tabs>
          <w:tab w:val="num" w:pos="2160"/>
        </w:tabs>
        <w:ind w:left="2160" w:right="2160" w:hanging="180"/>
      </w:pPr>
    </w:lvl>
    <w:lvl w:ilvl="3" w:tplc="0401000F">
      <w:start w:val="1"/>
      <w:numFmt w:val="decimal"/>
      <w:lvlText w:val="%4."/>
      <w:lvlJc w:val="left"/>
      <w:pPr>
        <w:tabs>
          <w:tab w:val="num" w:pos="2880"/>
        </w:tabs>
        <w:ind w:left="2880" w:right="2880" w:hanging="360"/>
      </w:pPr>
    </w:lvl>
    <w:lvl w:ilvl="4" w:tplc="04010019">
      <w:start w:val="1"/>
      <w:numFmt w:val="lowerLetter"/>
      <w:lvlText w:val="%5."/>
      <w:lvlJc w:val="left"/>
      <w:pPr>
        <w:tabs>
          <w:tab w:val="num" w:pos="3600"/>
        </w:tabs>
        <w:ind w:left="3600" w:right="3600" w:hanging="360"/>
      </w:pPr>
    </w:lvl>
    <w:lvl w:ilvl="5" w:tplc="0401001B">
      <w:start w:val="1"/>
      <w:numFmt w:val="lowerRoman"/>
      <w:lvlText w:val="%6."/>
      <w:lvlJc w:val="right"/>
      <w:pPr>
        <w:tabs>
          <w:tab w:val="num" w:pos="4320"/>
        </w:tabs>
        <w:ind w:left="4320" w:right="4320" w:hanging="180"/>
      </w:pPr>
    </w:lvl>
    <w:lvl w:ilvl="6" w:tplc="0401000F">
      <w:start w:val="1"/>
      <w:numFmt w:val="decimal"/>
      <w:lvlText w:val="%7."/>
      <w:lvlJc w:val="left"/>
      <w:pPr>
        <w:tabs>
          <w:tab w:val="num" w:pos="5040"/>
        </w:tabs>
        <w:ind w:left="5040" w:right="5040" w:hanging="360"/>
      </w:pPr>
    </w:lvl>
    <w:lvl w:ilvl="7" w:tplc="04010019">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num w:numId="1">
    <w:abstractNumId w:val="13"/>
  </w:num>
  <w:num w:numId="2">
    <w:abstractNumId w:val="27"/>
  </w:num>
  <w:num w:numId="3">
    <w:abstractNumId w:val="10"/>
  </w:num>
  <w:num w:numId="4">
    <w:abstractNumId w:val="23"/>
  </w:num>
  <w:num w:numId="5">
    <w:abstractNumId w:val="0"/>
  </w:num>
  <w:num w:numId="6">
    <w:abstractNumId w:val="29"/>
  </w:num>
  <w:num w:numId="7">
    <w:abstractNumId w:val="22"/>
  </w:num>
  <w:num w:numId="8">
    <w:abstractNumId w:val="26"/>
  </w:num>
  <w:num w:numId="9">
    <w:abstractNumId w:val="35"/>
  </w:num>
  <w:num w:numId="10">
    <w:abstractNumId w:val="30"/>
  </w:num>
  <w:num w:numId="11">
    <w:abstractNumId w:val="16"/>
  </w:num>
  <w:num w:numId="12">
    <w:abstractNumId w:val="12"/>
  </w:num>
  <w:num w:numId="13">
    <w:abstractNumId w:val="31"/>
  </w:num>
  <w:num w:numId="14">
    <w:abstractNumId w:val="32"/>
  </w:num>
  <w:num w:numId="15">
    <w:abstractNumId w:val="14"/>
  </w:num>
  <w:num w:numId="16">
    <w:abstractNumId w:val="25"/>
  </w:num>
  <w:num w:numId="17">
    <w:abstractNumId w:val="20"/>
  </w:num>
  <w:num w:numId="18">
    <w:abstractNumId w:val="3"/>
  </w:num>
  <w:num w:numId="19">
    <w:abstractNumId w:val="5"/>
  </w:num>
  <w:num w:numId="20">
    <w:abstractNumId w:val="21"/>
  </w:num>
  <w:num w:numId="21">
    <w:abstractNumId w:val="33"/>
  </w:num>
  <w:num w:numId="22">
    <w:abstractNumId w:val="28"/>
  </w:num>
  <w:num w:numId="23">
    <w:abstractNumId w:val="19"/>
  </w:num>
  <w:num w:numId="24">
    <w:abstractNumId w:val="4"/>
  </w:num>
  <w:num w:numId="25">
    <w:abstractNumId w:val="6"/>
  </w:num>
  <w:num w:numId="26">
    <w:abstractNumId w:val="34"/>
  </w:num>
  <w:num w:numId="27">
    <w:abstractNumId w:val="2"/>
  </w:num>
  <w:num w:numId="28">
    <w:abstractNumId w:val="7"/>
    <w:lvlOverride w:ilvl="0">
      <w:startOverride w:val="1"/>
    </w:lvlOverride>
  </w:num>
  <w:num w:numId="29">
    <w:abstractNumId w:val="24"/>
  </w:num>
  <w:num w:numId="30">
    <w:abstractNumId w:val="18"/>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9"/>
  </w:num>
  <w:num w:numId="35">
    <w:abstractNumId w:val="8"/>
  </w:num>
  <w:num w:numId="36">
    <w:abstractNumId w:val="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79"/>
    <w:rsid w:val="00001881"/>
    <w:rsid w:val="000055B6"/>
    <w:rsid w:val="00010BF3"/>
    <w:rsid w:val="0002648B"/>
    <w:rsid w:val="00034029"/>
    <w:rsid w:val="00036CCC"/>
    <w:rsid w:val="000475FE"/>
    <w:rsid w:val="00050FEB"/>
    <w:rsid w:val="0006537A"/>
    <w:rsid w:val="00071299"/>
    <w:rsid w:val="00080277"/>
    <w:rsid w:val="0009312C"/>
    <w:rsid w:val="000B4B36"/>
    <w:rsid w:val="000C5841"/>
    <w:rsid w:val="001132E6"/>
    <w:rsid w:val="001170FF"/>
    <w:rsid w:val="00117555"/>
    <w:rsid w:val="001318C3"/>
    <w:rsid w:val="0013601A"/>
    <w:rsid w:val="00155C9D"/>
    <w:rsid w:val="00156457"/>
    <w:rsid w:val="00157BF2"/>
    <w:rsid w:val="00164477"/>
    <w:rsid w:val="00167180"/>
    <w:rsid w:val="00174556"/>
    <w:rsid w:val="00181670"/>
    <w:rsid w:val="00184B90"/>
    <w:rsid w:val="001943B6"/>
    <w:rsid w:val="00195223"/>
    <w:rsid w:val="001A1356"/>
    <w:rsid w:val="001B2222"/>
    <w:rsid w:val="001C0AB9"/>
    <w:rsid w:val="001C7A01"/>
    <w:rsid w:val="001E4CB5"/>
    <w:rsid w:val="001F6361"/>
    <w:rsid w:val="00207B36"/>
    <w:rsid w:val="00217350"/>
    <w:rsid w:val="00223113"/>
    <w:rsid w:val="00226AE3"/>
    <w:rsid w:val="00233DC7"/>
    <w:rsid w:val="00256FF1"/>
    <w:rsid w:val="002A6EC9"/>
    <w:rsid w:val="002C0775"/>
    <w:rsid w:val="002C43C2"/>
    <w:rsid w:val="002C6A93"/>
    <w:rsid w:val="002D7567"/>
    <w:rsid w:val="003004C8"/>
    <w:rsid w:val="003465F7"/>
    <w:rsid w:val="00347973"/>
    <w:rsid w:val="00350AFF"/>
    <w:rsid w:val="003610AF"/>
    <w:rsid w:val="00382302"/>
    <w:rsid w:val="00395D12"/>
    <w:rsid w:val="003978F8"/>
    <w:rsid w:val="003A0EE6"/>
    <w:rsid w:val="003A4B6E"/>
    <w:rsid w:val="003C28BB"/>
    <w:rsid w:val="003D1C90"/>
    <w:rsid w:val="003E1C4B"/>
    <w:rsid w:val="003E6F88"/>
    <w:rsid w:val="003F6B4F"/>
    <w:rsid w:val="0040364B"/>
    <w:rsid w:val="00421550"/>
    <w:rsid w:val="00422917"/>
    <w:rsid w:val="004343D3"/>
    <w:rsid w:val="0043499C"/>
    <w:rsid w:val="0045300E"/>
    <w:rsid w:val="00453149"/>
    <w:rsid w:val="00455644"/>
    <w:rsid w:val="0045665E"/>
    <w:rsid w:val="0046490D"/>
    <w:rsid w:val="004751A3"/>
    <w:rsid w:val="0048310F"/>
    <w:rsid w:val="00486609"/>
    <w:rsid w:val="004901FD"/>
    <w:rsid w:val="00490F91"/>
    <w:rsid w:val="004936B9"/>
    <w:rsid w:val="0049388F"/>
    <w:rsid w:val="004956ED"/>
    <w:rsid w:val="004A0182"/>
    <w:rsid w:val="004A0AEA"/>
    <w:rsid w:val="004A3C95"/>
    <w:rsid w:val="004A5B2F"/>
    <w:rsid w:val="004B100F"/>
    <w:rsid w:val="004C76B0"/>
    <w:rsid w:val="004D04A5"/>
    <w:rsid w:val="004D3253"/>
    <w:rsid w:val="004F3879"/>
    <w:rsid w:val="005039EE"/>
    <w:rsid w:val="00526355"/>
    <w:rsid w:val="005269D0"/>
    <w:rsid w:val="00544493"/>
    <w:rsid w:val="005473D0"/>
    <w:rsid w:val="00551BDF"/>
    <w:rsid w:val="005634FC"/>
    <w:rsid w:val="00576026"/>
    <w:rsid w:val="00577DD2"/>
    <w:rsid w:val="005867E3"/>
    <w:rsid w:val="00596726"/>
    <w:rsid w:val="005A0097"/>
    <w:rsid w:val="005B0961"/>
    <w:rsid w:val="005B1E07"/>
    <w:rsid w:val="005B2065"/>
    <w:rsid w:val="005B6371"/>
    <w:rsid w:val="005C7E25"/>
    <w:rsid w:val="005D4907"/>
    <w:rsid w:val="005F518A"/>
    <w:rsid w:val="006121CF"/>
    <w:rsid w:val="006268E6"/>
    <w:rsid w:val="006273C3"/>
    <w:rsid w:val="00635E37"/>
    <w:rsid w:val="00650EF1"/>
    <w:rsid w:val="00660564"/>
    <w:rsid w:val="00677B1D"/>
    <w:rsid w:val="0069155D"/>
    <w:rsid w:val="00693417"/>
    <w:rsid w:val="006A7DDB"/>
    <w:rsid w:val="006B3FA4"/>
    <w:rsid w:val="006C0D8A"/>
    <w:rsid w:val="006C14E7"/>
    <w:rsid w:val="006E0FE8"/>
    <w:rsid w:val="006E4113"/>
    <w:rsid w:val="007070AD"/>
    <w:rsid w:val="007173D5"/>
    <w:rsid w:val="00730AE0"/>
    <w:rsid w:val="007341EB"/>
    <w:rsid w:val="00742348"/>
    <w:rsid w:val="00755B6C"/>
    <w:rsid w:val="00764201"/>
    <w:rsid w:val="0077599E"/>
    <w:rsid w:val="00790327"/>
    <w:rsid w:val="00793FB5"/>
    <w:rsid w:val="007C513E"/>
    <w:rsid w:val="007D620F"/>
    <w:rsid w:val="007D7917"/>
    <w:rsid w:val="007E2D2B"/>
    <w:rsid w:val="007F739F"/>
    <w:rsid w:val="008139E9"/>
    <w:rsid w:val="00814E1F"/>
    <w:rsid w:val="00817685"/>
    <w:rsid w:val="00823E6A"/>
    <w:rsid w:val="00840E7B"/>
    <w:rsid w:val="008504E3"/>
    <w:rsid w:val="008629CA"/>
    <w:rsid w:val="008673BA"/>
    <w:rsid w:val="0088164F"/>
    <w:rsid w:val="00894270"/>
    <w:rsid w:val="008A4305"/>
    <w:rsid w:val="008D1572"/>
    <w:rsid w:val="008D3D6F"/>
    <w:rsid w:val="008D7549"/>
    <w:rsid w:val="008F12EA"/>
    <w:rsid w:val="008F5716"/>
    <w:rsid w:val="008F63C3"/>
    <w:rsid w:val="0092587F"/>
    <w:rsid w:val="009300F2"/>
    <w:rsid w:val="00933265"/>
    <w:rsid w:val="00937DEF"/>
    <w:rsid w:val="00964BAE"/>
    <w:rsid w:val="00966C74"/>
    <w:rsid w:val="00967079"/>
    <w:rsid w:val="00967FA5"/>
    <w:rsid w:val="00980147"/>
    <w:rsid w:val="00995F1E"/>
    <w:rsid w:val="009A3614"/>
    <w:rsid w:val="009C02B8"/>
    <w:rsid w:val="009C28BA"/>
    <w:rsid w:val="009C5B78"/>
    <w:rsid w:val="00A03D5E"/>
    <w:rsid w:val="00A04E73"/>
    <w:rsid w:val="00A201A5"/>
    <w:rsid w:val="00A219B1"/>
    <w:rsid w:val="00A2338A"/>
    <w:rsid w:val="00A43648"/>
    <w:rsid w:val="00A45016"/>
    <w:rsid w:val="00A46B88"/>
    <w:rsid w:val="00A61030"/>
    <w:rsid w:val="00A61FB4"/>
    <w:rsid w:val="00A66BA3"/>
    <w:rsid w:val="00A70368"/>
    <w:rsid w:val="00A75559"/>
    <w:rsid w:val="00A77B8E"/>
    <w:rsid w:val="00A83762"/>
    <w:rsid w:val="00A973D5"/>
    <w:rsid w:val="00AA51DE"/>
    <w:rsid w:val="00AA69F8"/>
    <w:rsid w:val="00AC1C18"/>
    <w:rsid w:val="00AC5AD5"/>
    <w:rsid w:val="00AE4B34"/>
    <w:rsid w:val="00AE7E0A"/>
    <w:rsid w:val="00B04FE8"/>
    <w:rsid w:val="00B10037"/>
    <w:rsid w:val="00B148B5"/>
    <w:rsid w:val="00B2171D"/>
    <w:rsid w:val="00B2341A"/>
    <w:rsid w:val="00B3711F"/>
    <w:rsid w:val="00B55C04"/>
    <w:rsid w:val="00B60B4D"/>
    <w:rsid w:val="00B67EC0"/>
    <w:rsid w:val="00B71A94"/>
    <w:rsid w:val="00B7546F"/>
    <w:rsid w:val="00B9152C"/>
    <w:rsid w:val="00B93441"/>
    <w:rsid w:val="00BB1D7D"/>
    <w:rsid w:val="00BB2A4D"/>
    <w:rsid w:val="00BC64A6"/>
    <w:rsid w:val="00BE25B5"/>
    <w:rsid w:val="00BF0077"/>
    <w:rsid w:val="00BF7C29"/>
    <w:rsid w:val="00C04EEF"/>
    <w:rsid w:val="00C06948"/>
    <w:rsid w:val="00C156CD"/>
    <w:rsid w:val="00C3252D"/>
    <w:rsid w:val="00C3682D"/>
    <w:rsid w:val="00C705C4"/>
    <w:rsid w:val="00C708B7"/>
    <w:rsid w:val="00C720C8"/>
    <w:rsid w:val="00C76BC5"/>
    <w:rsid w:val="00C85B84"/>
    <w:rsid w:val="00C9084F"/>
    <w:rsid w:val="00C969AF"/>
    <w:rsid w:val="00CC17D5"/>
    <w:rsid w:val="00CC5E9B"/>
    <w:rsid w:val="00CD130B"/>
    <w:rsid w:val="00D103EE"/>
    <w:rsid w:val="00D10D8C"/>
    <w:rsid w:val="00D334BB"/>
    <w:rsid w:val="00D34126"/>
    <w:rsid w:val="00D42ADB"/>
    <w:rsid w:val="00D445EF"/>
    <w:rsid w:val="00D473AC"/>
    <w:rsid w:val="00D50508"/>
    <w:rsid w:val="00D509A9"/>
    <w:rsid w:val="00D674F8"/>
    <w:rsid w:val="00D736FE"/>
    <w:rsid w:val="00D94DB6"/>
    <w:rsid w:val="00DA03B2"/>
    <w:rsid w:val="00DA3F86"/>
    <w:rsid w:val="00DB705D"/>
    <w:rsid w:val="00DD2CBD"/>
    <w:rsid w:val="00DD3DD3"/>
    <w:rsid w:val="00DE5685"/>
    <w:rsid w:val="00E00498"/>
    <w:rsid w:val="00E00AF2"/>
    <w:rsid w:val="00E106C8"/>
    <w:rsid w:val="00E26CD9"/>
    <w:rsid w:val="00E45E98"/>
    <w:rsid w:val="00E524EB"/>
    <w:rsid w:val="00E7471A"/>
    <w:rsid w:val="00E750FB"/>
    <w:rsid w:val="00E836EE"/>
    <w:rsid w:val="00E83EF8"/>
    <w:rsid w:val="00E848DE"/>
    <w:rsid w:val="00E87CF4"/>
    <w:rsid w:val="00EB23A3"/>
    <w:rsid w:val="00EB603F"/>
    <w:rsid w:val="00EB60C5"/>
    <w:rsid w:val="00EB7D91"/>
    <w:rsid w:val="00EC0D01"/>
    <w:rsid w:val="00ED4CD5"/>
    <w:rsid w:val="00ED56C1"/>
    <w:rsid w:val="00EE079D"/>
    <w:rsid w:val="00EE6E11"/>
    <w:rsid w:val="00EF7A49"/>
    <w:rsid w:val="00F02126"/>
    <w:rsid w:val="00F361B5"/>
    <w:rsid w:val="00F44B63"/>
    <w:rsid w:val="00F5250E"/>
    <w:rsid w:val="00F6268C"/>
    <w:rsid w:val="00F76237"/>
    <w:rsid w:val="00F763F3"/>
    <w:rsid w:val="00F830C4"/>
    <w:rsid w:val="00F86951"/>
    <w:rsid w:val="00F94990"/>
    <w:rsid w:val="00F95030"/>
    <w:rsid w:val="00FC5DDD"/>
    <w:rsid w:val="00FE454F"/>
    <w:rsid w:val="00FE6F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CDB5"/>
  <w15:docId w15:val="{78147B7B-DBE8-4F65-AC67-6F5C6A2C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E7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3879"/>
    <w:pPr>
      <w:tabs>
        <w:tab w:val="center" w:pos="4153"/>
        <w:tab w:val="right" w:pos="8306"/>
      </w:tabs>
      <w:spacing w:after="0" w:line="240" w:lineRule="auto"/>
    </w:pPr>
  </w:style>
  <w:style w:type="character" w:customStyle="1" w:styleId="Char">
    <w:name w:val="رأس الصفحة Char"/>
    <w:basedOn w:val="a0"/>
    <w:link w:val="a3"/>
    <w:uiPriority w:val="99"/>
    <w:rsid w:val="004F3879"/>
  </w:style>
  <w:style w:type="paragraph" w:styleId="a4">
    <w:name w:val="footer"/>
    <w:basedOn w:val="a"/>
    <w:link w:val="Char0"/>
    <w:uiPriority w:val="99"/>
    <w:unhideWhenUsed/>
    <w:rsid w:val="004F3879"/>
    <w:pPr>
      <w:tabs>
        <w:tab w:val="center" w:pos="4153"/>
        <w:tab w:val="right" w:pos="8306"/>
      </w:tabs>
      <w:spacing w:after="0" w:line="240" w:lineRule="auto"/>
    </w:pPr>
  </w:style>
  <w:style w:type="character" w:customStyle="1" w:styleId="Char0">
    <w:name w:val="تذييل الصفحة Char"/>
    <w:basedOn w:val="a0"/>
    <w:link w:val="a4"/>
    <w:uiPriority w:val="99"/>
    <w:rsid w:val="004F3879"/>
  </w:style>
  <w:style w:type="paragraph" w:styleId="a5">
    <w:name w:val="Balloon Text"/>
    <w:basedOn w:val="a"/>
    <w:link w:val="Char1"/>
    <w:uiPriority w:val="99"/>
    <w:semiHidden/>
    <w:unhideWhenUsed/>
    <w:rsid w:val="004F387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4F3879"/>
    <w:rPr>
      <w:rFonts w:ascii="Tahoma" w:hAnsi="Tahoma" w:cs="Tahoma"/>
      <w:sz w:val="16"/>
      <w:szCs w:val="16"/>
    </w:rPr>
  </w:style>
  <w:style w:type="table" w:styleId="a6">
    <w:name w:val="Table Grid"/>
    <w:basedOn w:val="a1"/>
    <w:uiPriority w:val="59"/>
    <w:rsid w:val="002C0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9312C"/>
    <w:pPr>
      <w:ind w:left="720"/>
      <w:contextualSpacing/>
    </w:pPr>
  </w:style>
  <w:style w:type="character" w:styleId="a8">
    <w:name w:val="annotation reference"/>
    <w:basedOn w:val="a0"/>
    <w:uiPriority w:val="99"/>
    <w:semiHidden/>
    <w:unhideWhenUsed/>
    <w:rsid w:val="00A61030"/>
    <w:rPr>
      <w:sz w:val="16"/>
      <w:szCs w:val="16"/>
    </w:rPr>
  </w:style>
  <w:style w:type="paragraph" w:styleId="a9">
    <w:name w:val="annotation text"/>
    <w:basedOn w:val="a"/>
    <w:link w:val="Char2"/>
    <w:uiPriority w:val="99"/>
    <w:semiHidden/>
    <w:unhideWhenUsed/>
    <w:rsid w:val="00A61030"/>
    <w:pPr>
      <w:spacing w:line="240" w:lineRule="auto"/>
    </w:pPr>
    <w:rPr>
      <w:sz w:val="20"/>
      <w:szCs w:val="20"/>
    </w:rPr>
  </w:style>
  <w:style w:type="character" w:customStyle="1" w:styleId="Char2">
    <w:name w:val="نص تعليق Char"/>
    <w:basedOn w:val="a0"/>
    <w:link w:val="a9"/>
    <w:uiPriority w:val="99"/>
    <w:semiHidden/>
    <w:rsid w:val="00A61030"/>
    <w:rPr>
      <w:sz w:val="20"/>
      <w:szCs w:val="20"/>
    </w:rPr>
  </w:style>
  <w:style w:type="paragraph" w:styleId="aa">
    <w:name w:val="annotation subject"/>
    <w:basedOn w:val="a9"/>
    <w:next w:val="a9"/>
    <w:link w:val="Char3"/>
    <w:uiPriority w:val="99"/>
    <w:semiHidden/>
    <w:unhideWhenUsed/>
    <w:rsid w:val="00A61030"/>
    <w:rPr>
      <w:b/>
      <w:bCs/>
    </w:rPr>
  </w:style>
  <w:style w:type="character" w:customStyle="1" w:styleId="Char3">
    <w:name w:val="موضوع تعليق Char"/>
    <w:basedOn w:val="Char2"/>
    <w:link w:val="aa"/>
    <w:uiPriority w:val="99"/>
    <w:semiHidden/>
    <w:rsid w:val="00A61030"/>
    <w:rPr>
      <w:b/>
      <w:bCs/>
      <w:sz w:val="20"/>
      <w:szCs w:val="20"/>
    </w:rPr>
  </w:style>
  <w:style w:type="table" w:styleId="1">
    <w:name w:val="Grid Table 1 Light"/>
    <w:basedOn w:val="a1"/>
    <w:uiPriority w:val="46"/>
    <w:rsid w:val="00A7555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b">
    <w:name w:val="Body Text"/>
    <w:basedOn w:val="a"/>
    <w:link w:val="Char4"/>
    <w:rsid w:val="00A973D5"/>
    <w:pPr>
      <w:pBdr>
        <w:top w:val="single" w:sz="4" w:space="1" w:color="auto"/>
      </w:pBdr>
      <w:spacing w:after="0" w:line="240" w:lineRule="auto"/>
      <w:jc w:val="lowKashida"/>
    </w:pPr>
    <w:rPr>
      <w:rFonts w:ascii="Times New Roman" w:eastAsia="Times New Roman" w:hAnsi="Times New Roman" w:cs="Times New Roman"/>
      <w:b/>
      <w:bCs/>
      <w:noProof/>
      <w:sz w:val="18"/>
      <w:szCs w:val="20"/>
      <w:lang w:val="x-none" w:eastAsia="ar-SA"/>
    </w:rPr>
  </w:style>
  <w:style w:type="character" w:customStyle="1" w:styleId="Char4">
    <w:name w:val="نص أساسي Char"/>
    <w:basedOn w:val="a0"/>
    <w:link w:val="ab"/>
    <w:rsid w:val="00A973D5"/>
    <w:rPr>
      <w:rFonts w:ascii="Times New Roman" w:eastAsia="Times New Roman" w:hAnsi="Times New Roman" w:cs="Times New Roman"/>
      <w:b/>
      <w:bCs/>
      <w:noProof/>
      <w:sz w:val="18"/>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6059">
      <w:bodyDiv w:val="1"/>
      <w:marLeft w:val="0"/>
      <w:marRight w:val="0"/>
      <w:marTop w:val="0"/>
      <w:marBottom w:val="0"/>
      <w:divBdr>
        <w:top w:val="none" w:sz="0" w:space="0" w:color="auto"/>
        <w:left w:val="none" w:sz="0" w:space="0" w:color="auto"/>
        <w:bottom w:val="none" w:sz="0" w:space="0" w:color="auto"/>
        <w:right w:val="none" w:sz="0" w:space="0" w:color="auto"/>
      </w:divBdr>
    </w:div>
    <w:div w:id="441267986">
      <w:bodyDiv w:val="1"/>
      <w:marLeft w:val="0"/>
      <w:marRight w:val="0"/>
      <w:marTop w:val="0"/>
      <w:marBottom w:val="0"/>
      <w:divBdr>
        <w:top w:val="none" w:sz="0" w:space="0" w:color="auto"/>
        <w:left w:val="none" w:sz="0" w:space="0" w:color="auto"/>
        <w:bottom w:val="none" w:sz="0" w:space="0" w:color="auto"/>
        <w:right w:val="none" w:sz="0" w:space="0" w:color="auto"/>
      </w:divBdr>
    </w:div>
    <w:div w:id="452133944">
      <w:bodyDiv w:val="1"/>
      <w:marLeft w:val="0"/>
      <w:marRight w:val="0"/>
      <w:marTop w:val="0"/>
      <w:marBottom w:val="0"/>
      <w:divBdr>
        <w:top w:val="none" w:sz="0" w:space="0" w:color="auto"/>
        <w:left w:val="none" w:sz="0" w:space="0" w:color="auto"/>
        <w:bottom w:val="none" w:sz="0" w:space="0" w:color="auto"/>
        <w:right w:val="none" w:sz="0" w:space="0" w:color="auto"/>
      </w:divBdr>
    </w:div>
    <w:div w:id="628246297">
      <w:bodyDiv w:val="1"/>
      <w:marLeft w:val="0"/>
      <w:marRight w:val="0"/>
      <w:marTop w:val="0"/>
      <w:marBottom w:val="0"/>
      <w:divBdr>
        <w:top w:val="none" w:sz="0" w:space="0" w:color="auto"/>
        <w:left w:val="none" w:sz="0" w:space="0" w:color="auto"/>
        <w:bottom w:val="none" w:sz="0" w:space="0" w:color="auto"/>
        <w:right w:val="none" w:sz="0" w:space="0" w:color="auto"/>
      </w:divBdr>
    </w:div>
    <w:div w:id="1115825780">
      <w:bodyDiv w:val="1"/>
      <w:marLeft w:val="0"/>
      <w:marRight w:val="0"/>
      <w:marTop w:val="0"/>
      <w:marBottom w:val="0"/>
      <w:divBdr>
        <w:top w:val="none" w:sz="0" w:space="0" w:color="auto"/>
        <w:left w:val="none" w:sz="0" w:space="0" w:color="auto"/>
        <w:bottom w:val="none" w:sz="0" w:space="0" w:color="auto"/>
        <w:right w:val="none" w:sz="0" w:space="0" w:color="auto"/>
      </w:divBdr>
    </w:div>
    <w:div w:id="177624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DFDC61D0546B0A4082108FCD4E6FBE36" ma:contentTypeVersion="10" ma:contentTypeDescription="إنشاء مستند جديد." ma:contentTypeScope="" ma:versionID="d41cb7dd4d1d040720f79aac3219f0ce">
  <xsd:schema xmlns:xsd="http://www.w3.org/2001/XMLSchema" xmlns:xs="http://www.w3.org/2001/XMLSchema" xmlns:p="http://schemas.microsoft.com/office/2006/metadata/properties" xmlns:ns2="04f71dda-43d9-4dd3-942f-1f852c025063" xmlns:ns3="dae2a155-72e6-4915-a9fc-9d07aaa20f8e" targetNamespace="http://schemas.microsoft.com/office/2006/metadata/properties" ma:root="true" ma:fieldsID="4e01b1591b90e8dd102f7fe0c8685ba3" ns2:_="" ns3:_="">
    <xsd:import namespace="04f71dda-43d9-4dd3-942f-1f852c025063"/>
    <xsd:import namespace="dae2a155-72e6-4915-a9fc-9d07aaa20f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71dda-43d9-4dd3-942f-1f852c025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2a155-72e6-4915-a9fc-9d07aaa20f8e" elementFormDefault="qualified">
    <xsd:import namespace="http://schemas.microsoft.com/office/2006/documentManagement/types"/>
    <xsd:import namespace="http://schemas.microsoft.com/office/infopath/2007/PartnerControls"/>
    <xsd:element name="SharedWithUsers" ma:index="12"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مشتركة مع تفاصيل"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402C-CA2B-4FB3-89C8-6DD162583C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471EF1-6BBA-4D74-9586-780B0EED0BC0}">
  <ds:schemaRefs>
    <ds:schemaRef ds:uri="http://schemas.microsoft.com/sharepoint/v3/contenttype/forms"/>
  </ds:schemaRefs>
</ds:datastoreItem>
</file>

<file path=customXml/itemProps3.xml><?xml version="1.0" encoding="utf-8"?>
<ds:datastoreItem xmlns:ds="http://schemas.openxmlformats.org/officeDocument/2006/customXml" ds:itemID="{CA4014E3-978D-4F93-9921-3D4E70C9E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71dda-43d9-4dd3-942f-1f852c025063"/>
    <ds:schemaRef ds:uri="dae2a155-72e6-4915-a9fc-9d07aaa20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3871C5-60F2-4BCA-AEE2-AA1F351D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3176</TotalTime>
  <Pages>1</Pages>
  <Words>6137</Words>
  <Characters>34982</Characters>
  <Application>Microsoft Office Word</Application>
  <DocSecurity>0</DocSecurity>
  <Lines>291</Lines>
  <Paragraphs>82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الخضير</dc:creator>
  <cp:keywords/>
  <dc:description/>
  <cp:lastModifiedBy>fwc</cp:lastModifiedBy>
  <cp:revision>60</cp:revision>
  <cp:lastPrinted>2022-02-20T13:21:00Z</cp:lastPrinted>
  <dcterms:created xsi:type="dcterms:W3CDTF">2021-11-02T10:51:00Z</dcterms:created>
  <dcterms:modified xsi:type="dcterms:W3CDTF">2023-05-29T09:41:00Z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0x010100DFDC61D0546B0A4082108FCD4E6FBE36</vt:lpwstr>
  </property>
</Properties>
</file>